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63E05C" w14:textId="77777777" w:rsidR="00B61F7A" w:rsidRPr="000C72C0" w:rsidRDefault="00B61F7A" w:rsidP="00B61F7A">
      <w:pPr>
        <w:pStyle w:val="CABEZA"/>
        <w:rPr>
          <w:rFonts w:cs="Times New Roman"/>
        </w:rPr>
      </w:pPr>
      <w:r w:rsidRPr="000C72C0">
        <w:rPr>
          <w:rFonts w:cs="Times New Roman"/>
        </w:rPr>
        <w:t>SECRETARIA DE DESARROLLO SOCIAL</w:t>
      </w:r>
    </w:p>
    <w:p w14:paraId="0AA31E9D" w14:textId="77777777" w:rsidR="00B61F7A" w:rsidRPr="000C72C0" w:rsidRDefault="00B61F7A" w:rsidP="00B61F7A">
      <w:pPr>
        <w:pStyle w:val="Titulo1"/>
        <w:rPr>
          <w:rFonts w:cs="Times New Roman"/>
        </w:rPr>
      </w:pPr>
      <w:r w:rsidRPr="000C72C0">
        <w:rPr>
          <w:rFonts w:cs="Times New Roman"/>
        </w:rPr>
        <w:t xml:space="preserve">ACUERDO por el que se modifica el diverso que tiene por objeto dar cumplimiento a lo dispuesto en el último párrafo del artículo 34 de la Ley de Coordinación Fiscal, para los efectos de la formulación del </w:t>
      </w:r>
      <w:r w:rsidR="00675D54" w:rsidRPr="000C72C0">
        <w:rPr>
          <w:rFonts w:cs="Times New Roman"/>
        </w:rPr>
        <w:t xml:space="preserve">Proyecto </w:t>
      </w:r>
      <w:r w:rsidRPr="000C72C0">
        <w:rPr>
          <w:rFonts w:cs="Times New Roman"/>
        </w:rPr>
        <w:t xml:space="preserve">de </w:t>
      </w:r>
      <w:r w:rsidR="00675D54" w:rsidRPr="000C72C0">
        <w:rPr>
          <w:rFonts w:cs="Times New Roman"/>
        </w:rPr>
        <w:t xml:space="preserve">Presupuesto </w:t>
      </w:r>
      <w:r w:rsidRPr="000C72C0">
        <w:rPr>
          <w:rFonts w:cs="Times New Roman"/>
        </w:rPr>
        <w:t xml:space="preserve">de </w:t>
      </w:r>
      <w:r w:rsidR="00675D54" w:rsidRPr="000C72C0">
        <w:rPr>
          <w:rFonts w:cs="Times New Roman"/>
        </w:rPr>
        <w:t xml:space="preserve">Egresos </w:t>
      </w:r>
      <w:r w:rsidRPr="000C72C0">
        <w:rPr>
          <w:rFonts w:cs="Times New Roman"/>
        </w:rPr>
        <w:t xml:space="preserve">de la </w:t>
      </w:r>
      <w:r w:rsidR="00675D54" w:rsidRPr="000C72C0">
        <w:rPr>
          <w:rFonts w:cs="Times New Roman"/>
        </w:rPr>
        <w:t xml:space="preserve">Federación </w:t>
      </w:r>
      <w:r w:rsidRPr="000C72C0">
        <w:rPr>
          <w:rFonts w:cs="Times New Roman"/>
        </w:rPr>
        <w:t>para el ejercicio fiscal 2018, publicado el 14 de agosto de 2017.</w:t>
      </w:r>
    </w:p>
    <w:p w14:paraId="2EDA23CF" w14:textId="77777777" w:rsidR="000100A5" w:rsidRPr="000C72C0" w:rsidRDefault="00B61F7A">
      <w:pPr>
        <w:pStyle w:val="Titulo2"/>
      </w:pPr>
      <w:r w:rsidRPr="000C72C0">
        <w:t>Al margen un sello con el Escudo Nacional, que dice: Estados Unidos Mexicanos.- Secretaría de</w:t>
      </w:r>
      <w:r w:rsidR="000C72C0" w:rsidRPr="000C72C0">
        <w:t xml:space="preserve"> </w:t>
      </w:r>
      <w:r w:rsidRPr="000C72C0">
        <w:t>Desarrollo Social.</w:t>
      </w:r>
    </w:p>
    <w:p w14:paraId="019C8D93" w14:textId="77777777" w:rsidR="00030036" w:rsidRPr="00030036" w:rsidRDefault="00030036" w:rsidP="000100A5">
      <w:pPr>
        <w:pStyle w:val="Texto"/>
        <w:spacing w:line="226" w:lineRule="exact"/>
      </w:pPr>
      <w:r w:rsidRPr="00030036">
        <w:t xml:space="preserve">LUIS ENRIQUE MIRANDA NAVA, Secretario de Desarrollo Social, con fundamento en los artículos 32 de la Ley Orgánica de la Administración Pública Federal; 34 de la Ley de Coordinación Fiscal; 1, 4 y 5 </w:t>
      </w:r>
      <w:r w:rsidR="000C72C0">
        <w:t xml:space="preserve"> </w:t>
      </w:r>
      <w:r w:rsidRPr="00030036">
        <w:t>del Reglamento Interior de la Secretaría de Desarrollo Social, y</w:t>
      </w:r>
    </w:p>
    <w:p w14:paraId="6DEFFDEA" w14:textId="77777777" w:rsidR="00030036" w:rsidRPr="0090292C" w:rsidRDefault="00030036" w:rsidP="000100A5">
      <w:pPr>
        <w:pStyle w:val="ANOTACION"/>
        <w:spacing w:before="0" w:line="226" w:lineRule="exact"/>
      </w:pPr>
      <w:r w:rsidRPr="0090292C">
        <w:t>CONSIDERANDO</w:t>
      </w:r>
    </w:p>
    <w:p w14:paraId="2AECFF15" w14:textId="77777777" w:rsidR="00030036" w:rsidRPr="00306D9A" w:rsidRDefault="00030036" w:rsidP="000100A5">
      <w:pPr>
        <w:pStyle w:val="Texto"/>
        <w:spacing w:line="226" w:lineRule="exact"/>
      </w:pPr>
      <w:r>
        <w:t xml:space="preserve">Que el </w:t>
      </w:r>
      <w:r w:rsidRPr="00306D9A">
        <w:t>14 de agosto de 2017</w:t>
      </w:r>
      <w:r>
        <w:t xml:space="preserve"> se publicó en el Diario Oficial de la Federación el </w:t>
      </w:r>
      <w:r w:rsidRPr="00306D9A">
        <w:t>“ACUERDO que tiene por objeto dar cumplimiento a lo dispuesto en el último párrafo del artículo 34 de la Ley de Coordinación Fiscal, para los efectos de la formulación del Proyecto de Presupuesto de Egresos de la Federación para el ejercicio fiscal 2018”.</w:t>
      </w:r>
    </w:p>
    <w:p w14:paraId="61029E6C" w14:textId="77777777" w:rsidR="00030036" w:rsidRDefault="00030036" w:rsidP="000100A5">
      <w:pPr>
        <w:pStyle w:val="Texto"/>
        <w:spacing w:line="226" w:lineRule="exact"/>
      </w:pPr>
      <w:r>
        <w:t>Que de conformidad con la Estrategia Programática del Fondo de Aportaciones para la Infraestructura Social correspondiente al Proyecto de Presupuesto de Egresos de la Federación 2018, dada a conocer por la Secretaría de Hacienda y Crédito Público, e</w:t>
      </w:r>
      <w:r w:rsidRPr="00980378">
        <w:t>n caso de que el Con</w:t>
      </w:r>
      <w:r>
        <w:t xml:space="preserve">sejo Nacional de Evaluación de la Política de Desarrollo Social (Coneval) </w:t>
      </w:r>
      <w:r w:rsidRPr="00980378">
        <w:t xml:space="preserve">publique una actualización de la información de pobreza extrema antes de la publicación del Presupuesto de Egresos de la Federación 2018, la </w:t>
      </w:r>
      <w:r>
        <w:t>Secretaría de Desarrollo Social</w:t>
      </w:r>
      <w:r w:rsidRPr="00980378">
        <w:t xml:space="preserve"> publicará en el D</w:t>
      </w:r>
      <w:r>
        <w:t xml:space="preserve">iario </w:t>
      </w:r>
      <w:r w:rsidRPr="00980378">
        <w:t>O</w:t>
      </w:r>
      <w:r>
        <w:t xml:space="preserve">ficial de la </w:t>
      </w:r>
      <w:r w:rsidRPr="00980378">
        <w:t>F</w:t>
      </w:r>
      <w:r>
        <w:t>ederación</w:t>
      </w:r>
      <w:r w:rsidRPr="00980378">
        <w:t xml:space="preserve"> una modificación de los resul</w:t>
      </w:r>
      <w:r w:rsidRPr="000063AD">
        <w:t xml:space="preserve">tados dados a conocer el 14 de </w:t>
      </w:r>
      <w:r>
        <w:t>a</w:t>
      </w:r>
      <w:r w:rsidRPr="00980378">
        <w:t xml:space="preserve">gosto </w:t>
      </w:r>
      <w:r>
        <w:t xml:space="preserve">de 2017 </w:t>
      </w:r>
      <w:r w:rsidRPr="00980378">
        <w:t>en el Acuerdo mencionado</w:t>
      </w:r>
      <w:r>
        <w:t xml:space="preserve"> en el párrafo que precede</w:t>
      </w:r>
      <w:r w:rsidRPr="00980378">
        <w:t>, y se verá reflejada en el Presupuesto de Egresos de la Federación 2018</w:t>
      </w:r>
      <w:r>
        <w:t>.</w:t>
      </w:r>
    </w:p>
    <w:p w14:paraId="3C846E40" w14:textId="77777777" w:rsidR="00030036" w:rsidRDefault="00030036" w:rsidP="000100A5">
      <w:pPr>
        <w:pStyle w:val="Texto"/>
        <w:spacing w:line="226" w:lineRule="exact"/>
      </w:pPr>
      <w:r>
        <w:t>Que el 30 de agosto de 2017 el Coneval publicó en su página de internet la evolución de la pobreza</w:t>
      </w:r>
      <w:r w:rsidR="000C72C0">
        <w:t xml:space="preserve"> </w:t>
      </w:r>
      <w:r>
        <w:t>2010</w:t>
      </w:r>
      <w:r w:rsidR="00B61F7A">
        <w:t>-</w:t>
      </w:r>
      <w:r>
        <w:t>2016, lo que representa una actualización en la medición de la pobreza en comparación con la información disponible el 14 de agosto de 2017.</w:t>
      </w:r>
    </w:p>
    <w:p w14:paraId="3F865EFF" w14:textId="77777777" w:rsidR="00030036" w:rsidRDefault="00030036" w:rsidP="000100A5">
      <w:pPr>
        <w:pStyle w:val="Texto"/>
        <w:spacing w:line="226" w:lineRule="exact"/>
      </w:pPr>
      <w:r>
        <w:t xml:space="preserve">Que derivado de la actualización en la medición de la pobreza dada a conocer por el Coneval y con la finalidad de que la Secretaría de Hacienda y Crédito Público disponga de cocientes de distribución del Fondo de Aportaciones para la Infraestructura Social (FAIS) acordes a la información de pobreza más reciente para la formulación del Presupuesto de Egresos de la Federación 2018, es indispensable modificar los resultados del cálculo de los cocientes de distribución del FAIS publicados por la Secretaría de Desarrollo Social en el Diario Oficial de la Federación el 14 de agosto de 2017, por lo que </w:t>
      </w:r>
      <w:r w:rsidRPr="0090292C">
        <w:t>he tenido a bien expedir el siguiente:</w:t>
      </w:r>
    </w:p>
    <w:p w14:paraId="20F73CFF" w14:textId="77777777" w:rsidR="00030036" w:rsidRPr="00E431AF" w:rsidRDefault="00030036" w:rsidP="000100A5">
      <w:pPr>
        <w:pStyle w:val="ANOTACION"/>
        <w:spacing w:before="0" w:line="226" w:lineRule="exact"/>
      </w:pPr>
      <w:r w:rsidRPr="00E431AF">
        <w:t xml:space="preserve">ACUERDO POR EL QUE SE MODIFICA EL DIVERSO QUE TIENE POR OBJETO DAR </w:t>
      </w:r>
      <w:r w:rsidR="000C72C0">
        <w:t xml:space="preserve"> </w:t>
      </w:r>
      <w:r w:rsidRPr="00E431AF">
        <w:t>CUMPLIMIENTO A LO DISPUESTO EN EL ÚLTIMO PÁRRAFO DEL ARTÍCULO 34 DE LA LEY</w:t>
      </w:r>
      <w:r w:rsidR="000C72C0">
        <w:t xml:space="preserve"> </w:t>
      </w:r>
      <w:r w:rsidRPr="00E431AF">
        <w:t>DE COORDINACIÓN FISCAL, PARA LOS EFECTOS DE LA FORMULACIÓN DEL PROYECTO DE PRESUPUESTO DE EGRESOS DE LA FEDERACIÓN</w:t>
      </w:r>
      <w:r w:rsidR="00B61F7A">
        <w:t xml:space="preserve"> </w:t>
      </w:r>
      <w:r w:rsidRPr="00E431AF">
        <w:t>PARA EL EJERCICIO FISCAL 2018, PUBLICADO</w:t>
      </w:r>
      <w:r w:rsidR="000C72C0">
        <w:t xml:space="preserve"> </w:t>
      </w:r>
      <w:r w:rsidRPr="00E431AF">
        <w:t>EN EL DIARIO OFICIAL DE LA FED</w:t>
      </w:r>
      <w:r w:rsidR="00B61F7A">
        <w:t>ERACIÓN EL 14 DE AGOSTO DE 2017</w:t>
      </w:r>
    </w:p>
    <w:p w14:paraId="47EBCCBE" w14:textId="77777777" w:rsidR="00030036" w:rsidRPr="0090292C" w:rsidRDefault="00030036" w:rsidP="000100A5">
      <w:pPr>
        <w:pStyle w:val="Texto"/>
        <w:spacing w:line="226" w:lineRule="exact"/>
      </w:pPr>
      <w:r>
        <w:rPr>
          <w:b/>
        </w:rPr>
        <w:t>ÚNICO</w:t>
      </w:r>
      <w:r w:rsidRPr="0090292C">
        <w:rPr>
          <w:b/>
        </w:rPr>
        <w:t>.-</w:t>
      </w:r>
      <w:r w:rsidRPr="0090292C">
        <w:t xml:space="preserve"> </w:t>
      </w:r>
      <w:r w:rsidRPr="00E431AF">
        <w:rPr>
          <w:b/>
        </w:rPr>
        <w:t>SE MODIFICAN</w:t>
      </w:r>
      <w:r>
        <w:t xml:space="preserve"> los numerales TERCERO y CUARTO, para quedar como sigue: </w:t>
      </w:r>
    </w:p>
    <w:p w14:paraId="3C1A6127" w14:textId="77777777" w:rsidR="00030036" w:rsidRPr="00CD3B03" w:rsidRDefault="00030036" w:rsidP="000100A5">
      <w:pPr>
        <w:pStyle w:val="Texto"/>
        <w:spacing w:line="226" w:lineRule="exact"/>
        <w:rPr>
          <w:b/>
        </w:rPr>
      </w:pPr>
      <w:r w:rsidRPr="00CD3B03">
        <w:rPr>
          <w:b/>
        </w:rPr>
        <w:t>TERCERO.- ...</w:t>
      </w:r>
    </w:p>
    <w:tbl>
      <w:tblPr>
        <w:tblW w:w="8712" w:type="dxa"/>
        <w:tblInd w:w="144" w:type="dxa"/>
        <w:tblLayout w:type="fixed"/>
        <w:tblCellMar>
          <w:left w:w="72" w:type="dxa"/>
          <w:right w:w="72" w:type="dxa"/>
        </w:tblCellMar>
        <w:tblLook w:val="0000" w:firstRow="0" w:lastRow="0" w:firstColumn="0" w:lastColumn="0" w:noHBand="0" w:noVBand="0"/>
      </w:tblPr>
      <w:tblGrid>
        <w:gridCol w:w="8712"/>
      </w:tblGrid>
      <w:tr w:rsidR="00030036" w:rsidRPr="0090292C" w14:paraId="3DFC0F67" w14:textId="77777777">
        <w:trPr>
          <w:trHeight w:val="144"/>
        </w:trPr>
        <w:tc>
          <w:tcPr>
            <w:tcW w:w="8897" w:type="dxa"/>
            <w:tcBorders>
              <w:top w:val="single" w:sz="6" w:space="0" w:color="auto"/>
              <w:left w:val="single" w:sz="6" w:space="0" w:color="auto"/>
              <w:bottom w:val="single" w:sz="6" w:space="0" w:color="auto"/>
              <w:right w:val="single" w:sz="6" w:space="0" w:color="auto"/>
            </w:tcBorders>
            <w:shd w:val="pct12" w:color="auto" w:fill="FFFFFF"/>
            <w:noWrap/>
          </w:tcPr>
          <w:p w14:paraId="5B0DDD9F" w14:textId="77777777" w:rsidR="00030036" w:rsidRPr="0090292C" w:rsidRDefault="00030036" w:rsidP="00E43F82">
            <w:pPr>
              <w:pStyle w:val="Texto"/>
              <w:spacing w:after="80" w:line="244" w:lineRule="exact"/>
              <w:ind w:firstLine="0"/>
              <w:jc w:val="center"/>
              <w:rPr>
                <w:b/>
              </w:rPr>
            </w:pPr>
            <w:r w:rsidRPr="0090292C">
              <w:rPr>
                <w:b/>
              </w:rPr>
              <w:t xml:space="preserve">Componente </w:t>
            </w:r>
            <w:r w:rsidRPr="0090292C">
              <w:rPr>
                <w:b/>
                <w:lang w:val="en-US"/>
              </w:rPr>
              <w:t>F</w:t>
            </w:r>
            <w:r w:rsidRPr="0090292C">
              <w:rPr>
                <w:b/>
                <w:position w:val="-4"/>
                <w:sz w:val="14"/>
                <w:szCs w:val="14"/>
                <w:lang w:val="en-US"/>
              </w:rPr>
              <w:t>i</w:t>
            </w:r>
            <w:r w:rsidRPr="0090292C">
              <w:rPr>
                <w:b/>
                <w:lang w:val="en-US"/>
              </w:rPr>
              <w:t>,</w:t>
            </w:r>
            <w:r w:rsidRPr="0090292C">
              <w:rPr>
                <w:b/>
                <w:position w:val="-4"/>
                <w:sz w:val="14"/>
                <w:szCs w:val="14"/>
                <w:lang w:val="en-US"/>
              </w:rPr>
              <w:t>2013</w:t>
            </w:r>
          </w:p>
        </w:tc>
      </w:tr>
      <w:tr w:rsidR="00030036" w:rsidRPr="0090292C" w14:paraId="51A479D4" w14:textId="77777777">
        <w:trPr>
          <w:trHeight w:val="144"/>
        </w:trPr>
        <w:tc>
          <w:tcPr>
            <w:tcW w:w="8897" w:type="dxa"/>
            <w:tcBorders>
              <w:top w:val="single" w:sz="6" w:space="0" w:color="auto"/>
              <w:left w:val="single" w:sz="6" w:space="0" w:color="auto"/>
              <w:bottom w:val="single" w:sz="6" w:space="0" w:color="auto"/>
              <w:right w:val="single" w:sz="6" w:space="0" w:color="auto"/>
            </w:tcBorders>
          </w:tcPr>
          <w:p w14:paraId="09E7B8D0" w14:textId="77777777" w:rsidR="00030036" w:rsidRPr="001A0248" w:rsidRDefault="00B61F7A" w:rsidP="00B55CB2">
            <w:pPr>
              <w:pStyle w:val="Texto"/>
              <w:spacing w:after="80" w:line="236" w:lineRule="exact"/>
              <w:ind w:firstLine="0"/>
              <w:rPr>
                <w:b/>
              </w:rPr>
            </w:pPr>
            <w:r w:rsidRPr="00B61F7A">
              <w:rPr>
                <w:b/>
              </w:rPr>
              <w:t>...</w:t>
            </w:r>
          </w:p>
          <w:p w14:paraId="19A9C79A" w14:textId="77777777" w:rsidR="00030036" w:rsidRDefault="00B61F7A" w:rsidP="00B55CB2">
            <w:pPr>
              <w:pStyle w:val="Texto"/>
              <w:spacing w:after="80" w:line="236" w:lineRule="exact"/>
              <w:ind w:firstLine="0"/>
            </w:pPr>
            <w:r w:rsidRPr="00B61F7A">
              <w:rPr>
                <w:b/>
              </w:rPr>
              <w:t>...</w:t>
            </w:r>
          </w:p>
          <w:p w14:paraId="215B0FBA" w14:textId="77777777" w:rsidR="00030036" w:rsidRPr="001A0248" w:rsidRDefault="00B61F7A" w:rsidP="00B55CB2">
            <w:pPr>
              <w:pStyle w:val="Texto"/>
              <w:spacing w:after="80" w:line="236" w:lineRule="exact"/>
              <w:ind w:firstLine="0"/>
              <w:rPr>
                <w:b/>
              </w:rPr>
            </w:pPr>
            <w:r w:rsidRPr="00B61F7A">
              <w:rPr>
                <w:b/>
              </w:rPr>
              <w:t>...</w:t>
            </w:r>
          </w:p>
          <w:p w14:paraId="3D770F90" w14:textId="77777777" w:rsidR="00030036" w:rsidRDefault="00B61F7A" w:rsidP="00B55CB2">
            <w:pPr>
              <w:pStyle w:val="Texto"/>
              <w:spacing w:after="80" w:line="236" w:lineRule="exact"/>
              <w:ind w:firstLine="0"/>
            </w:pPr>
            <w:r w:rsidRPr="00B61F7A">
              <w:rPr>
                <w:b/>
              </w:rPr>
              <w:t>...</w:t>
            </w:r>
          </w:p>
          <w:p w14:paraId="1B9CDB9C" w14:textId="77777777" w:rsidR="00030036" w:rsidRPr="001A0248" w:rsidRDefault="00B61F7A" w:rsidP="00B55CB2">
            <w:pPr>
              <w:pStyle w:val="Texto"/>
              <w:spacing w:after="80" w:line="236" w:lineRule="exact"/>
              <w:ind w:firstLine="0"/>
              <w:rPr>
                <w:b/>
              </w:rPr>
            </w:pPr>
            <w:r w:rsidRPr="00B61F7A">
              <w:rPr>
                <w:b/>
              </w:rPr>
              <w:t>...</w:t>
            </w:r>
          </w:p>
          <w:p w14:paraId="6BA1B068" w14:textId="77777777" w:rsidR="00030036" w:rsidRDefault="00B61F7A" w:rsidP="00B55CB2">
            <w:pPr>
              <w:pStyle w:val="Texto"/>
              <w:spacing w:after="80" w:line="236" w:lineRule="exact"/>
              <w:ind w:firstLine="0"/>
            </w:pPr>
            <w:r w:rsidRPr="00B61F7A">
              <w:rPr>
                <w:b/>
              </w:rPr>
              <w:t>...</w:t>
            </w:r>
          </w:p>
          <w:p w14:paraId="34F98396" w14:textId="77777777" w:rsidR="00030036" w:rsidRPr="001A0248" w:rsidRDefault="00B61F7A" w:rsidP="00B55CB2">
            <w:pPr>
              <w:pStyle w:val="Texto"/>
              <w:spacing w:after="80" w:line="236" w:lineRule="exact"/>
              <w:ind w:firstLine="0"/>
              <w:rPr>
                <w:b/>
              </w:rPr>
            </w:pPr>
            <w:r w:rsidRPr="00B61F7A">
              <w:rPr>
                <w:b/>
              </w:rPr>
              <w:t>...</w:t>
            </w:r>
          </w:p>
          <w:p w14:paraId="6339EA6E" w14:textId="77777777" w:rsidR="00030036" w:rsidRDefault="00B61F7A" w:rsidP="00B55CB2">
            <w:pPr>
              <w:pStyle w:val="Texto"/>
              <w:spacing w:after="80" w:line="236" w:lineRule="exact"/>
              <w:ind w:firstLine="0"/>
            </w:pPr>
            <w:r w:rsidRPr="00B61F7A">
              <w:rPr>
                <w:b/>
              </w:rPr>
              <w:t>...</w:t>
            </w:r>
          </w:p>
          <w:p w14:paraId="3FE36F1A" w14:textId="77777777" w:rsidR="00030036" w:rsidRPr="001A0248" w:rsidRDefault="00B61F7A" w:rsidP="00B55CB2">
            <w:pPr>
              <w:pStyle w:val="Texto"/>
              <w:spacing w:after="80" w:line="236" w:lineRule="exact"/>
              <w:ind w:firstLine="0"/>
              <w:rPr>
                <w:b/>
              </w:rPr>
            </w:pPr>
            <w:r w:rsidRPr="00B61F7A">
              <w:rPr>
                <w:b/>
              </w:rPr>
              <w:t>...</w:t>
            </w:r>
          </w:p>
          <w:p w14:paraId="132A1CED" w14:textId="77777777" w:rsidR="00030036" w:rsidRPr="0090292C" w:rsidRDefault="00B61F7A" w:rsidP="00B55CB2">
            <w:pPr>
              <w:pStyle w:val="Texto"/>
              <w:spacing w:after="80" w:line="236" w:lineRule="exact"/>
              <w:ind w:firstLine="0"/>
            </w:pPr>
            <w:r w:rsidRPr="00B61F7A">
              <w:rPr>
                <w:b/>
              </w:rPr>
              <w:t>...</w:t>
            </w:r>
          </w:p>
        </w:tc>
      </w:tr>
    </w:tbl>
    <w:p w14:paraId="2DE289AA" w14:textId="77777777" w:rsidR="00030036" w:rsidRPr="0090292C" w:rsidRDefault="00030036" w:rsidP="003F1B7A">
      <w:pPr>
        <w:pStyle w:val="Texto"/>
        <w:spacing w:after="0" w:line="20" w:lineRule="exact"/>
      </w:pPr>
    </w:p>
    <w:tbl>
      <w:tblPr>
        <w:tblW w:w="8712" w:type="dxa"/>
        <w:tblInd w:w="144" w:type="dxa"/>
        <w:tblLayout w:type="fixed"/>
        <w:tblCellMar>
          <w:left w:w="72" w:type="dxa"/>
          <w:right w:w="72" w:type="dxa"/>
        </w:tblCellMar>
        <w:tblLook w:val="0000" w:firstRow="0" w:lastRow="0" w:firstColumn="0" w:lastColumn="0" w:noHBand="0" w:noVBand="0"/>
      </w:tblPr>
      <w:tblGrid>
        <w:gridCol w:w="8712"/>
      </w:tblGrid>
      <w:tr w:rsidR="00030036" w:rsidRPr="0090292C" w14:paraId="25E011B2" w14:textId="77777777">
        <w:trPr>
          <w:trHeight w:val="144"/>
        </w:trPr>
        <w:tc>
          <w:tcPr>
            <w:tcW w:w="8897" w:type="dxa"/>
            <w:tcBorders>
              <w:top w:val="single" w:sz="6" w:space="0" w:color="auto"/>
              <w:left w:val="single" w:sz="6" w:space="0" w:color="auto"/>
              <w:bottom w:val="single" w:sz="6" w:space="0" w:color="auto"/>
              <w:right w:val="single" w:sz="6" w:space="0" w:color="auto"/>
            </w:tcBorders>
            <w:shd w:val="pct12" w:color="auto" w:fill="FFFFFF"/>
          </w:tcPr>
          <w:p w14:paraId="66C81BD1" w14:textId="77777777" w:rsidR="00030036" w:rsidRPr="0090292C" w:rsidRDefault="00030036" w:rsidP="00E43F82">
            <w:pPr>
              <w:pStyle w:val="Texto"/>
              <w:spacing w:line="244" w:lineRule="exact"/>
              <w:ind w:firstLine="0"/>
              <w:jc w:val="center"/>
              <w:rPr>
                <w:b/>
              </w:rPr>
            </w:pPr>
            <w:r w:rsidRPr="0090292C">
              <w:rPr>
                <w:b/>
              </w:rPr>
              <w:lastRenderedPageBreak/>
              <w:t xml:space="preserve">Componente </w:t>
            </w:r>
            <w:r w:rsidRPr="0090292C">
              <w:rPr>
                <w:b/>
                <w:lang w:val="en-US"/>
              </w:rPr>
              <w:t>Z</w:t>
            </w:r>
            <w:r w:rsidRPr="0090292C">
              <w:rPr>
                <w:b/>
                <w:position w:val="-4"/>
                <w:sz w:val="14"/>
                <w:szCs w:val="14"/>
                <w:lang w:val="en-US"/>
              </w:rPr>
              <w:t>i</w:t>
            </w:r>
            <w:r w:rsidRPr="0090292C">
              <w:rPr>
                <w:b/>
                <w:lang w:val="en-US"/>
              </w:rPr>
              <w:t>,</w:t>
            </w:r>
            <w:r w:rsidRPr="0090292C">
              <w:rPr>
                <w:b/>
                <w:position w:val="-4"/>
                <w:sz w:val="14"/>
                <w:szCs w:val="14"/>
                <w:lang w:val="en-US"/>
              </w:rPr>
              <w:t>t</w:t>
            </w:r>
          </w:p>
        </w:tc>
      </w:tr>
      <w:tr w:rsidR="00030036" w:rsidRPr="0090292C" w14:paraId="74D39D41" w14:textId="77777777">
        <w:trPr>
          <w:trHeight w:val="144"/>
        </w:trPr>
        <w:tc>
          <w:tcPr>
            <w:tcW w:w="8897" w:type="dxa"/>
            <w:tcBorders>
              <w:top w:val="single" w:sz="6" w:space="0" w:color="auto"/>
              <w:left w:val="single" w:sz="6" w:space="0" w:color="auto"/>
              <w:bottom w:val="single" w:sz="6" w:space="0" w:color="auto"/>
              <w:right w:val="single" w:sz="6" w:space="0" w:color="auto"/>
            </w:tcBorders>
          </w:tcPr>
          <w:p w14:paraId="20139B4E" w14:textId="77777777" w:rsidR="00030036" w:rsidRPr="005048FD" w:rsidRDefault="00B61F7A" w:rsidP="00E43F82">
            <w:pPr>
              <w:pStyle w:val="Texto"/>
              <w:spacing w:after="80" w:line="244" w:lineRule="exact"/>
              <w:ind w:firstLine="0"/>
              <w:rPr>
                <w:b/>
              </w:rPr>
            </w:pPr>
            <w:r w:rsidRPr="00B61F7A">
              <w:rPr>
                <w:b/>
              </w:rPr>
              <w:t>...</w:t>
            </w:r>
          </w:p>
          <w:p w14:paraId="2B39B74F" w14:textId="77777777" w:rsidR="00030036" w:rsidRPr="00CA4B97" w:rsidRDefault="00B61F7A" w:rsidP="00E43F82">
            <w:pPr>
              <w:pStyle w:val="Texto"/>
              <w:spacing w:after="80" w:line="244" w:lineRule="exact"/>
              <w:ind w:firstLine="0"/>
            </w:pPr>
            <w:r w:rsidRPr="00B61F7A">
              <w:rPr>
                <w:b/>
              </w:rPr>
              <w:t>...</w:t>
            </w:r>
          </w:p>
          <w:p w14:paraId="603A1F79" w14:textId="77777777" w:rsidR="00030036" w:rsidRPr="005048FD" w:rsidRDefault="00B61F7A" w:rsidP="00E43F82">
            <w:pPr>
              <w:pStyle w:val="Texto"/>
              <w:spacing w:after="80" w:line="244" w:lineRule="exact"/>
              <w:ind w:firstLine="0"/>
              <w:rPr>
                <w:b/>
              </w:rPr>
            </w:pPr>
            <w:r w:rsidRPr="00B61F7A">
              <w:rPr>
                <w:b/>
              </w:rPr>
              <w:t>...</w:t>
            </w:r>
          </w:p>
          <w:p w14:paraId="30D653A1" w14:textId="77777777" w:rsidR="00030036" w:rsidRPr="00CA4B97" w:rsidRDefault="00B61F7A" w:rsidP="00E43F82">
            <w:pPr>
              <w:pStyle w:val="Texto"/>
              <w:spacing w:after="80" w:line="244" w:lineRule="exact"/>
              <w:ind w:firstLine="0"/>
            </w:pPr>
            <w:r w:rsidRPr="00B61F7A">
              <w:rPr>
                <w:b/>
              </w:rPr>
              <w:t>...</w:t>
            </w:r>
          </w:p>
          <w:p w14:paraId="295305D5" w14:textId="77777777" w:rsidR="00030036" w:rsidRPr="005048FD" w:rsidRDefault="00B61F7A" w:rsidP="00E43F82">
            <w:pPr>
              <w:pStyle w:val="Texto"/>
              <w:spacing w:after="80" w:line="244" w:lineRule="exact"/>
              <w:ind w:firstLine="0"/>
              <w:rPr>
                <w:b/>
              </w:rPr>
            </w:pPr>
            <w:r w:rsidRPr="00B61F7A">
              <w:rPr>
                <w:b/>
              </w:rPr>
              <w:t>...</w:t>
            </w:r>
          </w:p>
          <w:p w14:paraId="711374A6" w14:textId="77777777" w:rsidR="00030036" w:rsidRPr="00CA4B97" w:rsidRDefault="00B61F7A" w:rsidP="00E43F82">
            <w:pPr>
              <w:pStyle w:val="Texto"/>
              <w:spacing w:after="80" w:line="244" w:lineRule="exact"/>
              <w:ind w:firstLine="0"/>
            </w:pPr>
            <w:r w:rsidRPr="00B61F7A">
              <w:rPr>
                <w:b/>
              </w:rPr>
              <w:t>...</w:t>
            </w:r>
          </w:p>
          <w:p w14:paraId="126EEDF5" w14:textId="77777777" w:rsidR="00030036" w:rsidRPr="0090292C" w:rsidRDefault="00030036" w:rsidP="00E43F82">
            <w:pPr>
              <w:pStyle w:val="Texto"/>
              <w:spacing w:after="80" w:line="244" w:lineRule="exact"/>
              <w:ind w:firstLine="0"/>
              <w:rPr>
                <w:b/>
              </w:rPr>
            </w:pPr>
            <w:r w:rsidRPr="0090292C">
              <w:rPr>
                <w:b/>
              </w:rPr>
              <w:t>Sitio Electrónico</w:t>
            </w:r>
          </w:p>
          <w:p w14:paraId="44AB87FA" w14:textId="77777777" w:rsidR="00030036" w:rsidRDefault="00030036" w:rsidP="00E43F82">
            <w:pPr>
              <w:pStyle w:val="Texto"/>
              <w:spacing w:before="40" w:after="40" w:line="240" w:lineRule="auto"/>
              <w:ind w:firstLine="0"/>
            </w:pPr>
            <w:r w:rsidRPr="009D0A79">
              <w:t>http://www.coneval.org.mx/Medicion/MP/Paginas/AE_pobreza_2016.aspx</w:t>
            </w:r>
            <w:r w:rsidRPr="009D0A79" w:rsidDel="009D0A79">
              <w:t xml:space="preserve"> </w:t>
            </w:r>
          </w:p>
          <w:p w14:paraId="038C4F9A" w14:textId="77777777" w:rsidR="00030036" w:rsidRPr="0090292C" w:rsidRDefault="00030036" w:rsidP="00E43F82">
            <w:pPr>
              <w:pStyle w:val="Texto"/>
              <w:spacing w:before="40" w:after="40" w:line="240" w:lineRule="auto"/>
              <w:ind w:firstLine="0"/>
            </w:pPr>
            <w:r w:rsidRPr="0090292C">
              <w:t>(fecha de consulta 2</w:t>
            </w:r>
            <w:r>
              <w:t>7</w:t>
            </w:r>
            <w:r w:rsidRPr="0090292C">
              <w:t xml:space="preserve"> de </w:t>
            </w:r>
            <w:r>
              <w:t>octubre</w:t>
            </w:r>
            <w:r w:rsidRPr="0090292C">
              <w:t xml:space="preserve"> de 2017)</w:t>
            </w:r>
          </w:p>
          <w:p w14:paraId="38D668E3" w14:textId="77777777" w:rsidR="00030036" w:rsidRPr="0090292C" w:rsidRDefault="00030036" w:rsidP="00E43F82">
            <w:pPr>
              <w:pStyle w:val="Texto"/>
              <w:spacing w:after="80" w:line="244" w:lineRule="exact"/>
              <w:ind w:firstLine="0"/>
              <w:rPr>
                <w:b/>
              </w:rPr>
            </w:pPr>
            <w:r w:rsidRPr="0090292C">
              <w:rPr>
                <w:b/>
              </w:rPr>
              <w:t>Indicaciones</w:t>
            </w:r>
          </w:p>
          <w:p w14:paraId="1482B12C" w14:textId="77777777" w:rsidR="00030036" w:rsidRPr="0090292C" w:rsidRDefault="00030036" w:rsidP="00E43F82">
            <w:pPr>
              <w:pStyle w:val="Texto"/>
              <w:spacing w:after="80" w:line="244" w:lineRule="exact"/>
              <w:ind w:firstLine="0"/>
            </w:pPr>
            <w:r w:rsidRPr="0090292C">
              <w:t>En el sitio electrónico al que direcciona la liga anterior, dar clic en el cuadro de diálogo “Anexo estadístico”. Abrir el archivo en Excel que se descarga y dirigirse a la tabla “Cuadro 4A”. Para construir el indicador utilice los valores para “pobreza extrema”, columna “Miles de personas (201</w:t>
            </w:r>
            <w:r>
              <w:t>6</w:t>
            </w:r>
            <w:r w:rsidRPr="0090292C">
              <w:t>)” y “Carencias Promedio (201</w:t>
            </w:r>
            <w:r>
              <w:t>6</w:t>
            </w:r>
            <w:r w:rsidRPr="0090292C">
              <w:t>)”.</w:t>
            </w:r>
          </w:p>
        </w:tc>
      </w:tr>
    </w:tbl>
    <w:p w14:paraId="7544B042" w14:textId="77777777" w:rsidR="00030036" w:rsidRPr="0090292C" w:rsidRDefault="00030036" w:rsidP="00E43F82">
      <w:pPr>
        <w:pStyle w:val="Texto"/>
      </w:pPr>
    </w:p>
    <w:tbl>
      <w:tblPr>
        <w:tblW w:w="8712" w:type="dxa"/>
        <w:tblInd w:w="144" w:type="dxa"/>
        <w:tblLayout w:type="fixed"/>
        <w:tblCellMar>
          <w:left w:w="72" w:type="dxa"/>
          <w:right w:w="72" w:type="dxa"/>
        </w:tblCellMar>
        <w:tblLook w:val="0000" w:firstRow="0" w:lastRow="0" w:firstColumn="0" w:lastColumn="0" w:noHBand="0" w:noVBand="0"/>
      </w:tblPr>
      <w:tblGrid>
        <w:gridCol w:w="8712"/>
      </w:tblGrid>
      <w:tr w:rsidR="00030036" w:rsidRPr="0090292C" w14:paraId="71C732B2" w14:textId="77777777">
        <w:trPr>
          <w:trHeight w:val="144"/>
        </w:trPr>
        <w:tc>
          <w:tcPr>
            <w:tcW w:w="8897" w:type="dxa"/>
            <w:tcBorders>
              <w:top w:val="single" w:sz="6" w:space="0" w:color="auto"/>
              <w:left w:val="single" w:sz="6" w:space="0" w:color="auto"/>
              <w:bottom w:val="single" w:sz="6" w:space="0" w:color="auto"/>
              <w:right w:val="single" w:sz="6" w:space="0" w:color="auto"/>
            </w:tcBorders>
            <w:shd w:val="pct12" w:color="auto" w:fill="FFFFFF"/>
          </w:tcPr>
          <w:p w14:paraId="672AD8AC" w14:textId="77777777" w:rsidR="00030036" w:rsidRPr="0090292C" w:rsidRDefault="00030036" w:rsidP="00E43F82">
            <w:pPr>
              <w:pStyle w:val="Texto"/>
              <w:spacing w:before="40" w:after="40" w:line="240" w:lineRule="auto"/>
              <w:ind w:firstLine="0"/>
              <w:jc w:val="center"/>
              <w:rPr>
                <w:b/>
              </w:rPr>
            </w:pPr>
            <w:r w:rsidRPr="0090292C">
              <w:rPr>
                <w:b/>
              </w:rPr>
              <w:t xml:space="preserve">Componente </w:t>
            </w:r>
            <w:r w:rsidRPr="0090292C">
              <w:rPr>
                <w:b/>
                <w:lang w:val="en-US"/>
              </w:rPr>
              <w:t>e</w:t>
            </w:r>
            <w:r w:rsidRPr="0090292C">
              <w:rPr>
                <w:b/>
                <w:position w:val="-4"/>
                <w:sz w:val="14"/>
                <w:szCs w:val="14"/>
                <w:lang w:val="en-US"/>
              </w:rPr>
              <w:t>i,t</w:t>
            </w:r>
          </w:p>
        </w:tc>
      </w:tr>
      <w:tr w:rsidR="00030036" w:rsidRPr="0090292C" w14:paraId="53F57776" w14:textId="77777777">
        <w:trPr>
          <w:trHeight w:val="144"/>
        </w:trPr>
        <w:tc>
          <w:tcPr>
            <w:tcW w:w="8897" w:type="dxa"/>
            <w:tcBorders>
              <w:top w:val="single" w:sz="6" w:space="0" w:color="auto"/>
              <w:left w:val="single" w:sz="6" w:space="0" w:color="auto"/>
              <w:bottom w:val="single" w:sz="6" w:space="0" w:color="auto"/>
              <w:right w:val="single" w:sz="6" w:space="0" w:color="auto"/>
            </w:tcBorders>
          </w:tcPr>
          <w:p w14:paraId="01F0CC4E" w14:textId="77777777" w:rsidR="00030036" w:rsidRPr="005048FD" w:rsidRDefault="00B61F7A" w:rsidP="00E43F82">
            <w:pPr>
              <w:pStyle w:val="Texto"/>
              <w:spacing w:before="40" w:after="40" w:line="240" w:lineRule="auto"/>
              <w:ind w:firstLine="0"/>
              <w:rPr>
                <w:b/>
              </w:rPr>
            </w:pPr>
            <w:r w:rsidRPr="00B61F7A">
              <w:rPr>
                <w:b/>
              </w:rPr>
              <w:t>...</w:t>
            </w:r>
          </w:p>
          <w:p w14:paraId="0DDA86B5" w14:textId="77777777" w:rsidR="00030036" w:rsidRPr="00364B37" w:rsidRDefault="00B61F7A" w:rsidP="00E43F82">
            <w:pPr>
              <w:pStyle w:val="Texto"/>
              <w:spacing w:before="40" w:after="40" w:line="240" w:lineRule="auto"/>
              <w:ind w:firstLine="0"/>
            </w:pPr>
            <w:r w:rsidRPr="00B61F7A">
              <w:rPr>
                <w:b/>
              </w:rPr>
              <w:t>...</w:t>
            </w:r>
          </w:p>
          <w:p w14:paraId="136E9457" w14:textId="77777777" w:rsidR="00030036" w:rsidRPr="0090292C" w:rsidRDefault="00030036" w:rsidP="00E43F82">
            <w:pPr>
              <w:pStyle w:val="Texto"/>
              <w:spacing w:before="40" w:after="40" w:line="240" w:lineRule="auto"/>
              <w:ind w:firstLine="0"/>
              <w:rPr>
                <w:b/>
              </w:rPr>
            </w:pPr>
            <w:r w:rsidRPr="0090292C">
              <w:rPr>
                <w:b/>
              </w:rPr>
              <w:t>Descripción</w:t>
            </w:r>
          </w:p>
          <w:p w14:paraId="143D9C22" w14:textId="77777777" w:rsidR="00030036" w:rsidRPr="0090292C" w:rsidRDefault="00030036" w:rsidP="00E43F82">
            <w:pPr>
              <w:pStyle w:val="Texto"/>
              <w:spacing w:before="40" w:after="40" w:line="240" w:lineRule="auto"/>
              <w:ind w:firstLine="0"/>
            </w:pPr>
            <w:r w:rsidRPr="0090292C">
              <w:t>Es una medida de la disminución de la pobreza extrema que ha logrado una entidad federativa en un periodo determinado. Para el caso del FAIS, se compara el número de pobres extremos en la medición vigente de pobreza multidimensional hecha por el Coneval, respecto de la misma medición inmediata anterior a la vigente. La medición de pobreza multidimensional más reciente es la 201</w:t>
            </w:r>
            <w:r>
              <w:t>6</w:t>
            </w:r>
            <w:r w:rsidRPr="0090292C">
              <w:t xml:space="preserve"> y la inmediata anterior es la 201</w:t>
            </w:r>
            <w:r>
              <w:t>4</w:t>
            </w:r>
            <w:r w:rsidRPr="0090292C">
              <w:t>. Si este indicador es mayor a uno, se considera que la entidad federativa ha sido eficaz, si es menor a uno, se considera que no lo ha sido.</w:t>
            </w:r>
          </w:p>
          <w:p w14:paraId="1A9B859E" w14:textId="77777777" w:rsidR="00030036" w:rsidRPr="005048FD" w:rsidRDefault="00B61F7A" w:rsidP="00E43F82">
            <w:pPr>
              <w:pStyle w:val="Texto"/>
              <w:spacing w:before="40" w:after="40" w:line="240" w:lineRule="auto"/>
              <w:ind w:firstLine="0"/>
              <w:rPr>
                <w:b/>
              </w:rPr>
            </w:pPr>
            <w:r w:rsidRPr="00B61F7A">
              <w:rPr>
                <w:b/>
              </w:rPr>
              <w:t>...</w:t>
            </w:r>
          </w:p>
          <w:p w14:paraId="5B61B9E4" w14:textId="77777777" w:rsidR="00030036" w:rsidRPr="00364B37" w:rsidRDefault="00B61F7A" w:rsidP="00E43F82">
            <w:pPr>
              <w:pStyle w:val="Texto"/>
              <w:spacing w:before="40" w:after="40" w:line="240" w:lineRule="auto"/>
              <w:ind w:firstLine="0"/>
            </w:pPr>
            <w:r w:rsidRPr="00B61F7A">
              <w:rPr>
                <w:b/>
              </w:rPr>
              <w:t>...</w:t>
            </w:r>
          </w:p>
          <w:p w14:paraId="4F254235" w14:textId="77777777" w:rsidR="00030036" w:rsidRPr="0090292C" w:rsidRDefault="00030036" w:rsidP="00E43F82">
            <w:pPr>
              <w:pStyle w:val="Texto"/>
              <w:spacing w:before="40" w:after="40" w:line="240" w:lineRule="auto"/>
              <w:ind w:firstLine="0"/>
              <w:rPr>
                <w:b/>
              </w:rPr>
            </w:pPr>
            <w:r w:rsidRPr="0090292C">
              <w:rPr>
                <w:b/>
              </w:rPr>
              <w:t>Sitio Electrónico</w:t>
            </w:r>
          </w:p>
          <w:p w14:paraId="6369D80C" w14:textId="77777777" w:rsidR="00030036" w:rsidRDefault="00030036" w:rsidP="00E43F82">
            <w:pPr>
              <w:pStyle w:val="Texto"/>
              <w:spacing w:before="40" w:after="40" w:line="240" w:lineRule="auto"/>
              <w:ind w:firstLine="0"/>
            </w:pPr>
            <w:r w:rsidRPr="000C29B5">
              <w:t>http://www.coneval.org.mx/Medicion/MP/Paginas/Pobreza_2016.aspx</w:t>
            </w:r>
            <w:r w:rsidRPr="000C29B5" w:rsidDel="000C29B5">
              <w:t xml:space="preserve"> </w:t>
            </w:r>
          </w:p>
          <w:p w14:paraId="6E923AAB" w14:textId="77777777" w:rsidR="00030036" w:rsidRPr="0090292C" w:rsidRDefault="00030036" w:rsidP="00E43F82">
            <w:pPr>
              <w:pStyle w:val="Texto"/>
              <w:spacing w:before="40" w:after="40" w:line="240" w:lineRule="auto"/>
              <w:ind w:firstLine="0"/>
            </w:pPr>
            <w:r w:rsidRPr="0090292C">
              <w:t>(fecha de consulta 2</w:t>
            </w:r>
            <w:r>
              <w:t>7</w:t>
            </w:r>
            <w:r w:rsidRPr="0090292C">
              <w:t xml:space="preserve"> de </w:t>
            </w:r>
            <w:r>
              <w:t>octubre</w:t>
            </w:r>
            <w:r w:rsidRPr="0090292C">
              <w:t xml:space="preserve"> de 2017)</w:t>
            </w:r>
          </w:p>
          <w:p w14:paraId="7AE1AB0D" w14:textId="77777777" w:rsidR="00030036" w:rsidRPr="0090292C" w:rsidRDefault="00030036" w:rsidP="00E43F82">
            <w:pPr>
              <w:pStyle w:val="Texto"/>
              <w:spacing w:before="40" w:after="40" w:line="240" w:lineRule="auto"/>
              <w:ind w:firstLine="0"/>
              <w:rPr>
                <w:b/>
              </w:rPr>
            </w:pPr>
            <w:r w:rsidRPr="0090292C">
              <w:rPr>
                <w:b/>
              </w:rPr>
              <w:t>Indicaciones</w:t>
            </w:r>
          </w:p>
          <w:p w14:paraId="3E6C1885" w14:textId="77777777" w:rsidR="00030036" w:rsidRPr="0090292C" w:rsidRDefault="00030036" w:rsidP="00E43F82">
            <w:pPr>
              <w:pStyle w:val="Texto"/>
              <w:spacing w:before="40" w:after="40" w:line="240" w:lineRule="auto"/>
              <w:ind w:firstLine="0"/>
            </w:pPr>
            <w:r w:rsidRPr="0090292C">
              <w:t>En el sitio electrónico al que direcciona la liga anterior, dar clic en el cuadro de diálogo “Anexo estadístico”. Abrir el archivo en Excel que se descarga y dirigirse a la tabla “Cuadro 4A”. Para construir el indicador utilice los valores para “pobreza extrema”, columna “Miles de personas (201</w:t>
            </w:r>
            <w:r>
              <w:t>6</w:t>
            </w:r>
            <w:r w:rsidRPr="0090292C">
              <w:t>)” y “Miles de personas (201</w:t>
            </w:r>
            <w:r>
              <w:t>4</w:t>
            </w:r>
            <w:r w:rsidRPr="0090292C">
              <w:t>)”.</w:t>
            </w:r>
          </w:p>
        </w:tc>
      </w:tr>
    </w:tbl>
    <w:p w14:paraId="0AF4DF35" w14:textId="77777777" w:rsidR="00030036" w:rsidRPr="0090292C" w:rsidRDefault="00030036" w:rsidP="00E43F82">
      <w:pPr>
        <w:pStyle w:val="Texto"/>
        <w:spacing w:after="84"/>
      </w:pPr>
    </w:p>
    <w:tbl>
      <w:tblPr>
        <w:tblW w:w="8712" w:type="dxa"/>
        <w:tblInd w:w="144" w:type="dxa"/>
        <w:tblLayout w:type="fixed"/>
        <w:tblCellMar>
          <w:left w:w="72" w:type="dxa"/>
          <w:right w:w="72" w:type="dxa"/>
        </w:tblCellMar>
        <w:tblLook w:val="0000" w:firstRow="0" w:lastRow="0" w:firstColumn="0" w:lastColumn="0" w:noHBand="0" w:noVBand="0"/>
      </w:tblPr>
      <w:tblGrid>
        <w:gridCol w:w="8712"/>
      </w:tblGrid>
      <w:tr w:rsidR="00030036" w:rsidRPr="0090292C" w14:paraId="487BA4DC" w14:textId="77777777">
        <w:trPr>
          <w:trHeight w:val="144"/>
          <w:tblHeader/>
        </w:trPr>
        <w:tc>
          <w:tcPr>
            <w:tcW w:w="8712" w:type="dxa"/>
            <w:tcBorders>
              <w:top w:val="single" w:sz="6" w:space="0" w:color="auto"/>
              <w:left w:val="single" w:sz="6" w:space="0" w:color="auto"/>
              <w:bottom w:val="single" w:sz="6" w:space="0" w:color="auto"/>
              <w:right w:val="single" w:sz="6" w:space="0" w:color="auto"/>
            </w:tcBorders>
            <w:shd w:val="pct12" w:color="auto" w:fill="FFFFFF"/>
            <w:noWrap/>
          </w:tcPr>
          <w:p w14:paraId="6F23B8F6" w14:textId="77777777" w:rsidR="00030036" w:rsidRPr="0090292C" w:rsidRDefault="00030036" w:rsidP="00E43F82">
            <w:pPr>
              <w:pStyle w:val="Texto"/>
              <w:spacing w:before="40" w:after="40" w:line="240" w:lineRule="auto"/>
              <w:ind w:firstLine="0"/>
              <w:jc w:val="center"/>
              <w:rPr>
                <w:b/>
              </w:rPr>
            </w:pPr>
            <w:r w:rsidRPr="0090292C">
              <w:rPr>
                <w:b/>
              </w:rPr>
              <w:t xml:space="preserve">Componente </w:t>
            </w:r>
            <w:r w:rsidRPr="0090292C">
              <w:rPr>
                <w:b/>
              </w:rPr>
              <w:sym w:font="Symbol" w:char="F044"/>
            </w:r>
            <w:r w:rsidRPr="0090292C">
              <w:rPr>
                <w:b/>
                <w:lang w:val="en-US"/>
              </w:rPr>
              <w:t>F</w:t>
            </w:r>
            <w:r w:rsidRPr="0090292C">
              <w:rPr>
                <w:b/>
                <w:position w:val="-4"/>
                <w:sz w:val="14"/>
                <w:szCs w:val="14"/>
                <w:lang w:val="en-US"/>
              </w:rPr>
              <w:t>2013</w:t>
            </w:r>
            <w:r w:rsidRPr="0090292C">
              <w:rPr>
                <w:b/>
                <w:lang w:val="en-US"/>
              </w:rPr>
              <w:t>,</w:t>
            </w:r>
            <w:r w:rsidRPr="0090292C">
              <w:rPr>
                <w:b/>
                <w:position w:val="-4"/>
                <w:sz w:val="14"/>
                <w:szCs w:val="14"/>
                <w:lang w:val="en-US"/>
              </w:rPr>
              <w:t>t</w:t>
            </w:r>
          </w:p>
        </w:tc>
      </w:tr>
      <w:tr w:rsidR="00030036" w:rsidRPr="0090292C" w14:paraId="0F62D941" w14:textId="77777777">
        <w:trPr>
          <w:trHeight w:val="144"/>
        </w:trPr>
        <w:tc>
          <w:tcPr>
            <w:tcW w:w="8712" w:type="dxa"/>
            <w:tcBorders>
              <w:top w:val="single" w:sz="6" w:space="0" w:color="auto"/>
              <w:left w:val="single" w:sz="6" w:space="0" w:color="auto"/>
              <w:bottom w:val="single" w:sz="6" w:space="0" w:color="auto"/>
              <w:right w:val="single" w:sz="6" w:space="0" w:color="auto"/>
            </w:tcBorders>
          </w:tcPr>
          <w:p w14:paraId="4A70708D" w14:textId="77777777" w:rsidR="00030036" w:rsidRPr="001A0248" w:rsidRDefault="00B61F7A" w:rsidP="00B55CB2">
            <w:pPr>
              <w:pStyle w:val="Texto"/>
              <w:spacing w:before="40" w:after="52" w:line="240" w:lineRule="auto"/>
              <w:ind w:firstLine="0"/>
              <w:rPr>
                <w:b/>
              </w:rPr>
            </w:pPr>
            <w:r w:rsidRPr="00B61F7A">
              <w:rPr>
                <w:b/>
              </w:rPr>
              <w:t>...</w:t>
            </w:r>
          </w:p>
          <w:p w14:paraId="569AA8E3" w14:textId="77777777" w:rsidR="00030036" w:rsidRPr="0071068F" w:rsidRDefault="00B61F7A" w:rsidP="00B55CB2">
            <w:pPr>
              <w:pStyle w:val="Texto"/>
              <w:spacing w:before="40" w:after="52" w:line="240" w:lineRule="auto"/>
              <w:ind w:firstLine="0"/>
            </w:pPr>
            <w:r w:rsidRPr="00B61F7A">
              <w:rPr>
                <w:b/>
              </w:rPr>
              <w:t>...</w:t>
            </w:r>
          </w:p>
          <w:p w14:paraId="064DFA3D" w14:textId="77777777" w:rsidR="00030036" w:rsidRPr="001A0248" w:rsidRDefault="00B61F7A" w:rsidP="00B55CB2">
            <w:pPr>
              <w:pStyle w:val="Texto"/>
              <w:spacing w:before="40" w:after="52" w:line="240" w:lineRule="auto"/>
              <w:ind w:firstLine="0"/>
              <w:rPr>
                <w:b/>
              </w:rPr>
            </w:pPr>
            <w:r w:rsidRPr="00B61F7A">
              <w:rPr>
                <w:b/>
              </w:rPr>
              <w:t>...</w:t>
            </w:r>
          </w:p>
          <w:p w14:paraId="7885AD9B" w14:textId="77777777" w:rsidR="00030036" w:rsidRDefault="00B61F7A" w:rsidP="00B55CB2">
            <w:pPr>
              <w:pStyle w:val="Texto"/>
              <w:spacing w:before="40" w:after="52" w:line="240" w:lineRule="auto"/>
              <w:ind w:firstLine="0"/>
            </w:pPr>
            <w:r w:rsidRPr="00B61F7A">
              <w:rPr>
                <w:b/>
              </w:rPr>
              <w:t>...</w:t>
            </w:r>
          </w:p>
          <w:p w14:paraId="3B61FD08" w14:textId="77777777" w:rsidR="00030036" w:rsidRPr="001A0248" w:rsidRDefault="00B61F7A" w:rsidP="00B55CB2">
            <w:pPr>
              <w:pStyle w:val="Texto"/>
              <w:spacing w:before="40" w:after="52" w:line="240" w:lineRule="auto"/>
              <w:ind w:firstLine="0"/>
              <w:rPr>
                <w:b/>
              </w:rPr>
            </w:pPr>
            <w:r w:rsidRPr="00B61F7A">
              <w:rPr>
                <w:b/>
              </w:rPr>
              <w:t>...</w:t>
            </w:r>
          </w:p>
          <w:p w14:paraId="39350123" w14:textId="77777777" w:rsidR="00030036" w:rsidRDefault="00B61F7A" w:rsidP="00B55CB2">
            <w:pPr>
              <w:pStyle w:val="Texto"/>
              <w:numPr>
                <w:ilvl w:val="0"/>
                <w:numId w:val="10"/>
              </w:numPr>
              <w:spacing w:before="40" w:after="52" w:line="240" w:lineRule="auto"/>
              <w:ind w:left="342"/>
            </w:pPr>
            <w:r w:rsidRPr="00B61F7A">
              <w:rPr>
                <w:b/>
              </w:rPr>
              <w:t>...</w:t>
            </w:r>
          </w:p>
          <w:p w14:paraId="41795E67" w14:textId="77777777" w:rsidR="00030036" w:rsidRDefault="00B61F7A" w:rsidP="00B55CB2">
            <w:pPr>
              <w:pStyle w:val="Texto"/>
              <w:numPr>
                <w:ilvl w:val="0"/>
                <w:numId w:val="10"/>
              </w:numPr>
              <w:spacing w:before="40" w:after="52" w:line="240" w:lineRule="auto"/>
              <w:ind w:left="342"/>
            </w:pPr>
            <w:r w:rsidRPr="00B61F7A">
              <w:rPr>
                <w:b/>
              </w:rPr>
              <w:t>...</w:t>
            </w:r>
          </w:p>
          <w:p w14:paraId="68276238" w14:textId="77777777" w:rsidR="00030036" w:rsidRPr="005048FD" w:rsidRDefault="00B61F7A" w:rsidP="00B55CB2">
            <w:pPr>
              <w:pStyle w:val="Texto"/>
              <w:spacing w:before="40" w:after="52" w:line="240" w:lineRule="auto"/>
              <w:ind w:firstLine="0"/>
              <w:rPr>
                <w:b/>
              </w:rPr>
            </w:pPr>
            <w:r w:rsidRPr="00B61F7A">
              <w:rPr>
                <w:b/>
              </w:rPr>
              <w:t>...</w:t>
            </w:r>
          </w:p>
          <w:p w14:paraId="49EFDF27" w14:textId="77777777" w:rsidR="00030036" w:rsidRDefault="00B61F7A" w:rsidP="00D5474A">
            <w:pPr>
              <w:pStyle w:val="Texto"/>
              <w:numPr>
                <w:ilvl w:val="0"/>
                <w:numId w:val="11"/>
              </w:numPr>
              <w:spacing w:before="40" w:after="52" w:line="240" w:lineRule="auto"/>
              <w:ind w:left="346"/>
            </w:pPr>
            <w:r w:rsidRPr="00B61F7A">
              <w:rPr>
                <w:b/>
              </w:rPr>
              <w:t>...</w:t>
            </w:r>
          </w:p>
          <w:p w14:paraId="1250A8B9" w14:textId="77777777" w:rsidR="00030036" w:rsidRDefault="00D5474A" w:rsidP="00D5474A">
            <w:pPr>
              <w:pStyle w:val="Texto"/>
              <w:spacing w:before="40" w:after="52" w:line="240" w:lineRule="auto"/>
              <w:ind w:left="346" w:hanging="360"/>
            </w:pPr>
            <w:r>
              <w:rPr>
                <w:b/>
              </w:rPr>
              <w:tab/>
            </w:r>
            <w:r w:rsidR="00B61F7A" w:rsidRPr="00B61F7A">
              <w:rPr>
                <w:b/>
              </w:rPr>
              <w:t>...</w:t>
            </w:r>
          </w:p>
          <w:p w14:paraId="3B65749C" w14:textId="77777777" w:rsidR="00030036" w:rsidRDefault="00B61F7A" w:rsidP="00B55CB2">
            <w:pPr>
              <w:pStyle w:val="Texto"/>
              <w:spacing w:before="40" w:after="52" w:line="240" w:lineRule="auto"/>
              <w:ind w:firstLine="0"/>
            </w:pPr>
            <w:r w:rsidRPr="00B61F7A">
              <w:rPr>
                <w:b/>
              </w:rPr>
              <w:t>...</w:t>
            </w:r>
          </w:p>
          <w:p w14:paraId="3E374F60" w14:textId="77777777" w:rsidR="00030036" w:rsidRDefault="00B61F7A" w:rsidP="00D5474A">
            <w:pPr>
              <w:pStyle w:val="Texto"/>
              <w:numPr>
                <w:ilvl w:val="0"/>
                <w:numId w:val="11"/>
              </w:numPr>
              <w:spacing w:before="40" w:after="40" w:line="240" w:lineRule="auto"/>
              <w:ind w:left="346"/>
            </w:pPr>
            <w:r w:rsidRPr="00B61F7A">
              <w:rPr>
                <w:b/>
              </w:rPr>
              <w:lastRenderedPageBreak/>
              <w:t>...</w:t>
            </w:r>
          </w:p>
          <w:p w14:paraId="6AECF362" w14:textId="77777777" w:rsidR="00030036" w:rsidRPr="005048FD" w:rsidRDefault="00D5474A" w:rsidP="00D5474A">
            <w:pPr>
              <w:pStyle w:val="Texto"/>
              <w:spacing w:before="40" w:after="40" w:line="240" w:lineRule="auto"/>
              <w:ind w:left="346" w:hanging="360"/>
            </w:pPr>
            <w:r>
              <w:rPr>
                <w:b/>
              </w:rPr>
              <w:tab/>
            </w:r>
            <w:r w:rsidR="00B61F7A" w:rsidRPr="00B61F7A">
              <w:rPr>
                <w:b/>
              </w:rPr>
              <w:t>...</w:t>
            </w:r>
          </w:p>
          <w:p w14:paraId="1F41EAD1" w14:textId="77777777" w:rsidR="00030036" w:rsidRPr="005048FD" w:rsidRDefault="00D5474A" w:rsidP="00D5474A">
            <w:pPr>
              <w:pStyle w:val="Texto"/>
              <w:spacing w:before="40" w:after="40" w:line="240" w:lineRule="auto"/>
              <w:ind w:left="346" w:hanging="360"/>
              <w:rPr>
                <w:b/>
              </w:rPr>
            </w:pPr>
            <w:r>
              <w:rPr>
                <w:b/>
              </w:rPr>
              <w:tab/>
            </w:r>
            <w:r w:rsidR="00B61F7A" w:rsidRPr="00B61F7A">
              <w:rPr>
                <w:b/>
              </w:rPr>
              <w:t>...</w:t>
            </w:r>
          </w:p>
          <w:p w14:paraId="3EDA2346" w14:textId="77777777" w:rsidR="00030036" w:rsidRDefault="00D5474A" w:rsidP="00D5474A">
            <w:pPr>
              <w:pStyle w:val="Texto"/>
              <w:spacing w:before="40" w:after="40" w:line="240" w:lineRule="auto"/>
              <w:ind w:left="346" w:hanging="360"/>
            </w:pPr>
            <w:r>
              <w:rPr>
                <w:b/>
              </w:rPr>
              <w:tab/>
            </w:r>
            <w:r w:rsidR="00B61F7A" w:rsidRPr="00B61F7A">
              <w:rPr>
                <w:b/>
              </w:rPr>
              <w:t>...</w:t>
            </w:r>
          </w:p>
          <w:p w14:paraId="51881BFB" w14:textId="77777777" w:rsidR="00030036" w:rsidRPr="005048FD" w:rsidRDefault="00D5474A" w:rsidP="00D5474A">
            <w:pPr>
              <w:pStyle w:val="Texto"/>
              <w:spacing w:before="40" w:after="40" w:line="240" w:lineRule="auto"/>
              <w:ind w:left="346" w:hanging="360"/>
              <w:rPr>
                <w:b/>
              </w:rPr>
            </w:pPr>
            <w:r>
              <w:rPr>
                <w:b/>
              </w:rPr>
              <w:tab/>
            </w:r>
            <w:r w:rsidR="00B61F7A" w:rsidRPr="00B61F7A">
              <w:rPr>
                <w:b/>
              </w:rPr>
              <w:t>...</w:t>
            </w:r>
          </w:p>
          <w:p w14:paraId="6DA64712" w14:textId="77777777" w:rsidR="00030036" w:rsidRDefault="00D5474A" w:rsidP="00D5474A">
            <w:pPr>
              <w:pStyle w:val="Texto"/>
              <w:spacing w:before="40" w:after="40" w:line="240" w:lineRule="auto"/>
              <w:ind w:left="346" w:hanging="360"/>
            </w:pPr>
            <w:r>
              <w:rPr>
                <w:b/>
              </w:rPr>
              <w:tab/>
            </w:r>
            <w:r w:rsidR="00B61F7A" w:rsidRPr="00B61F7A">
              <w:rPr>
                <w:b/>
              </w:rPr>
              <w:t>...</w:t>
            </w:r>
          </w:p>
          <w:p w14:paraId="1F01640B" w14:textId="77777777" w:rsidR="00030036" w:rsidRPr="005048FD" w:rsidRDefault="00B61F7A" w:rsidP="00E43F82">
            <w:pPr>
              <w:pStyle w:val="Texto"/>
              <w:spacing w:before="40" w:after="40" w:line="240" w:lineRule="auto"/>
              <w:ind w:firstLine="0"/>
              <w:rPr>
                <w:b/>
              </w:rPr>
            </w:pPr>
            <w:r w:rsidRPr="00B61F7A">
              <w:rPr>
                <w:b/>
              </w:rPr>
              <w:t>...</w:t>
            </w:r>
          </w:p>
          <w:p w14:paraId="1367C00F" w14:textId="77777777" w:rsidR="00030036" w:rsidRDefault="00B61F7A" w:rsidP="00E43F82">
            <w:pPr>
              <w:pStyle w:val="Texto"/>
              <w:numPr>
                <w:ilvl w:val="0"/>
                <w:numId w:val="11"/>
              </w:numPr>
              <w:spacing w:before="40" w:after="40" w:line="240" w:lineRule="auto"/>
              <w:ind w:left="342"/>
            </w:pPr>
            <w:r w:rsidRPr="00B61F7A">
              <w:rPr>
                <w:b/>
              </w:rPr>
              <w:t>...</w:t>
            </w:r>
          </w:p>
          <w:p w14:paraId="0E3FAC8F" w14:textId="77777777" w:rsidR="00030036" w:rsidRDefault="00B61F7A" w:rsidP="00E43F82">
            <w:pPr>
              <w:pStyle w:val="Texto"/>
              <w:numPr>
                <w:ilvl w:val="0"/>
                <w:numId w:val="11"/>
              </w:numPr>
              <w:spacing w:before="40" w:after="40" w:line="240" w:lineRule="auto"/>
              <w:ind w:left="342"/>
            </w:pPr>
            <w:r w:rsidRPr="00B61F7A">
              <w:rPr>
                <w:b/>
              </w:rPr>
              <w:t>...</w:t>
            </w:r>
          </w:p>
          <w:p w14:paraId="3BCBAAC3" w14:textId="77777777" w:rsidR="00030036" w:rsidRPr="00321DB4" w:rsidRDefault="00B61F7A" w:rsidP="00D5474A">
            <w:pPr>
              <w:pStyle w:val="Texto"/>
              <w:tabs>
                <w:tab w:val="left" w:pos="1026"/>
              </w:tabs>
              <w:spacing w:before="40" w:after="40" w:line="240" w:lineRule="auto"/>
              <w:ind w:firstLine="0"/>
              <w:rPr>
                <w:b/>
              </w:rPr>
            </w:pPr>
            <w:r>
              <w:t xml:space="preserve"> </w:t>
            </w:r>
            <w:r w:rsidR="00D5474A">
              <w:tab/>
            </w:r>
            <w:r w:rsidRPr="00B61F7A">
              <w:rPr>
                <w:b/>
              </w:rPr>
              <w:t>...</w:t>
            </w:r>
            <w:r>
              <w:rPr>
                <w:b/>
              </w:rPr>
              <w:t xml:space="preserve"> </w:t>
            </w:r>
          </w:p>
        </w:tc>
      </w:tr>
    </w:tbl>
    <w:p w14:paraId="5E3540FE" w14:textId="77777777" w:rsidR="00030036" w:rsidRPr="0090292C" w:rsidRDefault="00030036" w:rsidP="00E43F82">
      <w:pPr>
        <w:pStyle w:val="Texto"/>
        <w:rPr>
          <w:b/>
        </w:rPr>
      </w:pPr>
    </w:p>
    <w:p w14:paraId="3C0B3AD2" w14:textId="77777777" w:rsidR="00030036" w:rsidRPr="0090292C" w:rsidRDefault="00030036" w:rsidP="00E43F82">
      <w:pPr>
        <w:pStyle w:val="Texto"/>
      </w:pPr>
      <w:r w:rsidRPr="0090292C">
        <w:rPr>
          <w:b/>
        </w:rPr>
        <w:t>CUARTO.-</w:t>
      </w:r>
      <w:r>
        <w:t xml:space="preserve"> </w:t>
      </w:r>
      <w:r w:rsidRPr="0090292C">
        <w:t>Resultados de la fórmula de distribución señalada en el artículo SEGUNDO:</w:t>
      </w:r>
    </w:p>
    <w:p w14:paraId="15DC6F5F" w14:textId="77777777" w:rsidR="00030036" w:rsidRPr="0090292C" w:rsidRDefault="00030036" w:rsidP="00E43F82">
      <w:pPr>
        <w:pStyle w:val="Texto"/>
        <w:rPr>
          <w:b/>
        </w:rPr>
      </w:pPr>
      <w:r w:rsidRPr="0090292C">
        <w:rPr>
          <w:b/>
        </w:rPr>
        <w:t>Componente Z</w:t>
      </w:r>
      <w:r w:rsidRPr="0090292C">
        <w:rPr>
          <w:rFonts w:ascii="Arial Negrita" w:hAnsi="Arial Negrita"/>
          <w:b/>
          <w:position w:val="-4"/>
          <w:sz w:val="14"/>
          <w:szCs w:val="14"/>
        </w:rPr>
        <w:t>i,t</w:t>
      </w:r>
      <w:r w:rsidRPr="0090292C">
        <w:rPr>
          <w:b/>
        </w:rPr>
        <w:t xml:space="preserve"> (Pobreza)</w:t>
      </w:r>
    </w:p>
    <w:p w14:paraId="44A94443" w14:textId="5837133A" w:rsidR="008A5FB2" w:rsidRPr="008A5FB2" w:rsidRDefault="008D3F83">
      <w:pPr>
        <w:rPr>
          <w:sz w:val="2"/>
        </w:rPr>
      </w:pPr>
      <w:r w:rsidRPr="008A5FB2">
        <w:rPr>
          <w:noProof/>
          <w:sz w:val="2"/>
          <w:lang w:val="es-MX" w:eastAsia="es-MX"/>
        </w:rPr>
        <w:drawing>
          <wp:inline distT="0" distB="0" distL="0" distR="0" wp14:anchorId="1E29EA0C" wp14:editId="5B795176">
            <wp:extent cx="5610225" cy="96202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0225" cy="962025"/>
                    </a:xfrm>
                    <a:prstGeom prst="rect">
                      <a:avLst/>
                    </a:prstGeom>
                    <a:noFill/>
                    <a:ln>
                      <a:noFill/>
                    </a:ln>
                  </pic:spPr>
                </pic:pic>
              </a:graphicData>
            </a:graphic>
          </wp:inline>
        </w:drawing>
      </w:r>
    </w:p>
    <w:tbl>
      <w:tblPr>
        <w:tblW w:w="8712"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1490"/>
        <w:gridCol w:w="931"/>
        <w:gridCol w:w="1266"/>
        <w:gridCol w:w="1540"/>
        <w:gridCol w:w="1931"/>
        <w:gridCol w:w="1554"/>
      </w:tblGrid>
      <w:tr w:rsidR="00030036" w:rsidRPr="00B61F7A" w14:paraId="3A558B0E" w14:textId="77777777">
        <w:trPr>
          <w:trHeight w:val="20"/>
        </w:trPr>
        <w:tc>
          <w:tcPr>
            <w:tcW w:w="1490" w:type="dxa"/>
            <w:shd w:val="clear" w:color="auto" w:fill="auto"/>
            <w:vAlign w:val="center"/>
          </w:tcPr>
          <w:p w14:paraId="2CAC9363" w14:textId="77777777" w:rsidR="00030036" w:rsidRPr="00B61F7A" w:rsidRDefault="00030036" w:rsidP="00D52728">
            <w:pPr>
              <w:spacing w:before="36" w:after="20"/>
              <w:rPr>
                <w:rFonts w:ascii="Arial" w:eastAsia="Calibri" w:hAnsi="Arial" w:cs="Arial"/>
                <w:sz w:val="14"/>
                <w:szCs w:val="16"/>
              </w:rPr>
            </w:pPr>
            <w:r w:rsidRPr="00B61F7A">
              <w:rPr>
                <w:rFonts w:ascii="Arial" w:eastAsia="Calibri" w:hAnsi="Arial" w:cs="Arial"/>
                <w:sz w:val="14"/>
                <w:szCs w:val="16"/>
              </w:rPr>
              <w:t>Aguascalientes</w:t>
            </w:r>
          </w:p>
        </w:tc>
        <w:tc>
          <w:tcPr>
            <w:tcW w:w="931" w:type="dxa"/>
            <w:shd w:val="clear" w:color="auto" w:fill="auto"/>
          </w:tcPr>
          <w:p w14:paraId="739EF6A8"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 xml:space="preserve"> 30.18 </w:t>
            </w:r>
          </w:p>
        </w:tc>
        <w:tc>
          <w:tcPr>
            <w:tcW w:w="1266" w:type="dxa"/>
            <w:shd w:val="clear" w:color="auto" w:fill="auto"/>
          </w:tcPr>
          <w:p w14:paraId="346985FD"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3.311696529</w:t>
            </w:r>
          </w:p>
        </w:tc>
        <w:tc>
          <w:tcPr>
            <w:tcW w:w="1540" w:type="dxa"/>
            <w:shd w:val="clear" w:color="auto" w:fill="auto"/>
          </w:tcPr>
          <w:p w14:paraId="4F461799"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0.003219000507809</w:t>
            </w:r>
          </w:p>
        </w:tc>
        <w:tc>
          <w:tcPr>
            <w:tcW w:w="1931" w:type="dxa"/>
            <w:shd w:val="clear" w:color="auto" w:fill="auto"/>
          </w:tcPr>
          <w:p w14:paraId="4F041682"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0.010660352809809</w:t>
            </w:r>
          </w:p>
        </w:tc>
        <w:tc>
          <w:tcPr>
            <w:tcW w:w="1554" w:type="dxa"/>
            <w:shd w:val="clear" w:color="auto" w:fill="auto"/>
          </w:tcPr>
          <w:p w14:paraId="6AE04F77"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0.003012187027816</w:t>
            </w:r>
          </w:p>
        </w:tc>
      </w:tr>
      <w:tr w:rsidR="00030036" w:rsidRPr="00B61F7A" w14:paraId="4D1E72DE" w14:textId="77777777">
        <w:trPr>
          <w:trHeight w:val="20"/>
        </w:trPr>
        <w:tc>
          <w:tcPr>
            <w:tcW w:w="1490" w:type="dxa"/>
            <w:shd w:val="clear" w:color="auto" w:fill="auto"/>
            <w:vAlign w:val="center"/>
          </w:tcPr>
          <w:p w14:paraId="7EC4779E" w14:textId="77777777" w:rsidR="00030036" w:rsidRPr="00B61F7A" w:rsidRDefault="00030036" w:rsidP="00D52728">
            <w:pPr>
              <w:spacing w:before="36" w:after="20"/>
              <w:rPr>
                <w:rFonts w:ascii="Arial" w:eastAsia="Calibri" w:hAnsi="Arial" w:cs="Arial"/>
                <w:sz w:val="14"/>
                <w:szCs w:val="16"/>
              </w:rPr>
            </w:pPr>
            <w:r w:rsidRPr="00B61F7A">
              <w:rPr>
                <w:rFonts w:ascii="Arial" w:eastAsia="Calibri" w:hAnsi="Arial" w:cs="Arial"/>
                <w:sz w:val="14"/>
                <w:szCs w:val="16"/>
              </w:rPr>
              <w:t>Baja California</w:t>
            </w:r>
          </w:p>
        </w:tc>
        <w:tc>
          <w:tcPr>
            <w:tcW w:w="931" w:type="dxa"/>
            <w:shd w:val="clear" w:color="auto" w:fill="auto"/>
          </w:tcPr>
          <w:p w14:paraId="522DD8F1"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 xml:space="preserve"> 39.68 </w:t>
            </w:r>
          </w:p>
        </w:tc>
        <w:tc>
          <w:tcPr>
            <w:tcW w:w="1266" w:type="dxa"/>
            <w:shd w:val="clear" w:color="auto" w:fill="auto"/>
          </w:tcPr>
          <w:p w14:paraId="43E868CC"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3.214107513</w:t>
            </w:r>
          </w:p>
        </w:tc>
        <w:tc>
          <w:tcPr>
            <w:tcW w:w="1540" w:type="dxa"/>
            <w:shd w:val="clear" w:color="auto" w:fill="auto"/>
          </w:tcPr>
          <w:p w14:paraId="46092C61"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0.004232377705446</w:t>
            </w:r>
          </w:p>
        </w:tc>
        <w:tc>
          <w:tcPr>
            <w:tcW w:w="1931" w:type="dxa"/>
            <w:shd w:val="clear" w:color="auto" w:fill="auto"/>
          </w:tcPr>
          <w:p w14:paraId="68F87002"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0.013603316982737</w:t>
            </w:r>
          </w:p>
        </w:tc>
        <w:tc>
          <w:tcPr>
            <w:tcW w:w="1554" w:type="dxa"/>
            <w:shd w:val="clear" w:color="auto" w:fill="auto"/>
          </w:tcPr>
          <w:p w14:paraId="1DEDF6B6"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0.003843750360022</w:t>
            </w:r>
          </w:p>
        </w:tc>
      </w:tr>
      <w:tr w:rsidR="00030036" w:rsidRPr="00B61F7A" w14:paraId="68BF24E2" w14:textId="77777777">
        <w:trPr>
          <w:trHeight w:val="20"/>
        </w:trPr>
        <w:tc>
          <w:tcPr>
            <w:tcW w:w="1490" w:type="dxa"/>
            <w:shd w:val="clear" w:color="auto" w:fill="auto"/>
            <w:vAlign w:val="center"/>
          </w:tcPr>
          <w:p w14:paraId="242984D1" w14:textId="77777777" w:rsidR="00030036" w:rsidRPr="00B61F7A" w:rsidRDefault="00030036" w:rsidP="00D52728">
            <w:pPr>
              <w:spacing w:before="36" w:after="20"/>
              <w:rPr>
                <w:rFonts w:ascii="Arial" w:eastAsia="Calibri" w:hAnsi="Arial" w:cs="Arial"/>
                <w:sz w:val="14"/>
                <w:szCs w:val="16"/>
              </w:rPr>
            </w:pPr>
            <w:r w:rsidRPr="00B61F7A">
              <w:rPr>
                <w:rFonts w:ascii="Arial" w:eastAsia="Calibri" w:hAnsi="Arial" w:cs="Arial"/>
                <w:sz w:val="14"/>
                <w:szCs w:val="16"/>
              </w:rPr>
              <w:t>Baja California Sur</w:t>
            </w:r>
          </w:p>
        </w:tc>
        <w:tc>
          <w:tcPr>
            <w:tcW w:w="931" w:type="dxa"/>
            <w:shd w:val="clear" w:color="auto" w:fill="auto"/>
          </w:tcPr>
          <w:p w14:paraId="67D91B6B"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 xml:space="preserve"> 12.76 </w:t>
            </w:r>
          </w:p>
        </w:tc>
        <w:tc>
          <w:tcPr>
            <w:tcW w:w="1266" w:type="dxa"/>
            <w:shd w:val="clear" w:color="auto" w:fill="auto"/>
          </w:tcPr>
          <w:p w14:paraId="0EFDBB61"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3.607615709</w:t>
            </w:r>
          </w:p>
        </w:tc>
        <w:tc>
          <w:tcPr>
            <w:tcW w:w="1540" w:type="dxa"/>
            <w:shd w:val="clear" w:color="auto" w:fill="auto"/>
          </w:tcPr>
          <w:p w14:paraId="370A341B"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0.001361302302225</w:t>
            </w:r>
          </w:p>
        </w:tc>
        <w:tc>
          <w:tcPr>
            <w:tcW w:w="1931" w:type="dxa"/>
            <w:shd w:val="clear" w:color="auto" w:fill="auto"/>
          </w:tcPr>
          <w:p w14:paraId="1D7DCEAC"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0.004911055570621</w:t>
            </w:r>
          </w:p>
        </w:tc>
        <w:tc>
          <w:tcPr>
            <w:tcW w:w="1554" w:type="dxa"/>
            <w:shd w:val="clear" w:color="auto" w:fill="auto"/>
          </w:tcPr>
          <w:p w14:paraId="7E6E4E4F"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0.001387666819910</w:t>
            </w:r>
          </w:p>
        </w:tc>
      </w:tr>
      <w:tr w:rsidR="00030036" w:rsidRPr="00B61F7A" w14:paraId="036CF597" w14:textId="77777777">
        <w:trPr>
          <w:trHeight w:val="20"/>
        </w:trPr>
        <w:tc>
          <w:tcPr>
            <w:tcW w:w="1490" w:type="dxa"/>
            <w:shd w:val="clear" w:color="auto" w:fill="auto"/>
            <w:vAlign w:val="center"/>
          </w:tcPr>
          <w:p w14:paraId="07F6D96E" w14:textId="77777777" w:rsidR="00030036" w:rsidRPr="00B61F7A" w:rsidRDefault="00030036" w:rsidP="00D52728">
            <w:pPr>
              <w:spacing w:before="36" w:after="20"/>
              <w:rPr>
                <w:rFonts w:ascii="Arial" w:eastAsia="Calibri" w:hAnsi="Arial" w:cs="Arial"/>
                <w:sz w:val="14"/>
                <w:szCs w:val="16"/>
              </w:rPr>
            </w:pPr>
            <w:r w:rsidRPr="00B61F7A">
              <w:rPr>
                <w:rFonts w:ascii="Arial" w:eastAsia="Calibri" w:hAnsi="Arial" w:cs="Arial"/>
                <w:sz w:val="14"/>
                <w:szCs w:val="16"/>
              </w:rPr>
              <w:t>Campeche</w:t>
            </w:r>
          </w:p>
        </w:tc>
        <w:tc>
          <w:tcPr>
            <w:tcW w:w="931" w:type="dxa"/>
            <w:shd w:val="clear" w:color="auto" w:fill="auto"/>
          </w:tcPr>
          <w:p w14:paraId="240016F2"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 xml:space="preserve"> 61.61 </w:t>
            </w:r>
          </w:p>
        </w:tc>
        <w:tc>
          <w:tcPr>
            <w:tcW w:w="1266" w:type="dxa"/>
            <w:shd w:val="clear" w:color="auto" w:fill="auto"/>
          </w:tcPr>
          <w:p w14:paraId="327D0E6B"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3.523227453</w:t>
            </w:r>
          </w:p>
        </w:tc>
        <w:tc>
          <w:tcPr>
            <w:tcW w:w="1540" w:type="dxa"/>
            <w:shd w:val="clear" w:color="auto" w:fill="auto"/>
          </w:tcPr>
          <w:p w14:paraId="029EE3CF"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0.006571112766238</w:t>
            </w:r>
          </w:p>
        </w:tc>
        <w:tc>
          <w:tcPr>
            <w:tcW w:w="1931" w:type="dxa"/>
            <w:shd w:val="clear" w:color="auto" w:fill="auto"/>
          </w:tcPr>
          <w:p w14:paraId="249633DF"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0.023151524896292</w:t>
            </w:r>
          </w:p>
        </w:tc>
        <w:tc>
          <w:tcPr>
            <w:tcW w:w="1554" w:type="dxa"/>
            <w:shd w:val="clear" w:color="auto" w:fill="auto"/>
          </w:tcPr>
          <w:p w14:paraId="3150CA48"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0.006541689961949</w:t>
            </w:r>
          </w:p>
        </w:tc>
      </w:tr>
      <w:tr w:rsidR="00030036" w:rsidRPr="00B61F7A" w14:paraId="66D26E50" w14:textId="77777777">
        <w:trPr>
          <w:trHeight w:val="20"/>
        </w:trPr>
        <w:tc>
          <w:tcPr>
            <w:tcW w:w="1490" w:type="dxa"/>
            <w:shd w:val="clear" w:color="auto" w:fill="auto"/>
            <w:vAlign w:val="center"/>
          </w:tcPr>
          <w:p w14:paraId="061655A3" w14:textId="77777777" w:rsidR="00030036" w:rsidRPr="00B61F7A" w:rsidRDefault="00030036" w:rsidP="00D52728">
            <w:pPr>
              <w:spacing w:before="36" w:after="20"/>
              <w:rPr>
                <w:rFonts w:ascii="Arial" w:eastAsia="Calibri" w:hAnsi="Arial" w:cs="Arial"/>
                <w:sz w:val="14"/>
                <w:szCs w:val="16"/>
              </w:rPr>
            </w:pPr>
            <w:r w:rsidRPr="00B61F7A">
              <w:rPr>
                <w:rFonts w:ascii="Arial" w:eastAsia="Calibri" w:hAnsi="Arial" w:cs="Arial"/>
                <w:sz w:val="14"/>
                <w:szCs w:val="16"/>
              </w:rPr>
              <w:t>Coahuila</w:t>
            </w:r>
          </w:p>
        </w:tc>
        <w:tc>
          <w:tcPr>
            <w:tcW w:w="931" w:type="dxa"/>
            <w:shd w:val="clear" w:color="auto" w:fill="auto"/>
          </w:tcPr>
          <w:p w14:paraId="21DFEF09"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 xml:space="preserve"> 49.69 </w:t>
            </w:r>
          </w:p>
        </w:tc>
        <w:tc>
          <w:tcPr>
            <w:tcW w:w="1266" w:type="dxa"/>
            <w:shd w:val="clear" w:color="auto" w:fill="auto"/>
          </w:tcPr>
          <w:p w14:paraId="26E1F52D"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3.485780954</w:t>
            </w:r>
          </w:p>
        </w:tc>
        <w:tc>
          <w:tcPr>
            <w:tcW w:w="1540" w:type="dxa"/>
            <w:shd w:val="clear" w:color="auto" w:fill="auto"/>
          </w:tcPr>
          <w:p w14:paraId="45878F12"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0.005299618231659</w:t>
            </w:r>
          </w:p>
        </w:tc>
        <w:tc>
          <w:tcPr>
            <w:tcW w:w="1931" w:type="dxa"/>
            <w:shd w:val="clear" w:color="auto" w:fill="auto"/>
          </w:tcPr>
          <w:p w14:paraId="7C888991"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0.018473308297303</w:t>
            </w:r>
          </w:p>
        </w:tc>
        <w:tc>
          <w:tcPr>
            <w:tcW w:w="1554" w:type="dxa"/>
            <w:shd w:val="clear" w:color="auto" w:fill="auto"/>
          </w:tcPr>
          <w:p w14:paraId="1D126C53"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0.005219814072455</w:t>
            </w:r>
          </w:p>
        </w:tc>
      </w:tr>
      <w:tr w:rsidR="00030036" w:rsidRPr="00B61F7A" w14:paraId="4635198B" w14:textId="77777777">
        <w:trPr>
          <w:trHeight w:val="20"/>
        </w:trPr>
        <w:tc>
          <w:tcPr>
            <w:tcW w:w="1490" w:type="dxa"/>
            <w:shd w:val="clear" w:color="auto" w:fill="auto"/>
            <w:vAlign w:val="center"/>
          </w:tcPr>
          <w:p w14:paraId="31DEDBD0" w14:textId="77777777" w:rsidR="00030036" w:rsidRPr="00B61F7A" w:rsidRDefault="00030036" w:rsidP="00D52728">
            <w:pPr>
              <w:spacing w:before="36" w:after="20"/>
              <w:rPr>
                <w:rFonts w:ascii="Arial" w:eastAsia="Calibri" w:hAnsi="Arial" w:cs="Arial"/>
                <w:sz w:val="14"/>
                <w:szCs w:val="16"/>
              </w:rPr>
            </w:pPr>
            <w:r w:rsidRPr="00B61F7A">
              <w:rPr>
                <w:rFonts w:ascii="Arial" w:eastAsia="Calibri" w:hAnsi="Arial" w:cs="Arial"/>
                <w:sz w:val="14"/>
                <w:szCs w:val="16"/>
              </w:rPr>
              <w:t>Colima</w:t>
            </w:r>
          </w:p>
        </w:tc>
        <w:tc>
          <w:tcPr>
            <w:tcW w:w="931" w:type="dxa"/>
            <w:shd w:val="clear" w:color="auto" w:fill="auto"/>
          </w:tcPr>
          <w:p w14:paraId="4DA391DA"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 xml:space="preserve"> 19.28 </w:t>
            </w:r>
          </w:p>
        </w:tc>
        <w:tc>
          <w:tcPr>
            <w:tcW w:w="1266" w:type="dxa"/>
            <w:shd w:val="clear" w:color="auto" w:fill="auto"/>
          </w:tcPr>
          <w:p w14:paraId="171F497D"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3.534177065</w:t>
            </w:r>
          </w:p>
        </w:tc>
        <w:tc>
          <w:tcPr>
            <w:tcW w:w="1540" w:type="dxa"/>
            <w:shd w:val="clear" w:color="auto" w:fill="auto"/>
          </w:tcPr>
          <w:p w14:paraId="26530C77"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0.002056619211119</w:t>
            </w:r>
          </w:p>
        </w:tc>
        <w:tc>
          <w:tcPr>
            <w:tcW w:w="1931" w:type="dxa"/>
            <w:shd w:val="clear" w:color="auto" w:fill="auto"/>
          </w:tcPr>
          <w:p w14:paraId="5B11F2B7"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0.007268456447160</w:t>
            </w:r>
          </w:p>
        </w:tc>
        <w:tc>
          <w:tcPr>
            <w:tcW w:w="1554" w:type="dxa"/>
            <w:shd w:val="clear" w:color="auto" w:fill="auto"/>
          </w:tcPr>
          <w:p w14:paraId="5A994D3E"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0.002053773511345</w:t>
            </w:r>
          </w:p>
        </w:tc>
      </w:tr>
      <w:tr w:rsidR="00030036" w:rsidRPr="00B61F7A" w14:paraId="3049D4E6" w14:textId="77777777">
        <w:trPr>
          <w:trHeight w:val="20"/>
        </w:trPr>
        <w:tc>
          <w:tcPr>
            <w:tcW w:w="1490" w:type="dxa"/>
            <w:shd w:val="clear" w:color="auto" w:fill="auto"/>
            <w:vAlign w:val="center"/>
          </w:tcPr>
          <w:p w14:paraId="7E21B10D" w14:textId="77777777" w:rsidR="00030036" w:rsidRPr="00B61F7A" w:rsidRDefault="00030036" w:rsidP="00D52728">
            <w:pPr>
              <w:spacing w:before="36" w:after="20"/>
              <w:rPr>
                <w:rFonts w:ascii="Arial" w:eastAsia="Calibri" w:hAnsi="Arial" w:cs="Arial"/>
                <w:sz w:val="14"/>
                <w:szCs w:val="16"/>
              </w:rPr>
            </w:pPr>
            <w:r w:rsidRPr="00B61F7A">
              <w:rPr>
                <w:rFonts w:ascii="Arial" w:eastAsia="Calibri" w:hAnsi="Arial" w:cs="Arial"/>
                <w:sz w:val="14"/>
                <w:szCs w:val="16"/>
              </w:rPr>
              <w:t>Chiapas</w:t>
            </w:r>
          </w:p>
        </w:tc>
        <w:tc>
          <w:tcPr>
            <w:tcW w:w="931" w:type="dxa"/>
            <w:shd w:val="clear" w:color="auto" w:fill="auto"/>
          </w:tcPr>
          <w:p w14:paraId="6D922B78"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 xml:space="preserve"> 1,498.63 </w:t>
            </w:r>
          </w:p>
        </w:tc>
        <w:tc>
          <w:tcPr>
            <w:tcW w:w="1266" w:type="dxa"/>
            <w:shd w:val="clear" w:color="auto" w:fill="auto"/>
          </w:tcPr>
          <w:p w14:paraId="1B9A7C3A"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3.500508785</w:t>
            </w:r>
          </w:p>
        </w:tc>
        <w:tc>
          <w:tcPr>
            <w:tcW w:w="1540" w:type="dxa"/>
            <w:shd w:val="clear" w:color="auto" w:fill="auto"/>
          </w:tcPr>
          <w:p w14:paraId="109C8AA0"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0.159843427303332</w:t>
            </w:r>
          </w:p>
        </w:tc>
        <w:tc>
          <w:tcPr>
            <w:tcW w:w="1931" w:type="dxa"/>
            <w:shd w:val="clear" w:color="auto" w:fill="auto"/>
          </w:tcPr>
          <w:p w14:paraId="607ECF86"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0.559533321539432</w:t>
            </w:r>
          </w:p>
        </w:tc>
        <w:tc>
          <w:tcPr>
            <w:tcW w:w="1554" w:type="dxa"/>
            <w:shd w:val="clear" w:color="auto" w:fill="auto"/>
          </w:tcPr>
          <w:p w14:paraId="7BEC38BE"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0.158101616601359</w:t>
            </w:r>
          </w:p>
        </w:tc>
      </w:tr>
      <w:tr w:rsidR="00030036" w:rsidRPr="00B61F7A" w14:paraId="5C8F5665" w14:textId="77777777">
        <w:trPr>
          <w:trHeight w:val="20"/>
        </w:trPr>
        <w:tc>
          <w:tcPr>
            <w:tcW w:w="1490" w:type="dxa"/>
            <w:shd w:val="clear" w:color="auto" w:fill="auto"/>
            <w:vAlign w:val="center"/>
          </w:tcPr>
          <w:p w14:paraId="1B794968" w14:textId="77777777" w:rsidR="00030036" w:rsidRPr="00B61F7A" w:rsidRDefault="00030036" w:rsidP="00D52728">
            <w:pPr>
              <w:spacing w:before="36" w:after="20"/>
              <w:rPr>
                <w:rFonts w:ascii="Arial" w:eastAsia="Calibri" w:hAnsi="Arial" w:cs="Arial"/>
                <w:sz w:val="14"/>
                <w:szCs w:val="16"/>
              </w:rPr>
            </w:pPr>
            <w:r w:rsidRPr="00B61F7A">
              <w:rPr>
                <w:rFonts w:ascii="Arial" w:eastAsia="Calibri" w:hAnsi="Arial" w:cs="Arial"/>
                <w:sz w:val="14"/>
                <w:szCs w:val="16"/>
              </w:rPr>
              <w:t>Chihuahua</w:t>
            </w:r>
          </w:p>
        </w:tc>
        <w:tc>
          <w:tcPr>
            <w:tcW w:w="931" w:type="dxa"/>
            <w:shd w:val="clear" w:color="auto" w:fill="auto"/>
          </w:tcPr>
          <w:p w14:paraId="1701EA0F"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 xml:space="preserve"> 120.87 </w:t>
            </w:r>
          </w:p>
        </w:tc>
        <w:tc>
          <w:tcPr>
            <w:tcW w:w="1266" w:type="dxa"/>
            <w:shd w:val="clear" w:color="auto" w:fill="auto"/>
          </w:tcPr>
          <w:p w14:paraId="3F7CFBAB"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3.754386902</w:t>
            </w:r>
          </w:p>
        </w:tc>
        <w:tc>
          <w:tcPr>
            <w:tcW w:w="1540" w:type="dxa"/>
            <w:shd w:val="clear" w:color="auto" w:fill="auto"/>
          </w:tcPr>
          <w:p w14:paraId="38CFAE22"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0.012891894379666</w:t>
            </w:r>
          </w:p>
        </w:tc>
        <w:tc>
          <w:tcPr>
            <w:tcW w:w="1931" w:type="dxa"/>
            <w:shd w:val="clear" w:color="auto" w:fill="auto"/>
          </w:tcPr>
          <w:p w14:paraId="12580E1E"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0.048401159399121</w:t>
            </w:r>
          </w:p>
        </w:tc>
        <w:tc>
          <w:tcPr>
            <w:tcW w:w="1554" w:type="dxa"/>
            <w:shd w:val="clear" w:color="auto" w:fill="auto"/>
          </w:tcPr>
          <w:p w14:paraId="57225E7A"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0.013676221329102</w:t>
            </w:r>
          </w:p>
        </w:tc>
      </w:tr>
      <w:tr w:rsidR="00030036" w:rsidRPr="00B61F7A" w14:paraId="789C458E" w14:textId="77777777">
        <w:trPr>
          <w:trHeight w:val="20"/>
        </w:trPr>
        <w:tc>
          <w:tcPr>
            <w:tcW w:w="1490" w:type="dxa"/>
            <w:shd w:val="clear" w:color="auto" w:fill="auto"/>
            <w:vAlign w:val="center"/>
          </w:tcPr>
          <w:p w14:paraId="01F24600" w14:textId="77777777" w:rsidR="00030036" w:rsidRPr="00B61F7A" w:rsidRDefault="00030036" w:rsidP="00D52728">
            <w:pPr>
              <w:spacing w:before="36" w:after="20"/>
              <w:rPr>
                <w:rFonts w:ascii="Arial" w:eastAsia="Calibri" w:hAnsi="Arial" w:cs="Arial"/>
                <w:sz w:val="14"/>
                <w:szCs w:val="16"/>
              </w:rPr>
            </w:pPr>
            <w:r w:rsidRPr="00B61F7A">
              <w:rPr>
                <w:rFonts w:ascii="Arial" w:eastAsia="Calibri" w:hAnsi="Arial" w:cs="Arial"/>
                <w:sz w:val="14"/>
                <w:szCs w:val="16"/>
              </w:rPr>
              <w:t>Ciudad de México *</w:t>
            </w:r>
          </w:p>
        </w:tc>
        <w:tc>
          <w:tcPr>
            <w:tcW w:w="931" w:type="dxa"/>
            <w:shd w:val="clear" w:color="auto" w:fill="auto"/>
          </w:tcPr>
          <w:p w14:paraId="4674114B"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 xml:space="preserve"> 155.13 </w:t>
            </w:r>
          </w:p>
        </w:tc>
        <w:tc>
          <w:tcPr>
            <w:tcW w:w="1266" w:type="dxa"/>
            <w:shd w:val="clear" w:color="auto" w:fill="auto"/>
          </w:tcPr>
          <w:p w14:paraId="6DC832ED"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3.338797569</w:t>
            </w:r>
          </w:p>
        </w:tc>
        <w:tc>
          <w:tcPr>
            <w:tcW w:w="1540" w:type="dxa"/>
            <w:shd w:val="clear" w:color="auto" w:fill="auto"/>
          </w:tcPr>
          <w:p w14:paraId="3456A649"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0.016545961258294</w:t>
            </w:r>
          </w:p>
        </w:tc>
        <w:tc>
          <w:tcPr>
            <w:tcW w:w="1931" w:type="dxa"/>
            <w:shd w:val="clear" w:color="auto" w:fill="auto"/>
          </w:tcPr>
          <w:p w14:paraId="7B35FF7B"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0.055243615230510</w:t>
            </w:r>
          </w:p>
        </w:tc>
        <w:tc>
          <w:tcPr>
            <w:tcW w:w="1554" w:type="dxa"/>
            <w:shd w:val="clear" w:color="auto" w:fill="auto"/>
          </w:tcPr>
          <w:p w14:paraId="6196FE07"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0.015609624196852</w:t>
            </w:r>
          </w:p>
        </w:tc>
      </w:tr>
      <w:tr w:rsidR="00030036" w:rsidRPr="00B61F7A" w14:paraId="68D18B6B" w14:textId="77777777">
        <w:trPr>
          <w:trHeight w:val="20"/>
        </w:trPr>
        <w:tc>
          <w:tcPr>
            <w:tcW w:w="1490" w:type="dxa"/>
            <w:shd w:val="clear" w:color="auto" w:fill="auto"/>
            <w:vAlign w:val="center"/>
          </w:tcPr>
          <w:p w14:paraId="1E2551D3" w14:textId="77777777" w:rsidR="00030036" w:rsidRPr="00B61F7A" w:rsidRDefault="00030036" w:rsidP="00D52728">
            <w:pPr>
              <w:spacing w:before="36" w:after="20"/>
              <w:rPr>
                <w:rFonts w:ascii="Arial" w:eastAsia="Calibri" w:hAnsi="Arial" w:cs="Arial"/>
                <w:sz w:val="14"/>
                <w:szCs w:val="16"/>
              </w:rPr>
            </w:pPr>
            <w:r w:rsidRPr="00B61F7A">
              <w:rPr>
                <w:rFonts w:ascii="Arial" w:eastAsia="Calibri" w:hAnsi="Arial" w:cs="Arial"/>
                <w:sz w:val="14"/>
                <w:szCs w:val="16"/>
              </w:rPr>
              <w:t>Durango</w:t>
            </w:r>
          </w:p>
        </w:tc>
        <w:tc>
          <w:tcPr>
            <w:tcW w:w="931" w:type="dxa"/>
            <w:shd w:val="clear" w:color="auto" w:fill="auto"/>
          </w:tcPr>
          <w:p w14:paraId="18C0BB3C"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 xml:space="preserve"> 49.57 </w:t>
            </w:r>
          </w:p>
        </w:tc>
        <w:tc>
          <w:tcPr>
            <w:tcW w:w="1266" w:type="dxa"/>
            <w:shd w:val="clear" w:color="auto" w:fill="auto"/>
          </w:tcPr>
          <w:p w14:paraId="34DBAD63"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3.577100754</w:t>
            </w:r>
          </w:p>
        </w:tc>
        <w:tc>
          <w:tcPr>
            <w:tcW w:w="1540" w:type="dxa"/>
            <w:shd w:val="clear" w:color="auto" w:fill="auto"/>
          </w:tcPr>
          <w:p w14:paraId="6A977878"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0.005286605704756</w:t>
            </w:r>
          </w:p>
        </w:tc>
        <w:tc>
          <w:tcPr>
            <w:tcW w:w="1931" w:type="dxa"/>
            <w:shd w:val="clear" w:color="auto" w:fill="auto"/>
          </w:tcPr>
          <w:p w14:paraId="4FF574B3"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0.018910721251442</w:t>
            </w:r>
          </w:p>
        </w:tc>
        <w:tc>
          <w:tcPr>
            <w:tcW w:w="1554" w:type="dxa"/>
            <w:shd w:val="clear" w:color="auto" w:fill="auto"/>
          </w:tcPr>
          <w:p w14:paraId="168AE074"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0.005343409383957</w:t>
            </w:r>
          </w:p>
        </w:tc>
      </w:tr>
      <w:tr w:rsidR="00030036" w:rsidRPr="00B61F7A" w14:paraId="09887632" w14:textId="77777777">
        <w:trPr>
          <w:trHeight w:val="20"/>
        </w:trPr>
        <w:tc>
          <w:tcPr>
            <w:tcW w:w="1490" w:type="dxa"/>
            <w:shd w:val="clear" w:color="auto" w:fill="auto"/>
            <w:vAlign w:val="center"/>
          </w:tcPr>
          <w:p w14:paraId="49DE7A70" w14:textId="77777777" w:rsidR="00030036" w:rsidRPr="00B61F7A" w:rsidRDefault="00030036" w:rsidP="00D52728">
            <w:pPr>
              <w:spacing w:before="36" w:after="20"/>
              <w:rPr>
                <w:rFonts w:ascii="Arial" w:eastAsia="Calibri" w:hAnsi="Arial" w:cs="Arial"/>
                <w:sz w:val="14"/>
                <w:szCs w:val="16"/>
              </w:rPr>
            </w:pPr>
            <w:r w:rsidRPr="00B61F7A">
              <w:rPr>
                <w:rFonts w:ascii="Arial" w:eastAsia="Calibri" w:hAnsi="Arial" w:cs="Arial"/>
                <w:sz w:val="14"/>
                <w:szCs w:val="16"/>
              </w:rPr>
              <w:t>Guanajuato</w:t>
            </w:r>
          </w:p>
        </w:tc>
        <w:tc>
          <w:tcPr>
            <w:tcW w:w="931" w:type="dxa"/>
            <w:shd w:val="clear" w:color="auto" w:fill="auto"/>
          </w:tcPr>
          <w:p w14:paraId="770BEA1C"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 xml:space="preserve"> 257.58 </w:t>
            </w:r>
          </w:p>
        </w:tc>
        <w:tc>
          <w:tcPr>
            <w:tcW w:w="1266" w:type="dxa"/>
            <w:shd w:val="clear" w:color="auto" w:fill="auto"/>
          </w:tcPr>
          <w:p w14:paraId="1F2122B2"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3.42595315</w:t>
            </w:r>
          </w:p>
        </w:tc>
        <w:tc>
          <w:tcPr>
            <w:tcW w:w="1540" w:type="dxa"/>
            <w:shd w:val="clear" w:color="auto" w:fill="auto"/>
          </w:tcPr>
          <w:p w14:paraId="553CB724"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0.027473497375789</w:t>
            </w:r>
          </w:p>
        </w:tc>
        <w:tc>
          <w:tcPr>
            <w:tcW w:w="1931" w:type="dxa"/>
            <w:shd w:val="clear" w:color="auto" w:fill="auto"/>
          </w:tcPr>
          <w:p w14:paraId="154ACDED"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0.094122914870485</w:t>
            </w:r>
          </w:p>
        </w:tc>
        <w:tc>
          <w:tcPr>
            <w:tcW w:w="1554" w:type="dxa"/>
            <w:shd w:val="clear" w:color="auto" w:fill="auto"/>
          </w:tcPr>
          <w:p w14:paraId="71CABB83"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0.026595350852946</w:t>
            </w:r>
          </w:p>
        </w:tc>
      </w:tr>
      <w:tr w:rsidR="00030036" w:rsidRPr="00B61F7A" w14:paraId="1895E75C" w14:textId="77777777">
        <w:trPr>
          <w:trHeight w:val="20"/>
        </w:trPr>
        <w:tc>
          <w:tcPr>
            <w:tcW w:w="1490" w:type="dxa"/>
            <w:shd w:val="clear" w:color="auto" w:fill="auto"/>
            <w:vAlign w:val="center"/>
          </w:tcPr>
          <w:p w14:paraId="532B1B54" w14:textId="77777777" w:rsidR="00030036" w:rsidRPr="00B61F7A" w:rsidRDefault="00030036" w:rsidP="00D52728">
            <w:pPr>
              <w:spacing w:before="36" w:after="20"/>
              <w:rPr>
                <w:rFonts w:ascii="Arial" w:eastAsia="Calibri" w:hAnsi="Arial" w:cs="Arial"/>
                <w:sz w:val="14"/>
                <w:szCs w:val="16"/>
              </w:rPr>
            </w:pPr>
            <w:r w:rsidRPr="00B61F7A">
              <w:rPr>
                <w:rFonts w:ascii="Arial" w:eastAsia="Calibri" w:hAnsi="Arial" w:cs="Arial"/>
                <w:sz w:val="14"/>
                <w:szCs w:val="16"/>
              </w:rPr>
              <w:t>Guerrero</w:t>
            </w:r>
          </w:p>
        </w:tc>
        <w:tc>
          <w:tcPr>
            <w:tcW w:w="931" w:type="dxa"/>
            <w:shd w:val="clear" w:color="auto" w:fill="auto"/>
          </w:tcPr>
          <w:p w14:paraId="37C44413"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 xml:space="preserve"> 825.21 </w:t>
            </w:r>
          </w:p>
        </w:tc>
        <w:tc>
          <w:tcPr>
            <w:tcW w:w="1266" w:type="dxa"/>
            <w:shd w:val="clear" w:color="auto" w:fill="auto"/>
          </w:tcPr>
          <w:p w14:paraId="7F746F94"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3.615247726</w:t>
            </w:r>
          </w:p>
        </w:tc>
        <w:tc>
          <w:tcPr>
            <w:tcW w:w="1540" w:type="dxa"/>
            <w:shd w:val="clear" w:color="auto" w:fill="auto"/>
          </w:tcPr>
          <w:p w14:paraId="30E98970"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0.088017371936737</w:t>
            </w:r>
          </w:p>
        </w:tc>
        <w:tc>
          <w:tcPr>
            <w:tcW w:w="1931" w:type="dxa"/>
            <w:shd w:val="clear" w:color="auto" w:fill="auto"/>
          </w:tcPr>
          <w:p w14:paraId="0A4A4D28"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0.318204603781548</w:t>
            </w:r>
          </w:p>
        </w:tc>
        <w:tc>
          <w:tcPr>
            <w:tcW w:w="1554" w:type="dxa"/>
            <w:shd w:val="clear" w:color="auto" w:fill="auto"/>
          </w:tcPr>
          <w:p w14:paraId="5F7EA53C"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0.089911825321581</w:t>
            </w:r>
          </w:p>
        </w:tc>
      </w:tr>
      <w:tr w:rsidR="00030036" w:rsidRPr="00B61F7A" w14:paraId="3ABEE240" w14:textId="77777777">
        <w:trPr>
          <w:trHeight w:val="20"/>
        </w:trPr>
        <w:tc>
          <w:tcPr>
            <w:tcW w:w="1490" w:type="dxa"/>
            <w:shd w:val="clear" w:color="auto" w:fill="auto"/>
            <w:vAlign w:val="center"/>
          </w:tcPr>
          <w:p w14:paraId="49D971DD" w14:textId="77777777" w:rsidR="00030036" w:rsidRPr="00B61F7A" w:rsidRDefault="00030036" w:rsidP="00D52728">
            <w:pPr>
              <w:spacing w:before="36" w:after="20"/>
              <w:rPr>
                <w:rFonts w:ascii="Arial" w:eastAsia="Calibri" w:hAnsi="Arial" w:cs="Arial"/>
                <w:sz w:val="14"/>
                <w:szCs w:val="16"/>
              </w:rPr>
            </w:pPr>
            <w:r w:rsidRPr="00B61F7A">
              <w:rPr>
                <w:rFonts w:ascii="Arial" w:eastAsia="Calibri" w:hAnsi="Arial" w:cs="Arial"/>
                <w:sz w:val="14"/>
                <w:szCs w:val="16"/>
              </w:rPr>
              <w:t>Hidalgo</w:t>
            </w:r>
          </w:p>
        </w:tc>
        <w:tc>
          <w:tcPr>
            <w:tcW w:w="931" w:type="dxa"/>
            <w:shd w:val="clear" w:color="auto" w:fill="auto"/>
          </w:tcPr>
          <w:p w14:paraId="35F20307"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 xml:space="preserve"> 234.26 </w:t>
            </w:r>
          </w:p>
        </w:tc>
        <w:tc>
          <w:tcPr>
            <w:tcW w:w="1266" w:type="dxa"/>
            <w:shd w:val="clear" w:color="auto" w:fill="auto"/>
          </w:tcPr>
          <w:p w14:paraId="206AF1EC"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3.46419096</w:t>
            </w:r>
          </w:p>
        </w:tc>
        <w:tc>
          <w:tcPr>
            <w:tcW w:w="1540" w:type="dxa"/>
            <w:shd w:val="clear" w:color="auto" w:fill="auto"/>
          </w:tcPr>
          <w:p w14:paraId="41CF9E0F"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0.024985864876001</w:t>
            </w:r>
          </w:p>
        </w:tc>
        <w:tc>
          <w:tcPr>
            <w:tcW w:w="1931" w:type="dxa"/>
            <w:shd w:val="clear" w:color="auto" w:fill="auto"/>
          </w:tcPr>
          <w:p w14:paraId="54EF8F8C"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0.086555807229485</w:t>
            </w:r>
          </w:p>
        </w:tc>
        <w:tc>
          <w:tcPr>
            <w:tcW w:w="1554" w:type="dxa"/>
            <w:shd w:val="clear" w:color="auto" w:fill="auto"/>
          </w:tcPr>
          <w:p w14:paraId="0562CF7F"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0.024457190523644</w:t>
            </w:r>
          </w:p>
        </w:tc>
      </w:tr>
      <w:tr w:rsidR="00030036" w:rsidRPr="00B61F7A" w14:paraId="2CF3CEEB" w14:textId="77777777">
        <w:trPr>
          <w:trHeight w:val="20"/>
        </w:trPr>
        <w:tc>
          <w:tcPr>
            <w:tcW w:w="1490" w:type="dxa"/>
            <w:shd w:val="clear" w:color="auto" w:fill="auto"/>
            <w:vAlign w:val="center"/>
          </w:tcPr>
          <w:p w14:paraId="47FA840C" w14:textId="77777777" w:rsidR="00030036" w:rsidRPr="00B61F7A" w:rsidRDefault="00030036" w:rsidP="00D52728">
            <w:pPr>
              <w:spacing w:before="36" w:after="20"/>
              <w:rPr>
                <w:rFonts w:ascii="Arial" w:eastAsia="Calibri" w:hAnsi="Arial" w:cs="Arial"/>
                <w:sz w:val="14"/>
                <w:szCs w:val="16"/>
              </w:rPr>
            </w:pPr>
            <w:r w:rsidRPr="00B61F7A">
              <w:rPr>
                <w:rFonts w:ascii="Arial" w:eastAsia="Calibri" w:hAnsi="Arial" w:cs="Arial"/>
                <w:sz w:val="14"/>
                <w:szCs w:val="16"/>
              </w:rPr>
              <w:t>Jalisco</w:t>
            </w:r>
          </w:p>
        </w:tc>
        <w:tc>
          <w:tcPr>
            <w:tcW w:w="931" w:type="dxa"/>
            <w:shd w:val="clear" w:color="auto" w:fill="auto"/>
          </w:tcPr>
          <w:p w14:paraId="70A88F2E"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 xml:space="preserve"> 144.88 </w:t>
            </w:r>
          </w:p>
        </w:tc>
        <w:tc>
          <w:tcPr>
            <w:tcW w:w="1266" w:type="dxa"/>
            <w:shd w:val="clear" w:color="auto" w:fill="auto"/>
          </w:tcPr>
          <w:p w14:paraId="0D89DB37"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3.397395134</w:t>
            </w:r>
          </w:p>
        </w:tc>
        <w:tc>
          <w:tcPr>
            <w:tcW w:w="1540" w:type="dxa"/>
            <w:shd w:val="clear" w:color="auto" w:fill="auto"/>
          </w:tcPr>
          <w:p w14:paraId="7CAB7810"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0.015453015658443</w:t>
            </w:r>
          </w:p>
        </w:tc>
        <w:tc>
          <w:tcPr>
            <w:tcW w:w="1931" w:type="dxa"/>
            <w:shd w:val="clear" w:color="auto" w:fill="auto"/>
          </w:tcPr>
          <w:p w14:paraId="5929E8A9"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0.052500000203190</w:t>
            </w:r>
          </w:p>
        </w:tc>
        <w:tc>
          <w:tcPr>
            <w:tcW w:w="1554" w:type="dxa"/>
            <w:shd w:val="clear" w:color="auto" w:fill="auto"/>
          </w:tcPr>
          <w:p w14:paraId="37CF7622"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0.014834388916927</w:t>
            </w:r>
          </w:p>
        </w:tc>
      </w:tr>
      <w:tr w:rsidR="00030036" w:rsidRPr="00B61F7A" w14:paraId="3CA4E4BC" w14:textId="77777777">
        <w:trPr>
          <w:trHeight w:val="20"/>
        </w:trPr>
        <w:tc>
          <w:tcPr>
            <w:tcW w:w="1490" w:type="dxa"/>
            <w:shd w:val="clear" w:color="auto" w:fill="auto"/>
            <w:vAlign w:val="center"/>
          </w:tcPr>
          <w:p w14:paraId="2055DBAC" w14:textId="77777777" w:rsidR="00030036" w:rsidRPr="00B61F7A" w:rsidRDefault="00030036" w:rsidP="00D52728">
            <w:pPr>
              <w:spacing w:before="36" w:after="20"/>
              <w:rPr>
                <w:rFonts w:ascii="Arial" w:eastAsia="Calibri" w:hAnsi="Arial" w:cs="Arial"/>
                <w:sz w:val="14"/>
                <w:szCs w:val="16"/>
              </w:rPr>
            </w:pPr>
            <w:r w:rsidRPr="00B61F7A">
              <w:rPr>
                <w:rFonts w:ascii="Arial" w:eastAsia="Calibri" w:hAnsi="Arial" w:cs="Arial"/>
                <w:sz w:val="14"/>
                <w:szCs w:val="16"/>
              </w:rPr>
              <w:t>Estado de México</w:t>
            </w:r>
          </w:p>
        </w:tc>
        <w:tc>
          <w:tcPr>
            <w:tcW w:w="931" w:type="dxa"/>
            <w:shd w:val="clear" w:color="auto" w:fill="auto"/>
          </w:tcPr>
          <w:p w14:paraId="18D92835"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 xml:space="preserve"> 1,056.96 </w:t>
            </w:r>
          </w:p>
        </w:tc>
        <w:tc>
          <w:tcPr>
            <w:tcW w:w="1266" w:type="dxa"/>
            <w:shd w:val="clear" w:color="auto" w:fill="auto"/>
          </w:tcPr>
          <w:p w14:paraId="5DE8411C"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3.538245678</w:t>
            </w:r>
          </w:p>
        </w:tc>
        <w:tc>
          <w:tcPr>
            <w:tcW w:w="1540" w:type="dxa"/>
            <w:shd w:val="clear" w:color="auto" w:fill="auto"/>
          </w:tcPr>
          <w:p w14:paraId="3216B06E"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0.112735200090533</w:t>
            </w:r>
          </w:p>
        </w:tc>
        <w:tc>
          <w:tcPr>
            <w:tcW w:w="1931" w:type="dxa"/>
            <w:shd w:val="clear" w:color="auto" w:fill="auto"/>
          </w:tcPr>
          <w:p w14:paraId="2B7B3CF6"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0.398884834472931</w:t>
            </w:r>
          </w:p>
        </w:tc>
        <w:tc>
          <w:tcPr>
            <w:tcW w:w="1554" w:type="dxa"/>
            <w:shd w:val="clear" w:color="auto" w:fill="auto"/>
          </w:tcPr>
          <w:p w14:paraId="31DE6A68"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0.112708814185415</w:t>
            </w:r>
          </w:p>
        </w:tc>
      </w:tr>
      <w:tr w:rsidR="00030036" w:rsidRPr="00B61F7A" w14:paraId="5073BDFB" w14:textId="77777777">
        <w:trPr>
          <w:trHeight w:val="20"/>
        </w:trPr>
        <w:tc>
          <w:tcPr>
            <w:tcW w:w="1490" w:type="dxa"/>
            <w:shd w:val="clear" w:color="auto" w:fill="auto"/>
            <w:vAlign w:val="center"/>
          </w:tcPr>
          <w:p w14:paraId="1CE7C8AE" w14:textId="77777777" w:rsidR="00030036" w:rsidRPr="00B61F7A" w:rsidRDefault="00030036" w:rsidP="00D52728">
            <w:pPr>
              <w:spacing w:before="36" w:after="20"/>
              <w:rPr>
                <w:rFonts w:ascii="Arial" w:eastAsia="Calibri" w:hAnsi="Arial" w:cs="Arial"/>
                <w:sz w:val="14"/>
                <w:szCs w:val="16"/>
              </w:rPr>
            </w:pPr>
            <w:r w:rsidRPr="00B61F7A">
              <w:rPr>
                <w:rFonts w:ascii="Arial" w:eastAsia="Calibri" w:hAnsi="Arial" w:cs="Arial"/>
                <w:sz w:val="14"/>
                <w:szCs w:val="16"/>
              </w:rPr>
              <w:t>Michoacán</w:t>
            </w:r>
          </w:p>
        </w:tc>
        <w:tc>
          <w:tcPr>
            <w:tcW w:w="931" w:type="dxa"/>
            <w:shd w:val="clear" w:color="auto" w:fill="auto"/>
          </w:tcPr>
          <w:p w14:paraId="030A8086"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 xml:space="preserve"> 435.34 </w:t>
            </w:r>
          </w:p>
        </w:tc>
        <w:tc>
          <w:tcPr>
            <w:tcW w:w="1266" w:type="dxa"/>
            <w:shd w:val="clear" w:color="auto" w:fill="auto"/>
          </w:tcPr>
          <w:p w14:paraId="44F148D4"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3.562404871</w:t>
            </w:r>
          </w:p>
        </w:tc>
        <w:tc>
          <w:tcPr>
            <w:tcW w:w="1540" w:type="dxa"/>
            <w:shd w:val="clear" w:color="auto" w:fill="auto"/>
          </w:tcPr>
          <w:p w14:paraId="7783D70A"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0.046433709014940</w:t>
            </w:r>
          </w:p>
        </w:tc>
        <w:tc>
          <w:tcPr>
            <w:tcW w:w="1931" w:type="dxa"/>
            <w:shd w:val="clear" w:color="auto" w:fill="auto"/>
          </w:tcPr>
          <w:p w14:paraId="17DD8C4D"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0.165415671172812</w:t>
            </w:r>
          </w:p>
        </w:tc>
        <w:tc>
          <w:tcPr>
            <w:tcW w:w="1554" w:type="dxa"/>
            <w:shd w:val="clear" w:color="auto" w:fill="auto"/>
          </w:tcPr>
          <w:p w14:paraId="295C2E94"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0.046739816945428</w:t>
            </w:r>
          </w:p>
        </w:tc>
      </w:tr>
      <w:tr w:rsidR="00030036" w:rsidRPr="00B61F7A" w14:paraId="258A8907" w14:textId="77777777">
        <w:trPr>
          <w:trHeight w:val="20"/>
        </w:trPr>
        <w:tc>
          <w:tcPr>
            <w:tcW w:w="1490" w:type="dxa"/>
            <w:shd w:val="clear" w:color="auto" w:fill="auto"/>
            <w:vAlign w:val="center"/>
          </w:tcPr>
          <w:p w14:paraId="034C1456" w14:textId="77777777" w:rsidR="00030036" w:rsidRPr="00B61F7A" w:rsidRDefault="00030036" w:rsidP="00D52728">
            <w:pPr>
              <w:spacing w:before="36" w:after="20"/>
              <w:rPr>
                <w:rFonts w:ascii="Arial" w:eastAsia="Calibri" w:hAnsi="Arial" w:cs="Arial"/>
                <w:sz w:val="14"/>
                <w:szCs w:val="16"/>
              </w:rPr>
            </w:pPr>
            <w:r w:rsidRPr="00B61F7A">
              <w:rPr>
                <w:rFonts w:ascii="Arial" w:eastAsia="Calibri" w:hAnsi="Arial" w:cs="Arial"/>
                <w:sz w:val="14"/>
                <w:szCs w:val="16"/>
              </w:rPr>
              <w:t>Morelos</w:t>
            </w:r>
          </w:p>
        </w:tc>
        <w:tc>
          <w:tcPr>
            <w:tcW w:w="931" w:type="dxa"/>
            <w:shd w:val="clear" w:color="auto" w:fill="auto"/>
          </w:tcPr>
          <w:p w14:paraId="18B4EC07"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 xml:space="preserve"> 115.38 </w:t>
            </w:r>
          </w:p>
        </w:tc>
        <w:tc>
          <w:tcPr>
            <w:tcW w:w="1266" w:type="dxa"/>
            <w:shd w:val="clear" w:color="auto" w:fill="auto"/>
          </w:tcPr>
          <w:p w14:paraId="6FCF98A4"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3.439475536</w:t>
            </w:r>
          </w:p>
        </w:tc>
        <w:tc>
          <w:tcPr>
            <w:tcW w:w="1540" w:type="dxa"/>
            <w:shd w:val="clear" w:color="auto" w:fill="auto"/>
          </w:tcPr>
          <w:p w14:paraId="0A1FC318"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0.012306757309227</w:t>
            </w:r>
          </w:p>
        </w:tc>
        <w:tc>
          <w:tcPr>
            <w:tcW w:w="1931" w:type="dxa"/>
            <w:shd w:val="clear" w:color="auto" w:fill="auto"/>
          </w:tcPr>
          <w:p w14:paraId="7F8C1867"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0.042328790696839</w:t>
            </w:r>
          </w:p>
        </w:tc>
        <w:tc>
          <w:tcPr>
            <w:tcW w:w="1554" w:type="dxa"/>
            <w:shd w:val="clear" w:color="auto" w:fill="auto"/>
          </w:tcPr>
          <w:p w14:paraId="3C911976"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0.011960414117141</w:t>
            </w:r>
          </w:p>
        </w:tc>
      </w:tr>
      <w:tr w:rsidR="00030036" w:rsidRPr="00B61F7A" w14:paraId="1F994939" w14:textId="77777777">
        <w:trPr>
          <w:trHeight w:val="20"/>
        </w:trPr>
        <w:tc>
          <w:tcPr>
            <w:tcW w:w="1490" w:type="dxa"/>
            <w:shd w:val="clear" w:color="auto" w:fill="auto"/>
            <w:vAlign w:val="center"/>
          </w:tcPr>
          <w:p w14:paraId="4EB79E1E" w14:textId="77777777" w:rsidR="00030036" w:rsidRPr="00B61F7A" w:rsidRDefault="00030036" w:rsidP="00D52728">
            <w:pPr>
              <w:spacing w:before="36" w:after="20"/>
              <w:rPr>
                <w:rFonts w:ascii="Arial" w:eastAsia="Calibri" w:hAnsi="Arial" w:cs="Arial"/>
                <w:sz w:val="14"/>
                <w:szCs w:val="16"/>
              </w:rPr>
            </w:pPr>
            <w:r w:rsidRPr="00B61F7A">
              <w:rPr>
                <w:rFonts w:ascii="Arial" w:eastAsia="Calibri" w:hAnsi="Arial" w:cs="Arial"/>
                <w:sz w:val="14"/>
                <w:szCs w:val="16"/>
              </w:rPr>
              <w:t>Nayarit</w:t>
            </w:r>
          </w:p>
        </w:tc>
        <w:tc>
          <w:tcPr>
            <w:tcW w:w="931" w:type="dxa"/>
            <w:shd w:val="clear" w:color="auto" w:fill="auto"/>
          </w:tcPr>
          <w:p w14:paraId="7539D729"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 xml:space="preserve"> 99.35 </w:t>
            </w:r>
          </w:p>
        </w:tc>
        <w:tc>
          <w:tcPr>
            <w:tcW w:w="1266" w:type="dxa"/>
            <w:shd w:val="clear" w:color="auto" w:fill="auto"/>
          </w:tcPr>
          <w:p w14:paraId="4700402C"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3.783223152</w:t>
            </w:r>
          </w:p>
        </w:tc>
        <w:tc>
          <w:tcPr>
            <w:tcW w:w="1540" w:type="dxa"/>
            <w:shd w:val="clear" w:color="auto" w:fill="auto"/>
          </w:tcPr>
          <w:p w14:paraId="6FAAB09F"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0.010596783282017</w:t>
            </w:r>
          </w:p>
        </w:tc>
        <w:tc>
          <w:tcPr>
            <w:tcW w:w="1931" w:type="dxa"/>
            <w:shd w:val="clear" w:color="auto" w:fill="auto"/>
          </w:tcPr>
          <w:p w14:paraId="0246BF66"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0.040089995850957</w:t>
            </w:r>
          </w:p>
        </w:tc>
        <w:tc>
          <w:tcPr>
            <w:tcW w:w="1554" w:type="dxa"/>
            <w:shd w:val="clear" w:color="auto" w:fill="auto"/>
          </w:tcPr>
          <w:p w14:paraId="6F295470"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0.011327820720560</w:t>
            </w:r>
          </w:p>
        </w:tc>
      </w:tr>
      <w:tr w:rsidR="00030036" w:rsidRPr="00B61F7A" w14:paraId="6D34EE72" w14:textId="77777777">
        <w:trPr>
          <w:trHeight w:val="20"/>
        </w:trPr>
        <w:tc>
          <w:tcPr>
            <w:tcW w:w="1490" w:type="dxa"/>
            <w:shd w:val="clear" w:color="auto" w:fill="auto"/>
            <w:vAlign w:val="center"/>
          </w:tcPr>
          <w:p w14:paraId="569AD5EA" w14:textId="77777777" w:rsidR="00030036" w:rsidRPr="00B61F7A" w:rsidRDefault="00030036" w:rsidP="00D52728">
            <w:pPr>
              <w:spacing w:before="36" w:after="20"/>
              <w:rPr>
                <w:rFonts w:ascii="Arial" w:eastAsia="Calibri" w:hAnsi="Arial" w:cs="Arial"/>
                <w:sz w:val="14"/>
                <w:szCs w:val="16"/>
              </w:rPr>
            </w:pPr>
            <w:r w:rsidRPr="00B61F7A">
              <w:rPr>
                <w:rFonts w:ascii="Arial" w:eastAsia="Calibri" w:hAnsi="Arial" w:cs="Arial"/>
                <w:sz w:val="14"/>
                <w:szCs w:val="16"/>
              </w:rPr>
              <w:t>Nuevo León</w:t>
            </w:r>
          </w:p>
        </w:tc>
        <w:tc>
          <w:tcPr>
            <w:tcW w:w="931" w:type="dxa"/>
            <w:shd w:val="clear" w:color="auto" w:fill="auto"/>
          </w:tcPr>
          <w:p w14:paraId="0D0D536B"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 xml:space="preserve"> 31.49 </w:t>
            </w:r>
          </w:p>
        </w:tc>
        <w:tc>
          <w:tcPr>
            <w:tcW w:w="1266" w:type="dxa"/>
            <w:shd w:val="clear" w:color="auto" w:fill="auto"/>
          </w:tcPr>
          <w:p w14:paraId="5345E871"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3.358197689</w:t>
            </w:r>
          </w:p>
        </w:tc>
        <w:tc>
          <w:tcPr>
            <w:tcW w:w="1540" w:type="dxa"/>
            <w:shd w:val="clear" w:color="auto" w:fill="auto"/>
          </w:tcPr>
          <w:p w14:paraId="3BF31636"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0.003358831841995</w:t>
            </w:r>
          </w:p>
        </w:tc>
        <w:tc>
          <w:tcPr>
            <w:tcW w:w="1931" w:type="dxa"/>
            <w:shd w:val="clear" w:color="auto" w:fill="auto"/>
          </w:tcPr>
          <w:p w14:paraId="77A7E351"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0.011279621329716</w:t>
            </w:r>
          </w:p>
        </w:tc>
        <w:tc>
          <w:tcPr>
            <w:tcW w:w="1554" w:type="dxa"/>
            <w:shd w:val="clear" w:color="auto" w:fill="auto"/>
          </w:tcPr>
          <w:p w14:paraId="7EC8821F"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0.003187167409392</w:t>
            </w:r>
          </w:p>
        </w:tc>
      </w:tr>
      <w:tr w:rsidR="00030036" w:rsidRPr="00B61F7A" w14:paraId="527664B6" w14:textId="77777777">
        <w:trPr>
          <w:trHeight w:val="20"/>
        </w:trPr>
        <w:tc>
          <w:tcPr>
            <w:tcW w:w="1490" w:type="dxa"/>
            <w:shd w:val="clear" w:color="auto" w:fill="auto"/>
            <w:vAlign w:val="center"/>
          </w:tcPr>
          <w:p w14:paraId="22AC901D" w14:textId="77777777" w:rsidR="00030036" w:rsidRPr="00B61F7A" w:rsidRDefault="00030036" w:rsidP="00D52728">
            <w:pPr>
              <w:spacing w:before="36" w:after="20"/>
              <w:rPr>
                <w:rFonts w:ascii="Arial" w:eastAsia="Calibri" w:hAnsi="Arial" w:cs="Arial"/>
                <w:sz w:val="14"/>
                <w:szCs w:val="16"/>
              </w:rPr>
            </w:pPr>
            <w:r w:rsidRPr="00B61F7A">
              <w:rPr>
                <w:rFonts w:ascii="Arial" w:eastAsia="Calibri" w:hAnsi="Arial" w:cs="Arial"/>
                <w:sz w:val="14"/>
                <w:szCs w:val="16"/>
              </w:rPr>
              <w:t>Oaxaca</w:t>
            </w:r>
          </w:p>
        </w:tc>
        <w:tc>
          <w:tcPr>
            <w:tcW w:w="931" w:type="dxa"/>
            <w:shd w:val="clear" w:color="auto" w:fill="auto"/>
          </w:tcPr>
          <w:p w14:paraId="51217663"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 xml:space="preserve"> 1,087.16 </w:t>
            </w:r>
          </w:p>
        </w:tc>
        <w:tc>
          <w:tcPr>
            <w:tcW w:w="1266" w:type="dxa"/>
            <w:shd w:val="clear" w:color="auto" w:fill="auto"/>
          </w:tcPr>
          <w:p w14:paraId="0BC7833E"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3.655433893</w:t>
            </w:r>
          </w:p>
        </w:tc>
        <w:tc>
          <w:tcPr>
            <w:tcW w:w="1540" w:type="dxa"/>
            <w:shd w:val="clear" w:color="auto" w:fill="auto"/>
          </w:tcPr>
          <w:p w14:paraId="00029BBF"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0.115956120479360</w:t>
            </w:r>
          </w:p>
        </w:tc>
        <w:tc>
          <w:tcPr>
            <w:tcW w:w="1931" w:type="dxa"/>
            <w:shd w:val="clear" w:color="auto" w:fill="auto"/>
          </w:tcPr>
          <w:p w14:paraId="7F1DA707"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0.423869932924669</w:t>
            </w:r>
          </w:p>
        </w:tc>
        <w:tc>
          <w:tcPr>
            <w:tcW w:w="1554" w:type="dxa"/>
            <w:shd w:val="clear" w:color="auto" w:fill="auto"/>
          </w:tcPr>
          <w:p w14:paraId="2F9DC409"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0.119768598302107</w:t>
            </w:r>
          </w:p>
        </w:tc>
      </w:tr>
      <w:tr w:rsidR="00030036" w:rsidRPr="00B61F7A" w14:paraId="4F82A92A" w14:textId="77777777">
        <w:trPr>
          <w:trHeight w:val="20"/>
        </w:trPr>
        <w:tc>
          <w:tcPr>
            <w:tcW w:w="1490" w:type="dxa"/>
            <w:shd w:val="clear" w:color="auto" w:fill="auto"/>
            <w:vAlign w:val="center"/>
          </w:tcPr>
          <w:p w14:paraId="230272FC" w14:textId="77777777" w:rsidR="00030036" w:rsidRPr="00B61F7A" w:rsidRDefault="00030036" w:rsidP="00D52728">
            <w:pPr>
              <w:spacing w:before="36" w:after="20"/>
              <w:rPr>
                <w:rFonts w:ascii="Arial" w:eastAsia="Calibri" w:hAnsi="Arial" w:cs="Arial"/>
                <w:sz w:val="14"/>
                <w:szCs w:val="16"/>
              </w:rPr>
            </w:pPr>
            <w:r w:rsidRPr="00B61F7A">
              <w:rPr>
                <w:rFonts w:ascii="Arial" w:eastAsia="Calibri" w:hAnsi="Arial" w:cs="Arial"/>
                <w:sz w:val="14"/>
                <w:szCs w:val="16"/>
              </w:rPr>
              <w:t>Puebla</w:t>
            </w:r>
          </w:p>
        </w:tc>
        <w:tc>
          <w:tcPr>
            <w:tcW w:w="931" w:type="dxa"/>
            <w:shd w:val="clear" w:color="auto" w:fill="auto"/>
          </w:tcPr>
          <w:p w14:paraId="3001F15C"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 xml:space="preserve"> 561.87 </w:t>
            </w:r>
          </w:p>
        </w:tc>
        <w:tc>
          <w:tcPr>
            <w:tcW w:w="1266" w:type="dxa"/>
            <w:shd w:val="clear" w:color="auto" w:fill="auto"/>
          </w:tcPr>
          <w:p w14:paraId="559518A8"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3.53477335</w:t>
            </w:r>
          </w:p>
        </w:tc>
        <w:tc>
          <w:tcPr>
            <w:tcW w:w="1540" w:type="dxa"/>
            <w:shd w:val="clear" w:color="auto" w:fill="auto"/>
          </w:tcPr>
          <w:p w14:paraId="53DFD4C0"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0.059928659354551</w:t>
            </w:r>
          </w:p>
        </w:tc>
        <w:tc>
          <w:tcPr>
            <w:tcW w:w="1931" w:type="dxa"/>
            <w:shd w:val="clear" w:color="auto" w:fill="auto"/>
          </w:tcPr>
          <w:p w14:paraId="4CF19CEC"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0.211834227973430</w:t>
            </w:r>
          </w:p>
        </w:tc>
        <w:tc>
          <w:tcPr>
            <w:tcW w:w="1554" w:type="dxa"/>
            <w:shd w:val="clear" w:color="auto" w:fill="auto"/>
          </w:tcPr>
          <w:p w14:paraId="6C1DD509"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0.059855834505005</w:t>
            </w:r>
          </w:p>
        </w:tc>
      </w:tr>
      <w:tr w:rsidR="00030036" w:rsidRPr="00B61F7A" w14:paraId="198FC719" w14:textId="77777777">
        <w:trPr>
          <w:trHeight w:val="20"/>
        </w:trPr>
        <w:tc>
          <w:tcPr>
            <w:tcW w:w="1490" w:type="dxa"/>
            <w:shd w:val="clear" w:color="auto" w:fill="auto"/>
            <w:vAlign w:val="center"/>
          </w:tcPr>
          <w:p w14:paraId="62A08380" w14:textId="77777777" w:rsidR="00030036" w:rsidRPr="00B61F7A" w:rsidRDefault="00030036" w:rsidP="00D52728">
            <w:pPr>
              <w:spacing w:before="36" w:after="20"/>
              <w:rPr>
                <w:rFonts w:ascii="Arial" w:eastAsia="Calibri" w:hAnsi="Arial" w:cs="Arial"/>
                <w:sz w:val="14"/>
                <w:szCs w:val="16"/>
              </w:rPr>
            </w:pPr>
            <w:r w:rsidRPr="00B61F7A">
              <w:rPr>
                <w:rFonts w:ascii="Arial" w:eastAsia="Calibri" w:hAnsi="Arial" w:cs="Arial"/>
                <w:sz w:val="14"/>
                <w:szCs w:val="16"/>
              </w:rPr>
              <w:t>Querétaro</w:t>
            </w:r>
          </w:p>
        </w:tc>
        <w:tc>
          <w:tcPr>
            <w:tcW w:w="931" w:type="dxa"/>
            <w:shd w:val="clear" w:color="auto" w:fill="auto"/>
          </w:tcPr>
          <w:p w14:paraId="42E1BE22"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 xml:space="preserve"> 59.72 </w:t>
            </w:r>
          </w:p>
        </w:tc>
        <w:tc>
          <w:tcPr>
            <w:tcW w:w="1266" w:type="dxa"/>
            <w:shd w:val="clear" w:color="auto" w:fill="auto"/>
          </w:tcPr>
          <w:p w14:paraId="6948091F"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3.481621742</w:t>
            </w:r>
          </w:p>
        </w:tc>
        <w:tc>
          <w:tcPr>
            <w:tcW w:w="1540" w:type="dxa"/>
            <w:shd w:val="clear" w:color="auto" w:fill="auto"/>
          </w:tcPr>
          <w:p w14:paraId="0B92E440"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0.006369418599231</w:t>
            </w:r>
          </w:p>
        </w:tc>
        <w:tc>
          <w:tcPr>
            <w:tcW w:w="1931" w:type="dxa"/>
            <w:shd w:val="clear" w:color="auto" w:fill="auto"/>
          </w:tcPr>
          <w:p w14:paraId="1D4B13A4"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0.022175906280566</w:t>
            </w:r>
          </w:p>
        </w:tc>
        <w:tc>
          <w:tcPr>
            <w:tcW w:w="1554" w:type="dxa"/>
            <w:shd w:val="clear" w:color="auto" w:fill="auto"/>
          </w:tcPr>
          <w:p w14:paraId="643D2A61"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0.006266019372915</w:t>
            </w:r>
          </w:p>
        </w:tc>
      </w:tr>
      <w:tr w:rsidR="00030036" w:rsidRPr="00B61F7A" w14:paraId="22768F23" w14:textId="77777777">
        <w:trPr>
          <w:trHeight w:val="20"/>
        </w:trPr>
        <w:tc>
          <w:tcPr>
            <w:tcW w:w="1490" w:type="dxa"/>
            <w:shd w:val="clear" w:color="auto" w:fill="auto"/>
            <w:vAlign w:val="center"/>
          </w:tcPr>
          <w:p w14:paraId="3BD5C739" w14:textId="77777777" w:rsidR="00030036" w:rsidRPr="00B61F7A" w:rsidRDefault="00030036" w:rsidP="00D52728">
            <w:pPr>
              <w:spacing w:before="36" w:after="20"/>
              <w:rPr>
                <w:rFonts w:ascii="Arial" w:eastAsia="Calibri" w:hAnsi="Arial" w:cs="Arial"/>
                <w:sz w:val="14"/>
                <w:szCs w:val="16"/>
              </w:rPr>
            </w:pPr>
            <w:r w:rsidRPr="00B61F7A">
              <w:rPr>
                <w:rFonts w:ascii="Arial" w:eastAsia="Calibri" w:hAnsi="Arial" w:cs="Arial"/>
                <w:sz w:val="14"/>
                <w:szCs w:val="16"/>
              </w:rPr>
              <w:t>Quintana Roo</w:t>
            </w:r>
          </w:p>
        </w:tc>
        <w:tc>
          <w:tcPr>
            <w:tcW w:w="931" w:type="dxa"/>
            <w:shd w:val="clear" w:color="auto" w:fill="auto"/>
          </w:tcPr>
          <w:p w14:paraId="1348B7F1"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 xml:space="preserve"> 69.19 </w:t>
            </w:r>
          </w:p>
        </w:tc>
        <w:tc>
          <w:tcPr>
            <w:tcW w:w="1266" w:type="dxa"/>
            <w:shd w:val="clear" w:color="auto" w:fill="auto"/>
          </w:tcPr>
          <w:p w14:paraId="67C5510B"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3.45615387</w:t>
            </w:r>
          </w:p>
        </w:tc>
        <w:tc>
          <w:tcPr>
            <w:tcW w:w="1540" w:type="dxa"/>
            <w:shd w:val="clear" w:color="auto" w:fill="auto"/>
          </w:tcPr>
          <w:p w14:paraId="17C3118E"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0.007379276015001</w:t>
            </w:r>
          </w:p>
        </w:tc>
        <w:tc>
          <w:tcPr>
            <w:tcW w:w="1931" w:type="dxa"/>
            <w:shd w:val="clear" w:color="auto" w:fill="auto"/>
          </w:tcPr>
          <w:p w14:paraId="3185200C"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0.025503913354306</w:t>
            </w:r>
          </w:p>
        </w:tc>
        <w:tc>
          <w:tcPr>
            <w:tcW w:w="1554" w:type="dxa"/>
            <w:shd w:val="clear" w:color="auto" w:fill="auto"/>
          </w:tcPr>
          <w:p w14:paraId="5B2B2D52"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0.007206380345469</w:t>
            </w:r>
          </w:p>
        </w:tc>
      </w:tr>
      <w:tr w:rsidR="00030036" w:rsidRPr="00B61F7A" w14:paraId="43BDED9F" w14:textId="77777777">
        <w:trPr>
          <w:trHeight w:val="20"/>
        </w:trPr>
        <w:tc>
          <w:tcPr>
            <w:tcW w:w="1490" w:type="dxa"/>
            <w:shd w:val="clear" w:color="auto" w:fill="auto"/>
            <w:vAlign w:val="center"/>
          </w:tcPr>
          <w:p w14:paraId="395DFE38" w14:textId="77777777" w:rsidR="00030036" w:rsidRPr="00B61F7A" w:rsidRDefault="00030036" w:rsidP="00D52728">
            <w:pPr>
              <w:spacing w:before="36" w:after="20"/>
              <w:rPr>
                <w:rFonts w:ascii="Arial" w:eastAsia="Calibri" w:hAnsi="Arial" w:cs="Arial"/>
                <w:sz w:val="14"/>
                <w:szCs w:val="16"/>
              </w:rPr>
            </w:pPr>
            <w:r w:rsidRPr="00B61F7A">
              <w:rPr>
                <w:rFonts w:ascii="Arial" w:eastAsia="Calibri" w:hAnsi="Arial" w:cs="Arial"/>
                <w:sz w:val="14"/>
                <w:szCs w:val="16"/>
              </w:rPr>
              <w:t>San Luis Potosí</w:t>
            </w:r>
          </w:p>
        </w:tc>
        <w:tc>
          <w:tcPr>
            <w:tcW w:w="931" w:type="dxa"/>
            <w:shd w:val="clear" w:color="auto" w:fill="auto"/>
          </w:tcPr>
          <w:p w14:paraId="65EE6F47"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 xml:space="preserve"> 213.81 </w:t>
            </w:r>
          </w:p>
        </w:tc>
        <w:tc>
          <w:tcPr>
            <w:tcW w:w="1266" w:type="dxa"/>
            <w:shd w:val="clear" w:color="auto" w:fill="auto"/>
          </w:tcPr>
          <w:p w14:paraId="072FD4D5"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3.475534439</w:t>
            </w:r>
          </w:p>
        </w:tc>
        <w:tc>
          <w:tcPr>
            <w:tcW w:w="1540" w:type="dxa"/>
            <w:shd w:val="clear" w:color="auto" w:fill="auto"/>
          </w:tcPr>
          <w:p w14:paraId="5104A148"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0.022804986698958</w:t>
            </w:r>
          </w:p>
        </w:tc>
        <w:tc>
          <w:tcPr>
            <w:tcW w:w="1931" w:type="dxa"/>
            <w:shd w:val="clear" w:color="auto" w:fill="auto"/>
          </w:tcPr>
          <w:p w14:paraId="39AC1FF2"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0.079259516655146</w:t>
            </w:r>
          </w:p>
        </w:tc>
        <w:tc>
          <w:tcPr>
            <w:tcW w:w="1554" w:type="dxa"/>
            <w:shd w:val="clear" w:color="auto" w:fill="auto"/>
          </w:tcPr>
          <w:p w14:paraId="1B526A1F"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0.022395552207230</w:t>
            </w:r>
          </w:p>
        </w:tc>
      </w:tr>
      <w:tr w:rsidR="00030036" w:rsidRPr="00B61F7A" w14:paraId="05F1AA9C" w14:textId="77777777">
        <w:trPr>
          <w:trHeight w:val="20"/>
        </w:trPr>
        <w:tc>
          <w:tcPr>
            <w:tcW w:w="1490" w:type="dxa"/>
            <w:shd w:val="clear" w:color="auto" w:fill="auto"/>
            <w:vAlign w:val="center"/>
          </w:tcPr>
          <w:p w14:paraId="6851B5BD" w14:textId="77777777" w:rsidR="00030036" w:rsidRPr="00B61F7A" w:rsidRDefault="00030036" w:rsidP="00D52728">
            <w:pPr>
              <w:spacing w:before="36" w:after="20"/>
              <w:rPr>
                <w:rFonts w:ascii="Arial" w:eastAsia="Calibri" w:hAnsi="Arial" w:cs="Arial"/>
                <w:sz w:val="14"/>
                <w:szCs w:val="16"/>
              </w:rPr>
            </w:pPr>
            <w:r w:rsidRPr="00B61F7A">
              <w:rPr>
                <w:rFonts w:ascii="Arial" w:eastAsia="Calibri" w:hAnsi="Arial" w:cs="Arial"/>
                <w:sz w:val="14"/>
                <w:szCs w:val="16"/>
              </w:rPr>
              <w:t>Sinaloa</w:t>
            </w:r>
          </w:p>
        </w:tc>
        <w:tc>
          <w:tcPr>
            <w:tcW w:w="931" w:type="dxa"/>
            <w:shd w:val="clear" w:color="auto" w:fill="auto"/>
          </w:tcPr>
          <w:p w14:paraId="21B610B8"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 xml:space="preserve"> 87.08 </w:t>
            </w:r>
          </w:p>
        </w:tc>
        <w:tc>
          <w:tcPr>
            <w:tcW w:w="1266" w:type="dxa"/>
            <w:shd w:val="clear" w:color="auto" w:fill="auto"/>
          </w:tcPr>
          <w:p w14:paraId="60AC1C63"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3.714379311</w:t>
            </w:r>
          </w:p>
        </w:tc>
        <w:tc>
          <w:tcPr>
            <w:tcW w:w="1540" w:type="dxa"/>
            <w:shd w:val="clear" w:color="auto" w:fill="auto"/>
          </w:tcPr>
          <w:p w14:paraId="45C9EEFC"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0.009288384367859</w:t>
            </w:r>
          </w:p>
        </w:tc>
        <w:tc>
          <w:tcPr>
            <w:tcW w:w="1931" w:type="dxa"/>
            <w:shd w:val="clear" w:color="auto" w:fill="auto"/>
          </w:tcPr>
          <w:p w14:paraId="6EE21E66"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0.034500582724951</w:t>
            </w:r>
          </w:p>
        </w:tc>
        <w:tc>
          <w:tcPr>
            <w:tcW w:w="1554" w:type="dxa"/>
            <w:shd w:val="clear" w:color="auto" w:fill="auto"/>
          </w:tcPr>
          <w:p w14:paraId="73B51B9F"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0.009748477333748</w:t>
            </w:r>
          </w:p>
        </w:tc>
      </w:tr>
      <w:tr w:rsidR="00030036" w:rsidRPr="00B61F7A" w14:paraId="55E06AFA" w14:textId="77777777">
        <w:trPr>
          <w:trHeight w:val="20"/>
        </w:trPr>
        <w:tc>
          <w:tcPr>
            <w:tcW w:w="1490" w:type="dxa"/>
            <w:shd w:val="clear" w:color="auto" w:fill="auto"/>
            <w:vAlign w:val="center"/>
          </w:tcPr>
          <w:p w14:paraId="232AE24A" w14:textId="77777777" w:rsidR="00030036" w:rsidRPr="00B61F7A" w:rsidRDefault="00030036" w:rsidP="00D52728">
            <w:pPr>
              <w:spacing w:before="36" w:after="20"/>
              <w:rPr>
                <w:rFonts w:ascii="Arial" w:eastAsia="Calibri" w:hAnsi="Arial" w:cs="Arial"/>
                <w:sz w:val="14"/>
                <w:szCs w:val="16"/>
              </w:rPr>
            </w:pPr>
            <w:r w:rsidRPr="00B61F7A">
              <w:rPr>
                <w:rFonts w:ascii="Arial" w:eastAsia="Calibri" w:hAnsi="Arial" w:cs="Arial"/>
                <w:sz w:val="14"/>
                <w:szCs w:val="16"/>
              </w:rPr>
              <w:t>Sonora</w:t>
            </w:r>
          </w:p>
        </w:tc>
        <w:tc>
          <w:tcPr>
            <w:tcW w:w="931" w:type="dxa"/>
            <w:shd w:val="clear" w:color="auto" w:fill="auto"/>
          </w:tcPr>
          <w:p w14:paraId="3F37EC87"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 xml:space="preserve"> 75.33 </w:t>
            </w:r>
          </w:p>
        </w:tc>
        <w:tc>
          <w:tcPr>
            <w:tcW w:w="1266" w:type="dxa"/>
            <w:shd w:val="clear" w:color="auto" w:fill="auto"/>
          </w:tcPr>
          <w:p w14:paraId="5F79C0FF"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3.489558697</w:t>
            </w:r>
          </w:p>
        </w:tc>
        <w:tc>
          <w:tcPr>
            <w:tcW w:w="1540" w:type="dxa"/>
            <w:shd w:val="clear" w:color="auto" w:fill="auto"/>
          </w:tcPr>
          <w:p w14:paraId="5CEDDB30"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0.008034168762448</w:t>
            </w:r>
          </w:p>
        </w:tc>
        <w:tc>
          <w:tcPr>
            <w:tcW w:w="1931" w:type="dxa"/>
            <w:shd w:val="clear" w:color="auto" w:fill="auto"/>
          </w:tcPr>
          <w:p w14:paraId="2BFEB780"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0.028035703476132</w:t>
            </w:r>
          </w:p>
        </w:tc>
        <w:tc>
          <w:tcPr>
            <w:tcW w:w="1554" w:type="dxa"/>
            <w:shd w:val="clear" w:color="auto" w:fill="auto"/>
          </w:tcPr>
          <w:p w14:paraId="65D27507"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0.007921762425047</w:t>
            </w:r>
          </w:p>
        </w:tc>
      </w:tr>
      <w:tr w:rsidR="00030036" w:rsidRPr="00B61F7A" w14:paraId="1B3052C2" w14:textId="77777777">
        <w:trPr>
          <w:trHeight w:val="20"/>
        </w:trPr>
        <w:tc>
          <w:tcPr>
            <w:tcW w:w="1490" w:type="dxa"/>
            <w:shd w:val="clear" w:color="auto" w:fill="auto"/>
            <w:vAlign w:val="center"/>
          </w:tcPr>
          <w:p w14:paraId="1D74E611" w14:textId="77777777" w:rsidR="00030036" w:rsidRPr="00B61F7A" w:rsidRDefault="00030036" w:rsidP="00D52728">
            <w:pPr>
              <w:spacing w:before="36" w:after="20"/>
              <w:rPr>
                <w:rFonts w:ascii="Arial" w:eastAsia="Calibri" w:hAnsi="Arial" w:cs="Arial"/>
                <w:sz w:val="14"/>
                <w:szCs w:val="16"/>
              </w:rPr>
            </w:pPr>
            <w:r w:rsidRPr="00B61F7A">
              <w:rPr>
                <w:rFonts w:ascii="Arial" w:eastAsia="Calibri" w:hAnsi="Arial" w:cs="Arial"/>
                <w:sz w:val="14"/>
                <w:szCs w:val="16"/>
              </w:rPr>
              <w:t>Tabasco</w:t>
            </w:r>
          </w:p>
        </w:tc>
        <w:tc>
          <w:tcPr>
            <w:tcW w:w="931" w:type="dxa"/>
            <w:shd w:val="clear" w:color="auto" w:fill="auto"/>
          </w:tcPr>
          <w:p w14:paraId="28AAED93"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 xml:space="preserve"> 284.23 </w:t>
            </w:r>
          </w:p>
        </w:tc>
        <w:tc>
          <w:tcPr>
            <w:tcW w:w="1266" w:type="dxa"/>
            <w:shd w:val="clear" w:color="auto" w:fill="auto"/>
          </w:tcPr>
          <w:p w14:paraId="4068DA3F"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3.496177435</w:t>
            </w:r>
          </w:p>
        </w:tc>
        <w:tc>
          <w:tcPr>
            <w:tcW w:w="1540" w:type="dxa"/>
            <w:shd w:val="clear" w:color="auto" w:fill="auto"/>
          </w:tcPr>
          <w:p w14:paraId="1189856C"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0.030316307864014</w:t>
            </w:r>
          </w:p>
        </w:tc>
        <w:tc>
          <w:tcPr>
            <w:tcW w:w="1931" w:type="dxa"/>
            <w:shd w:val="clear" w:color="auto" w:fill="auto"/>
          </w:tcPr>
          <w:p w14:paraId="63D02E3D"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0.105991191464292</w:t>
            </w:r>
          </w:p>
        </w:tc>
        <w:tc>
          <w:tcPr>
            <w:tcW w:w="1554" w:type="dxa"/>
            <w:shd w:val="clear" w:color="auto" w:fill="auto"/>
          </w:tcPr>
          <w:p w14:paraId="448AC83B"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0.029948848568847</w:t>
            </w:r>
          </w:p>
        </w:tc>
      </w:tr>
      <w:tr w:rsidR="00030036" w:rsidRPr="00B61F7A" w14:paraId="572055D6" w14:textId="77777777">
        <w:trPr>
          <w:trHeight w:val="20"/>
        </w:trPr>
        <w:tc>
          <w:tcPr>
            <w:tcW w:w="1490" w:type="dxa"/>
            <w:shd w:val="clear" w:color="auto" w:fill="auto"/>
            <w:vAlign w:val="center"/>
          </w:tcPr>
          <w:p w14:paraId="27E38F5B" w14:textId="77777777" w:rsidR="00030036" w:rsidRPr="00B61F7A" w:rsidRDefault="00030036" w:rsidP="00D52728">
            <w:pPr>
              <w:spacing w:before="36" w:after="20"/>
              <w:rPr>
                <w:rFonts w:ascii="Arial" w:eastAsia="Calibri" w:hAnsi="Arial" w:cs="Arial"/>
                <w:sz w:val="14"/>
                <w:szCs w:val="16"/>
              </w:rPr>
            </w:pPr>
            <w:r w:rsidRPr="00B61F7A">
              <w:rPr>
                <w:rFonts w:ascii="Arial" w:eastAsia="Calibri" w:hAnsi="Arial" w:cs="Arial"/>
                <w:sz w:val="14"/>
                <w:szCs w:val="16"/>
              </w:rPr>
              <w:t>Tamaulipas</w:t>
            </w:r>
          </w:p>
        </w:tc>
        <w:tc>
          <w:tcPr>
            <w:tcW w:w="931" w:type="dxa"/>
            <w:shd w:val="clear" w:color="auto" w:fill="auto"/>
          </w:tcPr>
          <w:p w14:paraId="5FFF5658"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 xml:space="preserve"> 103.60 </w:t>
            </w:r>
          </w:p>
        </w:tc>
        <w:tc>
          <w:tcPr>
            <w:tcW w:w="1266" w:type="dxa"/>
            <w:shd w:val="clear" w:color="auto" w:fill="auto"/>
          </w:tcPr>
          <w:p w14:paraId="61A06853"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3.299011469</w:t>
            </w:r>
          </w:p>
        </w:tc>
        <w:tc>
          <w:tcPr>
            <w:tcW w:w="1540" w:type="dxa"/>
            <w:shd w:val="clear" w:color="auto" w:fill="auto"/>
          </w:tcPr>
          <w:p w14:paraId="61CF29BE"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0.011049768542344</w:t>
            </w:r>
          </w:p>
        </w:tc>
        <w:tc>
          <w:tcPr>
            <w:tcW w:w="1931" w:type="dxa"/>
            <w:shd w:val="clear" w:color="auto" w:fill="auto"/>
          </w:tcPr>
          <w:p w14:paraId="638145F2"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0.036453313149744</w:t>
            </w:r>
          </w:p>
        </w:tc>
        <w:tc>
          <w:tcPr>
            <w:tcW w:w="1554" w:type="dxa"/>
            <w:shd w:val="clear" w:color="auto" w:fill="auto"/>
          </w:tcPr>
          <w:p w14:paraId="716552A4"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0.010300240428208</w:t>
            </w:r>
          </w:p>
        </w:tc>
      </w:tr>
      <w:tr w:rsidR="00030036" w:rsidRPr="00B61F7A" w14:paraId="4F1FBD1E" w14:textId="77777777">
        <w:trPr>
          <w:trHeight w:val="20"/>
        </w:trPr>
        <w:tc>
          <w:tcPr>
            <w:tcW w:w="1490" w:type="dxa"/>
            <w:shd w:val="clear" w:color="auto" w:fill="auto"/>
            <w:vAlign w:val="center"/>
          </w:tcPr>
          <w:p w14:paraId="0E89E11D" w14:textId="77777777" w:rsidR="00030036" w:rsidRPr="00B61F7A" w:rsidRDefault="00030036" w:rsidP="00D52728">
            <w:pPr>
              <w:spacing w:before="36" w:after="20"/>
              <w:rPr>
                <w:rFonts w:ascii="Arial" w:eastAsia="Calibri" w:hAnsi="Arial" w:cs="Arial"/>
                <w:sz w:val="14"/>
                <w:szCs w:val="16"/>
              </w:rPr>
            </w:pPr>
            <w:r w:rsidRPr="00B61F7A">
              <w:rPr>
                <w:rFonts w:ascii="Arial" w:eastAsia="Calibri" w:hAnsi="Arial" w:cs="Arial"/>
                <w:sz w:val="14"/>
                <w:szCs w:val="16"/>
              </w:rPr>
              <w:t>Tlaxcala</w:t>
            </w:r>
          </w:p>
        </w:tc>
        <w:tc>
          <w:tcPr>
            <w:tcW w:w="931" w:type="dxa"/>
            <w:shd w:val="clear" w:color="auto" w:fill="auto"/>
          </w:tcPr>
          <w:p w14:paraId="5A8DDE5D"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 xml:space="preserve"> 74.72 </w:t>
            </w:r>
          </w:p>
        </w:tc>
        <w:tc>
          <w:tcPr>
            <w:tcW w:w="1266" w:type="dxa"/>
            <w:shd w:val="clear" w:color="auto" w:fill="auto"/>
          </w:tcPr>
          <w:p w14:paraId="0F9884E8"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3.304694653</w:t>
            </w:r>
          </w:p>
        </w:tc>
        <w:tc>
          <w:tcPr>
            <w:tcW w:w="1540" w:type="dxa"/>
            <w:shd w:val="clear" w:color="auto" w:fill="auto"/>
          </w:tcPr>
          <w:p w14:paraId="692F7A11"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0.007970066068439</w:t>
            </w:r>
          </w:p>
        </w:tc>
        <w:tc>
          <w:tcPr>
            <w:tcW w:w="1931" w:type="dxa"/>
            <w:shd w:val="clear" w:color="auto" w:fill="auto"/>
          </w:tcPr>
          <w:p w14:paraId="5D6ACA72"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0.026338634716899</w:t>
            </w:r>
          </w:p>
        </w:tc>
        <w:tc>
          <w:tcPr>
            <w:tcW w:w="1554" w:type="dxa"/>
            <w:shd w:val="clear" w:color="auto" w:fill="auto"/>
          </w:tcPr>
          <w:p w14:paraId="64E5634F"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0.007442239036556</w:t>
            </w:r>
          </w:p>
        </w:tc>
      </w:tr>
      <w:tr w:rsidR="00030036" w:rsidRPr="00B61F7A" w14:paraId="6CDF0B94" w14:textId="77777777">
        <w:trPr>
          <w:trHeight w:val="20"/>
        </w:trPr>
        <w:tc>
          <w:tcPr>
            <w:tcW w:w="1490" w:type="dxa"/>
            <w:shd w:val="clear" w:color="auto" w:fill="auto"/>
            <w:vAlign w:val="center"/>
          </w:tcPr>
          <w:p w14:paraId="0FA70590" w14:textId="77777777" w:rsidR="00030036" w:rsidRPr="00B61F7A" w:rsidRDefault="00030036" w:rsidP="00D52728">
            <w:pPr>
              <w:spacing w:before="36" w:after="20"/>
              <w:rPr>
                <w:rFonts w:ascii="Arial" w:eastAsia="Calibri" w:hAnsi="Arial" w:cs="Arial"/>
                <w:sz w:val="14"/>
                <w:szCs w:val="16"/>
              </w:rPr>
            </w:pPr>
            <w:r w:rsidRPr="00B61F7A">
              <w:rPr>
                <w:rFonts w:ascii="Arial" w:eastAsia="Calibri" w:hAnsi="Arial" w:cs="Arial"/>
                <w:sz w:val="14"/>
                <w:szCs w:val="16"/>
              </w:rPr>
              <w:t>Veracruz</w:t>
            </w:r>
          </w:p>
        </w:tc>
        <w:tc>
          <w:tcPr>
            <w:tcW w:w="931" w:type="dxa"/>
            <w:shd w:val="clear" w:color="auto" w:fill="auto"/>
          </w:tcPr>
          <w:p w14:paraId="158D1ABD"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 xml:space="preserve"> 1,332.51 </w:t>
            </w:r>
          </w:p>
        </w:tc>
        <w:tc>
          <w:tcPr>
            <w:tcW w:w="1266" w:type="dxa"/>
            <w:shd w:val="clear" w:color="auto" w:fill="auto"/>
          </w:tcPr>
          <w:p w14:paraId="61478BB1"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3.552742243</w:t>
            </w:r>
          </w:p>
        </w:tc>
        <w:tc>
          <w:tcPr>
            <w:tcW w:w="1540" w:type="dxa"/>
            <w:shd w:val="clear" w:color="auto" w:fill="auto"/>
          </w:tcPr>
          <w:p w14:paraId="10C6E6A3"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0.142125485343255</w:t>
            </w:r>
          </w:p>
        </w:tc>
        <w:tc>
          <w:tcPr>
            <w:tcW w:w="1931" w:type="dxa"/>
            <w:shd w:val="clear" w:color="auto" w:fill="auto"/>
          </w:tcPr>
          <w:p w14:paraId="398AACD1"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0.504935215559298</w:t>
            </w:r>
          </w:p>
        </w:tc>
        <w:tc>
          <w:tcPr>
            <w:tcW w:w="1554" w:type="dxa"/>
            <w:shd w:val="clear" w:color="auto" w:fill="auto"/>
          </w:tcPr>
          <w:p w14:paraId="1814B135"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0.142674387361316</w:t>
            </w:r>
          </w:p>
        </w:tc>
      </w:tr>
      <w:tr w:rsidR="00030036" w:rsidRPr="00B61F7A" w14:paraId="55D9041F" w14:textId="77777777">
        <w:trPr>
          <w:trHeight w:val="20"/>
        </w:trPr>
        <w:tc>
          <w:tcPr>
            <w:tcW w:w="1490" w:type="dxa"/>
            <w:shd w:val="clear" w:color="auto" w:fill="auto"/>
            <w:vAlign w:val="center"/>
          </w:tcPr>
          <w:p w14:paraId="43CC17FD" w14:textId="77777777" w:rsidR="00030036" w:rsidRPr="00B61F7A" w:rsidRDefault="00030036" w:rsidP="00D52728">
            <w:pPr>
              <w:spacing w:before="36" w:after="20"/>
              <w:rPr>
                <w:rFonts w:ascii="Arial" w:eastAsia="Calibri" w:hAnsi="Arial" w:cs="Arial"/>
                <w:sz w:val="14"/>
                <w:szCs w:val="16"/>
              </w:rPr>
            </w:pPr>
            <w:r w:rsidRPr="00B61F7A">
              <w:rPr>
                <w:rFonts w:ascii="Arial" w:eastAsia="Calibri" w:hAnsi="Arial" w:cs="Arial"/>
                <w:sz w:val="14"/>
                <w:szCs w:val="16"/>
              </w:rPr>
              <w:t>Yucatán</w:t>
            </w:r>
          </w:p>
        </w:tc>
        <w:tc>
          <w:tcPr>
            <w:tcW w:w="931" w:type="dxa"/>
            <w:shd w:val="clear" w:color="auto" w:fill="auto"/>
          </w:tcPr>
          <w:p w14:paraId="07C11C0E"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 xml:space="preserve"> 132.42 </w:t>
            </w:r>
          </w:p>
        </w:tc>
        <w:tc>
          <w:tcPr>
            <w:tcW w:w="1266" w:type="dxa"/>
            <w:shd w:val="clear" w:color="auto" w:fill="auto"/>
          </w:tcPr>
          <w:p w14:paraId="165E0215"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3.629226208</w:t>
            </w:r>
          </w:p>
        </w:tc>
        <w:tc>
          <w:tcPr>
            <w:tcW w:w="1540" w:type="dxa"/>
            <w:shd w:val="clear" w:color="auto" w:fill="auto"/>
          </w:tcPr>
          <w:p w14:paraId="2F828D90"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0.014123391393024</w:t>
            </w:r>
          </w:p>
        </w:tc>
        <w:tc>
          <w:tcPr>
            <w:tcW w:w="1931" w:type="dxa"/>
            <w:shd w:val="clear" w:color="auto" w:fill="auto"/>
          </w:tcPr>
          <w:p w14:paraId="3E7D8E0D"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0.051256982185636</w:t>
            </w:r>
          </w:p>
        </w:tc>
        <w:tc>
          <w:tcPr>
            <w:tcW w:w="1554" w:type="dxa"/>
            <w:shd w:val="clear" w:color="auto" w:fill="auto"/>
          </w:tcPr>
          <w:p w14:paraId="71BF6029"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0.014483162009655</w:t>
            </w:r>
          </w:p>
        </w:tc>
      </w:tr>
      <w:tr w:rsidR="00030036" w:rsidRPr="00B61F7A" w14:paraId="4B718ED3" w14:textId="77777777">
        <w:trPr>
          <w:trHeight w:val="20"/>
        </w:trPr>
        <w:tc>
          <w:tcPr>
            <w:tcW w:w="1490" w:type="dxa"/>
            <w:shd w:val="clear" w:color="auto" w:fill="auto"/>
            <w:vAlign w:val="center"/>
          </w:tcPr>
          <w:p w14:paraId="01800397" w14:textId="77777777" w:rsidR="00030036" w:rsidRPr="00B61F7A" w:rsidRDefault="00030036" w:rsidP="00D52728">
            <w:pPr>
              <w:spacing w:before="36" w:after="20"/>
              <w:rPr>
                <w:rFonts w:ascii="Arial" w:eastAsia="Calibri" w:hAnsi="Arial" w:cs="Arial"/>
                <w:sz w:val="14"/>
                <w:szCs w:val="16"/>
              </w:rPr>
            </w:pPr>
            <w:r w:rsidRPr="00B61F7A">
              <w:rPr>
                <w:rFonts w:ascii="Arial" w:eastAsia="Calibri" w:hAnsi="Arial" w:cs="Arial"/>
                <w:sz w:val="14"/>
                <w:szCs w:val="16"/>
              </w:rPr>
              <w:t>Zacatecas</w:t>
            </w:r>
          </w:p>
        </w:tc>
        <w:tc>
          <w:tcPr>
            <w:tcW w:w="931" w:type="dxa"/>
            <w:shd w:val="clear" w:color="auto" w:fill="auto"/>
          </w:tcPr>
          <w:p w14:paraId="271661AB"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 xml:space="preserve"> 56.11 </w:t>
            </w:r>
          </w:p>
        </w:tc>
        <w:tc>
          <w:tcPr>
            <w:tcW w:w="1266" w:type="dxa"/>
            <w:shd w:val="clear" w:color="auto" w:fill="auto"/>
          </w:tcPr>
          <w:p w14:paraId="20AD9E3D"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3.238055468</w:t>
            </w:r>
          </w:p>
        </w:tc>
        <w:tc>
          <w:tcPr>
            <w:tcW w:w="1540" w:type="dxa"/>
            <w:shd w:val="clear" w:color="auto" w:fill="auto"/>
          </w:tcPr>
          <w:p w14:paraId="3F9C4338"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0.005985015755290</w:t>
            </w:r>
          </w:p>
        </w:tc>
        <w:tc>
          <w:tcPr>
            <w:tcW w:w="1931" w:type="dxa"/>
            <w:shd w:val="clear" w:color="auto" w:fill="auto"/>
          </w:tcPr>
          <w:p w14:paraId="68CB8E40"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0.019379812990123</w:t>
            </w:r>
          </w:p>
        </w:tc>
        <w:tc>
          <w:tcPr>
            <w:tcW w:w="1554" w:type="dxa"/>
            <w:shd w:val="clear" w:color="auto" w:fill="auto"/>
          </w:tcPr>
          <w:p w14:paraId="641D19BF" w14:textId="77777777" w:rsidR="00030036" w:rsidRPr="00B61F7A" w:rsidRDefault="00030036" w:rsidP="00D52728">
            <w:pPr>
              <w:spacing w:before="36" w:after="20"/>
              <w:jc w:val="center"/>
              <w:rPr>
                <w:rFonts w:ascii="Arial" w:eastAsia="Calibri" w:hAnsi="Arial" w:cs="Arial"/>
                <w:sz w:val="14"/>
                <w:szCs w:val="16"/>
              </w:rPr>
            </w:pPr>
            <w:r w:rsidRPr="00B61F7A">
              <w:rPr>
                <w:rFonts w:ascii="Arial" w:eastAsia="Calibri" w:hAnsi="Arial" w:cs="Arial"/>
                <w:sz w:val="14"/>
                <w:szCs w:val="16"/>
              </w:rPr>
              <w:t>0.005475955846098</w:t>
            </w:r>
          </w:p>
        </w:tc>
      </w:tr>
      <w:tr w:rsidR="00030036" w:rsidRPr="00B61F7A" w14:paraId="54A7E54A" w14:textId="77777777">
        <w:trPr>
          <w:trHeight w:val="20"/>
        </w:trPr>
        <w:tc>
          <w:tcPr>
            <w:tcW w:w="1490" w:type="dxa"/>
            <w:shd w:val="clear" w:color="auto" w:fill="auto"/>
            <w:vAlign w:val="center"/>
          </w:tcPr>
          <w:p w14:paraId="5E8117B5" w14:textId="77777777" w:rsidR="00030036" w:rsidRPr="00B61F7A" w:rsidRDefault="00030036" w:rsidP="00D52728">
            <w:pPr>
              <w:spacing w:before="36" w:after="20"/>
              <w:rPr>
                <w:rFonts w:ascii="Arial" w:eastAsia="Calibri" w:hAnsi="Arial" w:cs="Arial"/>
                <w:b/>
                <w:sz w:val="14"/>
                <w:szCs w:val="16"/>
              </w:rPr>
            </w:pPr>
            <w:r w:rsidRPr="00B61F7A">
              <w:rPr>
                <w:rFonts w:ascii="Arial" w:eastAsia="Calibri" w:hAnsi="Arial" w:cs="Arial"/>
                <w:b/>
                <w:sz w:val="14"/>
                <w:szCs w:val="16"/>
              </w:rPr>
              <w:t>Total</w:t>
            </w:r>
          </w:p>
        </w:tc>
        <w:tc>
          <w:tcPr>
            <w:tcW w:w="931" w:type="dxa"/>
            <w:shd w:val="clear" w:color="auto" w:fill="auto"/>
          </w:tcPr>
          <w:p w14:paraId="1977598A" w14:textId="77777777" w:rsidR="00030036" w:rsidRPr="00B61F7A" w:rsidRDefault="00030036" w:rsidP="00D52728">
            <w:pPr>
              <w:spacing w:before="36" w:after="20"/>
              <w:jc w:val="center"/>
              <w:rPr>
                <w:rFonts w:ascii="Arial" w:eastAsia="Calibri" w:hAnsi="Arial" w:cs="Arial"/>
                <w:b/>
                <w:sz w:val="14"/>
                <w:szCs w:val="16"/>
              </w:rPr>
            </w:pPr>
            <w:r w:rsidRPr="00B61F7A">
              <w:rPr>
                <w:rFonts w:ascii="Arial" w:eastAsia="Calibri" w:hAnsi="Arial" w:cs="Arial"/>
                <w:sz w:val="14"/>
                <w:szCs w:val="16"/>
              </w:rPr>
              <w:t>9,375.58</w:t>
            </w:r>
          </w:p>
        </w:tc>
        <w:tc>
          <w:tcPr>
            <w:tcW w:w="1266" w:type="dxa"/>
            <w:shd w:val="clear" w:color="auto" w:fill="auto"/>
          </w:tcPr>
          <w:p w14:paraId="12B2D45C" w14:textId="77777777" w:rsidR="00030036" w:rsidRPr="00B61F7A" w:rsidRDefault="00030036" w:rsidP="00D52728">
            <w:pPr>
              <w:spacing w:before="36" w:after="20"/>
              <w:jc w:val="center"/>
              <w:rPr>
                <w:rFonts w:ascii="Arial" w:eastAsia="Calibri" w:hAnsi="Arial" w:cs="Arial"/>
                <w:b/>
                <w:sz w:val="14"/>
                <w:szCs w:val="16"/>
              </w:rPr>
            </w:pPr>
          </w:p>
        </w:tc>
        <w:tc>
          <w:tcPr>
            <w:tcW w:w="1540" w:type="dxa"/>
            <w:shd w:val="clear" w:color="auto" w:fill="auto"/>
          </w:tcPr>
          <w:p w14:paraId="71897D00" w14:textId="77777777" w:rsidR="00030036" w:rsidRPr="00B61F7A" w:rsidRDefault="00030036" w:rsidP="00D52728">
            <w:pPr>
              <w:spacing w:before="36" w:after="20"/>
              <w:jc w:val="center"/>
              <w:rPr>
                <w:rFonts w:ascii="Arial" w:eastAsia="Calibri" w:hAnsi="Arial" w:cs="Arial"/>
                <w:b/>
                <w:sz w:val="14"/>
                <w:szCs w:val="16"/>
              </w:rPr>
            </w:pPr>
            <w:r w:rsidRPr="00B61F7A">
              <w:rPr>
                <w:rFonts w:ascii="Arial" w:eastAsia="Calibri" w:hAnsi="Arial" w:cs="Arial"/>
                <w:sz w:val="14"/>
                <w:szCs w:val="16"/>
              </w:rPr>
              <w:t>1.000000000000000</w:t>
            </w:r>
          </w:p>
        </w:tc>
        <w:tc>
          <w:tcPr>
            <w:tcW w:w="1931" w:type="dxa"/>
            <w:shd w:val="clear" w:color="auto" w:fill="auto"/>
          </w:tcPr>
          <w:p w14:paraId="428D4FF4" w14:textId="77777777" w:rsidR="00030036" w:rsidRPr="00B61F7A" w:rsidRDefault="00030036" w:rsidP="00D52728">
            <w:pPr>
              <w:spacing w:before="36" w:after="20"/>
              <w:jc w:val="center"/>
              <w:rPr>
                <w:rFonts w:ascii="Arial" w:eastAsia="Calibri" w:hAnsi="Arial" w:cs="Arial"/>
                <w:b/>
                <w:sz w:val="14"/>
                <w:szCs w:val="16"/>
              </w:rPr>
            </w:pPr>
            <w:r w:rsidRPr="00B61F7A">
              <w:rPr>
                <w:rFonts w:ascii="Arial" w:eastAsia="Calibri" w:hAnsi="Arial" w:cs="Arial"/>
                <w:sz w:val="14"/>
                <w:szCs w:val="16"/>
              </w:rPr>
              <w:t>3.539074005487580</w:t>
            </w:r>
          </w:p>
        </w:tc>
        <w:tc>
          <w:tcPr>
            <w:tcW w:w="1554" w:type="dxa"/>
            <w:shd w:val="clear" w:color="auto" w:fill="auto"/>
          </w:tcPr>
          <w:p w14:paraId="42410D4C" w14:textId="77777777" w:rsidR="00030036" w:rsidRPr="00B61F7A" w:rsidRDefault="00030036" w:rsidP="00D52728">
            <w:pPr>
              <w:spacing w:before="36" w:after="20"/>
              <w:jc w:val="center"/>
              <w:rPr>
                <w:rFonts w:ascii="Arial" w:eastAsia="Calibri" w:hAnsi="Arial" w:cs="Arial"/>
                <w:b/>
                <w:sz w:val="14"/>
                <w:szCs w:val="16"/>
              </w:rPr>
            </w:pPr>
            <w:r w:rsidRPr="00B61F7A">
              <w:rPr>
                <w:rFonts w:ascii="Arial" w:eastAsia="Calibri" w:hAnsi="Arial" w:cs="Arial"/>
                <w:sz w:val="14"/>
                <w:szCs w:val="16"/>
              </w:rPr>
              <w:t>1.000000000000000</w:t>
            </w:r>
          </w:p>
        </w:tc>
      </w:tr>
    </w:tbl>
    <w:p w14:paraId="48142911" w14:textId="77777777" w:rsidR="00030036" w:rsidRPr="0090292C" w:rsidRDefault="00030036" w:rsidP="00B61F7A">
      <w:pPr>
        <w:pStyle w:val="Texto"/>
        <w:spacing w:before="100" w:after="0" w:line="240" w:lineRule="auto"/>
        <w:rPr>
          <w:sz w:val="16"/>
          <w:szCs w:val="16"/>
        </w:rPr>
      </w:pPr>
      <w:r w:rsidRPr="0090292C">
        <w:rPr>
          <w:sz w:val="16"/>
          <w:szCs w:val="16"/>
        </w:rPr>
        <w:t>* Antes Distrito Federal</w:t>
      </w:r>
    </w:p>
    <w:p w14:paraId="48783B34" w14:textId="77777777" w:rsidR="00030036" w:rsidRPr="0090292C" w:rsidRDefault="00030036" w:rsidP="00E43F82">
      <w:pPr>
        <w:rPr>
          <w:sz w:val="2"/>
          <w:szCs w:val="2"/>
        </w:rPr>
      </w:pPr>
    </w:p>
    <w:p w14:paraId="4784256A" w14:textId="77777777" w:rsidR="00BB75B8" w:rsidRDefault="00BB75B8" w:rsidP="00E43F82">
      <w:pPr>
        <w:pStyle w:val="Texto"/>
        <w:rPr>
          <w:b/>
        </w:rPr>
      </w:pPr>
    </w:p>
    <w:p w14:paraId="339C2016" w14:textId="77777777" w:rsidR="00030036" w:rsidRPr="0090292C" w:rsidRDefault="00030036" w:rsidP="00E43F82">
      <w:pPr>
        <w:pStyle w:val="Texto"/>
        <w:rPr>
          <w:b/>
        </w:rPr>
      </w:pPr>
      <w:r w:rsidRPr="0090292C">
        <w:rPr>
          <w:b/>
        </w:rPr>
        <w:t>Componente e</w:t>
      </w:r>
      <w:r w:rsidRPr="0090292C">
        <w:rPr>
          <w:rFonts w:ascii="Arial Negrita" w:hAnsi="Arial Negrita"/>
          <w:b/>
          <w:position w:val="-4"/>
          <w:sz w:val="14"/>
          <w:szCs w:val="14"/>
        </w:rPr>
        <w:t xml:space="preserve">i,t </w:t>
      </w:r>
      <w:r w:rsidRPr="0090292C">
        <w:rPr>
          <w:b/>
        </w:rPr>
        <w:t>(eficacia)</w:t>
      </w:r>
    </w:p>
    <w:p w14:paraId="0787B7E6" w14:textId="4D62F8FB" w:rsidR="008A5FB2" w:rsidRPr="008A5FB2" w:rsidRDefault="008D3F83">
      <w:pPr>
        <w:rPr>
          <w:sz w:val="2"/>
        </w:rPr>
      </w:pPr>
      <w:r w:rsidRPr="008A5FB2">
        <w:rPr>
          <w:noProof/>
          <w:sz w:val="2"/>
          <w:lang w:val="es-MX" w:eastAsia="es-MX"/>
        </w:rPr>
        <w:drawing>
          <wp:inline distT="0" distB="0" distL="0" distR="0" wp14:anchorId="490495D7" wp14:editId="507C58AE">
            <wp:extent cx="5610225" cy="97155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0225" cy="971550"/>
                    </a:xfrm>
                    <a:prstGeom prst="rect">
                      <a:avLst/>
                    </a:prstGeom>
                    <a:noFill/>
                    <a:ln>
                      <a:noFill/>
                    </a:ln>
                  </pic:spPr>
                </pic:pic>
              </a:graphicData>
            </a:graphic>
          </wp:inline>
        </w:drawing>
      </w:r>
    </w:p>
    <w:tbl>
      <w:tblPr>
        <w:tblW w:w="8712"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27"/>
        <w:gridCol w:w="1557"/>
        <w:gridCol w:w="1343"/>
        <w:gridCol w:w="1759"/>
        <w:gridCol w:w="2126"/>
      </w:tblGrid>
      <w:tr w:rsidR="00030036" w:rsidRPr="00813080" w14:paraId="52B41D85" w14:textId="77777777">
        <w:trPr>
          <w:trHeight w:val="20"/>
        </w:trPr>
        <w:tc>
          <w:tcPr>
            <w:tcW w:w="1927" w:type="dxa"/>
            <w:shd w:val="clear" w:color="auto" w:fill="auto"/>
            <w:noWrap/>
            <w:vAlign w:val="center"/>
          </w:tcPr>
          <w:p w14:paraId="7CA6A61A" w14:textId="77777777" w:rsidR="00030036" w:rsidRPr="00813080" w:rsidRDefault="00030036" w:rsidP="00D52728">
            <w:pPr>
              <w:spacing w:before="40" w:after="40" w:line="252" w:lineRule="exact"/>
              <w:rPr>
                <w:rFonts w:ascii="Arial" w:hAnsi="Arial" w:cs="Arial"/>
                <w:sz w:val="16"/>
                <w:szCs w:val="16"/>
              </w:rPr>
            </w:pPr>
            <w:r w:rsidRPr="00813080">
              <w:rPr>
                <w:rFonts w:ascii="Arial" w:hAnsi="Arial" w:cs="Arial"/>
                <w:sz w:val="16"/>
                <w:szCs w:val="16"/>
              </w:rPr>
              <w:t>Aguascalientes</w:t>
            </w:r>
          </w:p>
        </w:tc>
        <w:tc>
          <w:tcPr>
            <w:tcW w:w="1557" w:type="dxa"/>
            <w:shd w:val="clear" w:color="000000" w:fill="FFFFFF"/>
            <w:noWrap/>
          </w:tcPr>
          <w:p w14:paraId="203F3273" w14:textId="77777777" w:rsidR="00030036" w:rsidRPr="00813080" w:rsidRDefault="00030036" w:rsidP="00D52728">
            <w:pPr>
              <w:spacing w:before="40" w:after="40" w:line="252" w:lineRule="exact"/>
              <w:jc w:val="center"/>
              <w:rPr>
                <w:rFonts w:ascii="Arial" w:hAnsi="Arial" w:cs="Arial"/>
                <w:sz w:val="16"/>
                <w:szCs w:val="16"/>
              </w:rPr>
            </w:pPr>
            <w:r w:rsidRPr="00813080">
              <w:rPr>
                <w:rFonts w:ascii="Arial" w:hAnsi="Arial" w:cs="Arial"/>
                <w:sz w:val="16"/>
                <w:szCs w:val="16"/>
              </w:rPr>
              <w:t xml:space="preserve"> 26.71 </w:t>
            </w:r>
          </w:p>
        </w:tc>
        <w:tc>
          <w:tcPr>
            <w:tcW w:w="1343" w:type="dxa"/>
            <w:shd w:val="clear" w:color="000000" w:fill="FFFFFF"/>
            <w:noWrap/>
          </w:tcPr>
          <w:p w14:paraId="337F3B1F" w14:textId="77777777" w:rsidR="00030036" w:rsidRPr="00813080" w:rsidRDefault="00030036" w:rsidP="00D52728">
            <w:pPr>
              <w:spacing w:before="40" w:after="40" w:line="252" w:lineRule="exact"/>
              <w:jc w:val="center"/>
              <w:rPr>
                <w:rFonts w:ascii="Arial" w:hAnsi="Arial" w:cs="Arial"/>
                <w:sz w:val="16"/>
                <w:szCs w:val="16"/>
              </w:rPr>
            </w:pPr>
            <w:r w:rsidRPr="00813080">
              <w:rPr>
                <w:rFonts w:ascii="Arial" w:hAnsi="Arial" w:cs="Arial"/>
                <w:sz w:val="16"/>
                <w:szCs w:val="16"/>
              </w:rPr>
              <w:t xml:space="preserve"> 30.18 </w:t>
            </w:r>
          </w:p>
        </w:tc>
        <w:tc>
          <w:tcPr>
            <w:tcW w:w="1759" w:type="dxa"/>
            <w:shd w:val="clear" w:color="auto" w:fill="auto"/>
            <w:noWrap/>
          </w:tcPr>
          <w:p w14:paraId="330BE9D5" w14:textId="77777777" w:rsidR="00030036" w:rsidRPr="00813080" w:rsidRDefault="00030036" w:rsidP="00D52728">
            <w:pPr>
              <w:spacing w:before="40" w:after="40" w:line="252" w:lineRule="exact"/>
              <w:jc w:val="center"/>
              <w:rPr>
                <w:rFonts w:ascii="Arial" w:hAnsi="Arial" w:cs="Arial"/>
                <w:sz w:val="16"/>
                <w:szCs w:val="16"/>
              </w:rPr>
            </w:pPr>
            <w:r w:rsidRPr="00813080">
              <w:rPr>
                <w:rFonts w:ascii="Arial" w:hAnsi="Arial" w:cs="Arial"/>
                <w:sz w:val="16"/>
                <w:szCs w:val="16"/>
              </w:rPr>
              <w:t>0.884990059642147</w:t>
            </w:r>
          </w:p>
        </w:tc>
        <w:tc>
          <w:tcPr>
            <w:tcW w:w="2126" w:type="dxa"/>
            <w:shd w:val="clear" w:color="auto" w:fill="auto"/>
            <w:noWrap/>
          </w:tcPr>
          <w:p w14:paraId="6B16547D" w14:textId="77777777" w:rsidR="00030036" w:rsidRPr="00813080" w:rsidRDefault="00030036" w:rsidP="00D52728">
            <w:pPr>
              <w:spacing w:before="40" w:after="40" w:line="252" w:lineRule="exact"/>
              <w:jc w:val="center"/>
              <w:rPr>
                <w:rFonts w:ascii="Arial" w:hAnsi="Arial" w:cs="Arial"/>
                <w:sz w:val="16"/>
                <w:szCs w:val="16"/>
              </w:rPr>
            </w:pPr>
            <w:r w:rsidRPr="00813080">
              <w:rPr>
                <w:rFonts w:ascii="Arial" w:hAnsi="Arial" w:cs="Arial"/>
                <w:sz w:val="16"/>
                <w:szCs w:val="16"/>
              </w:rPr>
              <w:t>0.018900031948558</w:t>
            </w:r>
          </w:p>
        </w:tc>
      </w:tr>
      <w:tr w:rsidR="00030036" w:rsidRPr="00813080" w14:paraId="19CC484D" w14:textId="77777777">
        <w:trPr>
          <w:trHeight w:val="20"/>
        </w:trPr>
        <w:tc>
          <w:tcPr>
            <w:tcW w:w="1927" w:type="dxa"/>
            <w:shd w:val="clear" w:color="auto" w:fill="auto"/>
            <w:noWrap/>
            <w:vAlign w:val="center"/>
          </w:tcPr>
          <w:p w14:paraId="62DD568C" w14:textId="77777777" w:rsidR="00030036" w:rsidRPr="00813080" w:rsidRDefault="00030036" w:rsidP="00D52728">
            <w:pPr>
              <w:spacing w:before="40" w:after="40" w:line="252" w:lineRule="exact"/>
              <w:rPr>
                <w:rFonts w:ascii="Arial" w:hAnsi="Arial" w:cs="Arial"/>
                <w:sz w:val="16"/>
                <w:szCs w:val="16"/>
              </w:rPr>
            </w:pPr>
            <w:r w:rsidRPr="00813080">
              <w:rPr>
                <w:rFonts w:ascii="Arial" w:hAnsi="Arial" w:cs="Arial"/>
                <w:sz w:val="16"/>
                <w:szCs w:val="16"/>
              </w:rPr>
              <w:t>Baja California</w:t>
            </w:r>
          </w:p>
        </w:tc>
        <w:tc>
          <w:tcPr>
            <w:tcW w:w="1557" w:type="dxa"/>
            <w:shd w:val="clear" w:color="000000" w:fill="FFFFFF"/>
            <w:noWrap/>
          </w:tcPr>
          <w:p w14:paraId="604E33E4" w14:textId="77777777" w:rsidR="00030036" w:rsidRPr="00813080" w:rsidRDefault="00030036" w:rsidP="00D52728">
            <w:pPr>
              <w:spacing w:before="40" w:after="40" w:line="252" w:lineRule="exact"/>
              <w:jc w:val="center"/>
              <w:rPr>
                <w:rFonts w:ascii="Arial" w:hAnsi="Arial" w:cs="Arial"/>
                <w:sz w:val="16"/>
                <w:szCs w:val="16"/>
              </w:rPr>
            </w:pPr>
            <w:r w:rsidRPr="00813080">
              <w:rPr>
                <w:rFonts w:ascii="Arial" w:hAnsi="Arial" w:cs="Arial"/>
                <w:sz w:val="16"/>
                <w:szCs w:val="16"/>
              </w:rPr>
              <w:t xml:space="preserve"> 105.55 </w:t>
            </w:r>
          </w:p>
        </w:tc>
        <w:tc>
          <w:tcPr>
            <w:tcW w:w="1343" w:type="dxa"/>
            <w:shd w:val="clear" w:color="000000" w:fill="FFFFFF"/>
            <w:noWrap/>
          </w:tcPr>
          <w:p w14:paraId="33299569" w14:textId="77777777" w:rsidR="00030036" w:rsidRPr="00813080" w:rsidRDefault="00030036" w:rsidP="00D52728">
            <w:pPr>
              <w:spacing w:before="40" w:after="40" w:line="252" w:lineRule="exact"/>
              <w:jc w:val="center"/>
              <w:rPr>
                <w:rFonts w:ascii="Arial" w:hAnsi="Arial" w:cs="Arial"/>
                <w:sz w:val="16"/>
                <w:szCs w:val="16"/>
              </w:rPr>
            </w:pPr>
            <w:r w:rsidRPr="00813080">
              <w:rPr>
                <w:rFonts w:ascii="Arial" w:hAnsi="Arial" w:cs="Arial"/>
                <w:sz w:val="16"/>
                <w:szCs w:val="16"/>
              </w:rPr>
              <w:t xml:space="preserve"> 39.68 </w:t>
            </w:r>
          </w:p>
        </w:tc>
        <w:tc>
          <w:tcPr>
            <w:tcW w:w="1759" w:type="dxa"/>
            <w:shd w:val="clear" w:color="auto" w:fill="auto"/>
            <w:noWrap/>
          </w:tcPr>
          <w:p w14:paraId="5D559FFB" w14:textId="77777777" w:rsidR="00030036" w:rsidRPr="00813080" w:rsidRDefault="00030036" w:rsidP="00D52728">
            <w:pPr>
              <w:spacing w:before="40" w:after="40" w:line="252" w:lineRule="exact"/>
              <w:jc w:val="center"/>
              <w:rPr>
                <w:rFonts w:ascii="Arial" w:hAnsi="Arial" w:cs="Arial"/>
                <w:sz w:val="16"/>
                <w:szCs w:val="16"/>
              </w:rPr>
            </w:pPr>
            <w:r w:rsidRPr="00813080">
              <w:rPr>
                <w:rFonts w:ascii="Arial" w:hAnsi="Arial" w:cs="Arial"/>
                <w:sz w:val="16"/>
                <w:szCs w:val="16"/>
              </w:rPr>
              <w:t>2.659862402661220</w:t>
            </w:r>
          </w:p>
        </w:tc>
        <w:tc>
          <w:tcPr>
            <w:tcW w:w="2126" w:type="dxa"/>
            <w:shd w:val="clear" w:color="auto" w:fill="auto"/>
            <w:noWrap/>
          </w:tcPr>
          <w:p w14:paraId="38E73AEC" w14:textId="77777777" w:rsidR="00030036" w:rsidRPr="00813080" w:rsidRDefault="00030036" w:rsidP="00D52728">
            <w:pPr>
              <w:spacing w:before="40" w:after="40" w:line="252" w:lineRule="exact"/>
              <w:jc w:val="center"/>
              <w:rPr>
                <w:rFonts w:ascii="Arial" w:hAnsi="Arial" w:cs="Arial"/>
                <w:sz w:val="16"/>
                <w:szCs w:val="16"/>
              </w:rPr>
            </w:pPr>
            <w:r w:rsidRPr="00813080">
              <w:rPr>
                <w:rFonts w:ascii="Arial" w:hAnsi="Arial" w:cs="Arial"/>
                <w:sz w:val="16"/>
                <w:szCs w:val="16"/>
              </w:rPr>
              <w:t>0.056804575194203</w:t>
            </w:r>
          </w:p>
        </w:tc>
      </w:tr>
      <w:tr w:rsidR="00030036" w:rsidRPr="00813080" w14:paraId="5D8BE4F9" w14:textId="77777777">
        <w:trPr>
          <w:trHeight w:val="20"/>
        </w:trPr>
        <w:tc>
          <w:tcPr>
            <w:tcW w:w="1927" w:type="dxa"/>
            <w:shd w:val="clear" w:color="auto" w:fill="auto"/>
            <w:noWrap/>
            <w:vAlign w:val="center"/>
          </w:tcPr>
          <w:p w14:paraId="4CFE8046" w14:textId="77777777" w:rsidR="00030036" w:rsidRPr="00813080" w:rsidRDefault="00030036" w:rsidP="00D52728">
            <w:pPr>
              <w:spacing w:before="40" w:after="40" w:line="252" w:lineRule="exact"/>
              <w:rPr>
                <w:rFonts w:ascii="Arial" w:hAnsi="Arial" w:cs="Arial"/>
                <w:sz w:val="16"/>
                <w:szCs w:val="16"/>
              </w:rPr>
            </w:pPr>
            <w:r w:rsidRPr="00813080">
              <w:rPr>
                <w:rFonts w:ascii="Arial" w:hAnsi="Arial" w:cs="Arial"/>
                <w:sz w:val="16"/>
                <w:szCs w:val="16"/>
              </w:rPr>
              <w:t>Baja California Sur</w:t>
            </w:r>
          </w:p>
        </w:tc>
        <w:tc>
          <w:tcPr>
            <w:tcW w:w="1557" w:type="dxa"/>
            <w:shd w:val="clear" w:color="000000" w:fill="FFFFFF"/>
            <w:noWrap/>
          </w:tcPr>
          <w:p w14:paraId="5A8BD026" w14:textId="77777777" w:rsidR="00030036" w:rsidRPr="00813080" w:rsidRDefault="00030036" w:rsidP="00D52728">
            <w:pPr>
              <w:spacing w:before="40" w:after="40" w:line="252" w:lineRule="exact"/>
              <w:jc w:val="center"/>
              <w:rPr>
                <w:rFonts w:ascii="Arial" w:hAnsi="Arial" w:cs="Arial"/>
                <w:sz w:val="16"/>
                <w:szCs w:val="16"/>
              </w:rPr>
            </w:pPr>
            <w:r w:rsidRPr="00813080">
              <w:rPr>
                <w:rFonts w:ascii="Arial" w:hAnsi="Arial" w:cs="Arial"/>
                <w:sz w:val="16"/>
                <w:szCs w:val="16"/>
              </w:rPr>
              <w:t xml:space="preserve"> 29.50 </w:t>
            </w:r>
          </w:p>
        </w:tc>
        <w:tc>
          <w:tcPr>
            <w:tcW w:w="1343" w:type="dxa"/>
            <w:shd w:val="clear" w:color="000000" w:fill="FFFFFF"/>
            <w:noWrap/>
          </w:tcPr>
          <w:p w14:paraId="40BD3006" w14:textId="77777777" w:rsidR="00030036" w:rsidRPr="00813080" w:rsidRDefault="00030036" w:rsidP="00D52728">
            <w:pPr>
              <w:spacing w:before="40" w:after="40" w:line="252" w:lineRule="exact"/>
              <w:jc w:val="center"/>
              <w:rPr>
                <w:rFonts w:ascii="Arial" w:hAnsi="Arial" w:cs="Arial"/>
                <w:sz w:val="16"/>
                <w:szCs w:val="16"/>
              </w:rPr>
            </w:pPr>
            <w:r w:rsidRPr="00813080">
              <w:rPr>
                <w:rFonts w:ascii="Arial" w:hAnsi="Arial" w:cs="Arial"/>
                <w:sz w:val="16"/>
                <w:szCs w:val="16"/>
              </w:rPr>
              <w:t xml:space="preserve"> 12.76 </w:t>
            </w:r>
          </w:p>
        </w:tc>
        <w:tc>
          <w:tcPr>
            <w:tcW w:w="1759" w:type="dxa"/>
            <w:shd w:val="clear" w:color="auto" w:fill="auto"/>
            <w:noWrap/>
          </w:tcPr>
          <w:p w14:paraId="34E83770" w14:textId="77777777" w:rsidR="00030036" w:rsidRPr="00813080" w:rsidRDefault="00030036" w:rsidP="00D52728">
            <w:pPr>
              <w:spacing w:before="40" w:after="40" w:line="252" w:lineRule="exact"/>
              <w:jc w:val="center"/>
              <w:rPr>
                <w:rFonts w:ascii="Arial" w:hAnsi="Arial" w:cs="Arial"/>
                <w:sz w:val="16"/>
                <w:szCs w:val="16"/>
              </w:rPr>
            </w:pPr>
            <w:r w:rsidRPr="00813080">
              <w:rPr>
                <w:rFonts w:ascii="Arial" w:hAnsi="Arial" w:cs="Arial"/>
                <w:sz w:val="16"/>
                <w:szCs w:val="16"/>
              </w:rPr>
              <w:t>2.311133745984490</w:t>
            </w:r>
          </w:p>
        </w:tc>
        <w:tc>
          <w:tcPr>
            <w:tcW w:w="2126" w:type="dxa"/>
            <w:shd w:val="clear" w:color="auto" w:fill="auto"/>
            <w:noWrap/>
          </w:tcPr>
          <w:p w14:paraId="4BA394AF" w14:textId="77777777" w:rsidR="00030036" w:rsidRPr="00813080" w:rsidRDefault="00030036" w:rsidP="00D52728">
            <w:pPr>
              <w:spacing w:before="40" w:after="40" w:line="252" w:lineRule="exact"/>
              <w:jc w:val="center"/>
              <w:rPr>
                <w:rFonts w:ascii="Arial" w:hAnsi="Arial" w:cs="Arial"/>
                <w:sz w:val="16"/>
                <w:szCs w:val="16"/>
              </w:rPr>
            </w:pPr>
            <w:r w:rsidRPr="00813080">
              <w:rPr>
                <w:rFonts w:ascii="Arial" w:hAnsi="Arial" w:cs="Arial"/>
                <w:sz w:val="16"/>
                <w:szCs w:val="16"/>
              </w:rPr>
              <w:t>0.049357053404825</w:t>
            </w:r>
          </w:p>
        </w:tc>
      </w:tr>
      <w:tr w:rsidR="00030036" w:rsidRPr="00813080" w14:paraId="553F0D8E" w14:textId="77777777">
        <w:trPr>
          <w:trHeight w:val="20"/>
        </w:trPr>
        <w:tc>
          <w:tcPr>
            <w:tcW w:w="1927" w:type="dxa"/>
            <w:shd w:val="clear" w:color="auto" w:fill="auto"/>
            <w:noWrap/>
            <w:vAlign w:val="center"/>
          </w:tcPr>
          <w:p w14:paraId="5ADC17C5" w14:textId="77777777" w:rsidR="00030036" w:rsidRPr="00813080" w:rsidRDefault="00030036" w:rsidP="00D52728">
            <w:pPr>
              <w:spacing w:before="40" w:after="40" w:line="252" w:lineRule="exact"/>
              <w:rPr>
                <w:rFonts w:ascii="Arial" w:hAnsi="Arial" w:cs="Arial"/>
                <w:sz w:val="16"/>
                <w:szCs w:val="16"/>
              </w:rPr>
            </w:pPr>
            <w:r w:rsidRPr="00813080">
              <w:rPr>
                <w:rFonts w:ascii="Arial" w:hAnsi="Arial" w:cs="Arial"/>
                <w:sz w:val="16"/>
                <w:szCs w:val="16"/>
              </w:rPr>
              <w:t>Campeche</w:t>
            </w:r>
          </w:p>
        </w:tc>
        <w:tc>
          <w:tcPr>
            <w:tcW w:w="1557" w:type="dxa"/>
            <w:shd w:val="clear" w:color="000000" w:fill="FFFFFF"/>
            <w:noWrap/>
          </w:tcPr>
          <w:p w14:paraId="4888CF4F" w14:textId="77777777" w:rsidR="00030036" w:rsidRPr="00813080" w:rsidRDefault="00030036" w:rsidP="00D52728">
            <w:pPr>
              <w:spacing w:before="40" w:after="40" w:line="252" w:lineRule="exact"/>
              <w:jc w:val="center"/>
              <w:rPr>
                <w:rFonts w:ascii="Arial" w:hAnsi="Arial" w:cs="Arial"/>
                <w:sz w:val="16"/>
                <w:szCs w:val="16"/>
              </w:rPr>
            </w:pPr>
            <w:r w:rsidRPr="00813080">
              <w:rPr>
                <w:rFonts w:ascii="Arial" w:hAnsi="Arial" w:cs="Arial"/>
                <w:sz w:val="16"/>
                <w:szCs w:val="16"/>
              </w:rPr>
              <w:t xml:space="preserve"> 99.23 </w:t>
            </w:r>
          </w:p>
        </w:tc>
        <w:tc>
          <w:tcPr>
            <w:tcW w:w="1343" w:type="dxa"/>
            <w:shd w:val="clear" w:color="000000" w:fill="FFFFFF"/>
            <w:noWrap/>
          </w:tcPr>
          <w:p w14:paraId="4385F55F" w14:textId="77777777" w:rsidR="00030036" w:rsidRPr="00813080" w:rsidRDefault="00030036" w:rsidP="00D52728">
            <w:pPr>
              <w:spacing w:before="40" w:after="40" w:line="252" w:lineRule="exact"/>
              <w:jc w:val="center"/>
              <w:rPr>
                <w:rFonts w:ascii="Arial" w:hAnsi="Arial" w:cs="Arial"/>
                <w:sz w:val="16"/>
                <w:szCs w:val="16"/>
              </w:rPr>
            </w:pPr>
            <w:r w:rsidRPr="00813080">
              <w:rPr>
                <w:rFonts w:ascii="Arial" w:hAnsi="Arial" w:cs="Arial"/>
                <w:sz w:val="16"/>
                <w:szCs w:val="16"/>
              </w:rPr>
              <w:t xml:space="preserve"> 61.61 </w:t>
            </w:r>
          </w:p>
        </w:tc>
        <w:tc>
          <w:tcPr>
            <w:tcW w:w="1759" w:type="dxa"/>
            <w:shd w:val="clear" w:color="auto" w:fill="auto"/>
            <w:noWrap/>
          </w:tcPr>
          <w:p w14:paraId="05231807" w14:textId="77777777" w:rsidR="00030036" w:rsidRPr="00813080" w:rsidRDefault="00030036" w:rsidP="00D52728">
            <w:pPr>
              <w:spacing w:before="40" w:after="40" w:line="252" w:lineRule="exact"/>
              <w:jc w:val="center"/>
              <w:rPr>
                <w:rFonts w:ascii="Arial" w:hAnsi="Arial" w:cs="Arial"/>
                <w:sz w:val="16"/>
                <w:szCs w:val="16"/>
              </w:rPr>
            </w:pPr>
            <w:r w:rsidRPr="00813080">
              <w:rPr>
                <w:rFonts w:ascii="Arial" w:hAnsi="Arial" w:cs="Arial"/>
                <w:sz w:val="16"/>
                <w:szCs w:val="16"/>
              </w:rPr>
              <w:t>1.610602519153360</w:t>
            </w:r>
          </w:p>
        </w:tc>
        <w:tc>
          <w:tcPr>
            <w:tcW w:w="2126" w:type="dxa"/>
            <w:shd w:val="clear" w:color="auto" w:fill="auto"/>
            <w:noWrap/>
          </w:tcPr>
          <w:p w14:paraId="2E5D8834" w14:textId="77777777" w:rsidR="00030036" w:rsidRPr="00813080" w:rsidRDefault="00030036" w:rsidP="00D52728">
            <w:pPr>
              <w:spacing w:before="40" w:after="40" w:line="252" w:lineRule="exact"/>
              <w:jc w:val="center"/>
              <w:rPr>
                <w:rFonts w:ascii="Arial" w:hAnsi="Arial" w:cs="Arial"/>
                <w:sz w:val="16"/>
                <w:szCs w:val="16"/>
              </w:rPr>
            </w:pPr>
            <w:r w:rsidRPr="00813080">
              <w:rPr>
                <w:rFonts w:ascii="Arial" w:hAnsi="Arial" w:cs="Arial"/>
                <w:sz w:val="16"/>
                <w:szCs w:val="16"/>
              </w:rPr>
              <w:t>0.034396362689921</w:t>
            </w:r>
          </w:p>
        </w:tc>
      </w:tr>
      <w:tr w:rsidR="00030036" w:rsidRPr="00813080" w14:paraId="245E7835" w14:textId="77777777">
        <w:trPr>
          <w:trHeight w:val="20"/>
        </w:trPr>
        <w:tc>
          <w:tcPr>
            <w:tcW w:w="1927" w:type="dxa"/>
            <w:shd w:val="clear" w:color="auto" w:fill="auto"/>
            <w:noWrap/>
            <w:vAlign w:val="center"/>
          </w:tcPr>
          <w:p w14:paraId="6EF7D22E" w14:textId="77777777" w:rsidR="00030036" w:rsidRPr="00813080" w:rsidRDefault="00030036" w:rsidP="00D52728">
            <w:pPr>
              <w:spacing w:before="40" w:after="40" w:line="252" w:lineRule="exact"/>
              <w:rPr>
                <w:rFonts w:ascii="Arial" w:hAnsi="Arial" w:cs="Arial"/>
                <w:sz w:val="16"/>
                <w:szCs w:val="16"/>
              </w:rPr>
            </w:pPr>
            <w:r w:rsidRPr="00813080">
              <w:rPr>
                <w:rFonts w:ascii="Arial" w:hAnsi="Arial" w:cs="Arial"/>
                <w:sz w:val="16"/>
                <w:szCs w:val="16"/>
              </w:rPr>
              <w:t>Coahuila</w:t>
            </w:r>
          </w:p>
        </w:tc>
        <w:tc>
          <w:tcPr>
            <w:tcW w:w="1557" w:type="dxa"/>
            <w:shd w:val="clear" w:color="000000" w:fill="FFFFFF"/>
            <w:noWrap/>
          </w:tcPr>
          <w:p w14:paraId="3447277F" w14:textId="77777777" w:rsidR="00030036" w:rsidRPr="00813080" w:rsidRDefault="00030036" w:rsidP="00D52728">
            <w:pPr>
              <w:spacing w:before="40" w:after="40" w:line="252" w:lineRule="exact"/>
              <w:jc w:val="center"/>
              <w:rPr>
                <w:rFonts w:ascii="Arial" w:hAnsi="Arial" w:cs="Arial"/>
                <w:sz w:val="16"/>
                <w:szCs w:val="16"/>
              </w:rPr>
            </w:pPr>
            <w:r w:rsidRPr="00813080">
              <w:rPr>
                <w:rFonts w:ascii="Arial" w:hAnsi="Arial" w:cs="Arial"/>
                <w:sz w:val="16"/>
                <w:szCs w:val="16"/>
              </w:rPr>
              <w:t xml:space="preserve"> 109.71 </w:t>
            </w:r>
          </w:p>
        </w:tc>
        <w:tc>
          <w:tcPr>
            <w:tcW w:w="1343" w:type="dxa"/>
            <w:shd w:val="clear" w:color="000000" w:fill="FFFFFF"/>
            <w:noWrap/>
          </w:tcPr>
          <w:p w14:paraId="28C3057C" w14:textId="77777777" w:rsidR="00030036" w:rsidRPr="00813080" w:rsidRDefault="00030036" w:rsidP="00D52728">
            <w:pPr>
              <w:spacing w:before="40" w:after="40" w:line="252" w:lineRule="exact"/>
              <w:jc w:val="center"/>
              <w:rPr>
                <w:rFonts w:ascii="Arial" w:hAnsi="Arial" w:cs="Arial"/>
                <w:sz w:val="16"/>
                <w:szCs w:val="16"/>
              </w:rPr>
            </w:pPr>
            <w:r w:rsidRPr="00813080">
              <w:rPr>
                <w:rFonts w:ascii="Arial" w:hAnsi="Arial" w:cs="Arial"/>
                <w:sz w:val="16"/>
                <w:szCs w:val="16"/>
              </w:rPr>
              <w:t xml:space="preserve"> 49.69 </w:t>
            </w:r>
          </w:p>
        </w:tc>
        <w:tc>
          <w:tcPr>
            <w:tcW w:w="1759" w:type="dxa"/>
            <w:shd w:val="clear" w:color="auto" w:fill="auto"/>
            <w:noWrap/>
          </w:tcPr>
          <w:p w14:paraId="5CB6316C" w14:textId="77777777" w:rsidR="00030036" w:rsidRPr="00813080" w:rsidRDefault="00030036" w:rsidP="00D52728">
            <w:pPr>
              <w:spacing w:before="40" w:after="40" w:line="252" w:lineRule="exact"/>
              <w:jc w:val="center"/>
              <w:rPr>
                <w:rFonts w:ascii="Arial" w:hAnsi="Arial" w:cs="Arial"/>
                <w:sz w:val="16"/>
                <w:szCs w:val="16"/>
              </w:rPr>
            </w:pPr>
            <w:r w:rsidRPr="00813080">
              <w:rPr>
                <w:rFonts w:ascii="Arial" w:hAnsi="Arial" w:cs="Arial"/>
                <w:sz w:val="16"/>
                <w:szCs w:val="16"/>
              </w:rPr>
              <w:t>2.207981967114130</w:t>
            </w:r>
          </w:p>
        </w:tc>
        <w:tc>
          <w:tcPr>
            <w:tcW w:w="2126" w:type="dxa"/>
            <w:shd w:val="clear" w:color="auto" w:fill="auto"/>
            <w:noWrap/>
          </w:tcPr>
          <w:p w14:paraId="5492F218" w14:textId="77777777" w:rsidR="00030036" w:rsidRPr="00813080" w:rsidRDefault="00030036" w:rsidP="00D52728">
            <w:pPr>
              <w:spacing w:before="40" w:after="40" w:line="252" w:lineRule="exact"/>
              <w:jc w:val="center"/>
              <w:rPr>
                <w:rFonts w:ascii="Arial" w:hAnsi="Arial" w:cs="Arial"/>
                <w:sz w:val="16"/>
                <w:szCs w:val="16"/>
              </w:rPr>
            </w:pPr>
            <w:r w:rsidRPr="00813080">
              <w:rPr>
                <w:rFonts w:ascii="Arial" w:hAnsi="Arial" w:cs="Arial"/>
                <w:sz w:val="16"/>
                <w:szCs w:val="16"/>
              </w:rPr>
              <w:t>0.047154122541411</w:t>
            </w:r>
          </w:p>
        </w:tc>
      </w:tr>
      <w:tr w:rsidR="00030036" w:rsidRPr="00813080" w14:paraId="57725235" w14:textId="77777777">
        <w:trPr>
          <w:trHeight w:val="20"/>
        </w:trPr>
        <w:tc>
          <w:tcPr>
            <w:tcW w:w="1927" w:type="dxa"/>
            <w:shd w:val="clear" w:color="auto" w:fill="auto"/>
            <w:noWrap/>
            <w:vAlign w:val="center"/>
          </w:tcPr>
          <w:p w14:paraId="57365BE6" w14:textId="77777777" w:rsidR="00030036" w:rsidRPr="00813080" w:rsidRDefault="00030036" w:rsidP="00D52728">
            <w:pPr>
              <w:spacing w:before="40" w:after="40" w:line="252" w:lineRule="exact"/>
              <w:rPr>
                <w:rFonts w:ascii="Arial" w:hAnsi="Arial" w:cs="Arial"/>
                <w:sz w:val="16"/>
                <w:szCs w:val="16"/>
              </w:rPr>
            </w:pPr>
            <w:r w:rsidRPr="00813080">
              <w:rPr>
                <w:rFonts w:ascii="Arial" w:hAnsi="Arial" w:cs="Arial"/>
                <w:sz w:val="16"/>
                <w:szCs w:val="16"/>
              </w:rPr>
              <w:t>Colima</w:t>
            </w:r>
          </w:p>
        </w:tc>
        <w:tc>
          <w:tcPr>
            <w:tcW w:w="1557" w:type="dxa"/>
            <w:shd w:val="clear" w:color="000000" w:fill="FFFFFF"/>
            <w:noWrap/>
          </w:tcPr>
          <w:p w14:paraId="5B706DCE" w14:textId="77777777" w:rsidR="00030036" w:rsidRPr="00813080" w:rsidRDefault="00030036" w:rsidP="00D52728">
            <w:pPr>
              <w:spacing w:before="40" w:after="40" w:line="252" w:lineRule="exact"/>
              <w:jc w:val="center"/>
              <w:rPr>
                <w:rFonts w:ascii="Arial" w:hAnsi="Arial" w:cs="Arial"/>
                <w:sz w:val="16"/>
                <w:szCs w:val="16"/>
              </w:rPr>
            </w:pPr>
            <w:r w:rsidRPr="00813080">
              <w:rPr>
                <w:rFonts w:ascii="Arial" w:hAnsi="Arial" w:cs="Arial"/>
                <w:sz w:val="16"/>
                <w:szCs w:val="16"/>
              </w:rPr>
              <w:t xml:space="preserve"> 24.36 </w:t>
            </w:r>
          </w:p>
        </w:tc>
        <w:tc>
          <w:tcPr>
            <w:tcW w:w="1343" w:type="dxa"/>
            <w:shd w:val="clear" w:color="000000" w:fill="FFFFFF"/>
            <w:noWrap/>
          </w:tcPr>
          <w:p w14:paraId="03315D38" w14:textId="77777777" w:rsidR="00030036" w:rsidRPr="00813080" w:rsidRDefault="00030036" w:rsidP="00D52728">
            <w:pPr>
              <w:spacing w:before="40" w:after="40" w:line="252" w:lineRule="exact"/>
              <w:jc w:val="center"/>
              <w:rPr>
                <w:rFonts w:ascii="Arial" w:hAnsi="Arial" w:cs="Arial"/>
                <w:sz w:val="16"/>
                <w:szCs w:val="16"/>
              </w:rPr>
            </w:pPr>
            <w:r w:rsidRPr="00813080">
              <w:rPr>
                <w:rFonts w:ascii="Arial" w:hAnsi="Arial" w:cs="Arial"/>
                <w:sz w:val="16"/>
                <w:szCs w:val="16"/>
              </w:rPr>
              <w:t xml:space="preserve"> 19.28 </w:t>
            </w:r>
          </w:p>
        </w:tc>
        <w:tc>
          <w:tcPr>
            <w:tcW w:w="1759" w:type="dxa"/>
            <w:shd w:val="clear" w:color="auto" w:fill="auto"/>
            <w:noWrap/>
          </w:tcPr>
          <w:p w14:paraId="17D1D79B" w14:textId="77777777" w:rsidR="00030036" w:rsidRPr="00813080" w:rsidRDefault="00030036" w:rsidP="00D52728">
            <w:pPr>
              <w:spacing w:before="40" w:after="40" w:line="252" w:lineRule="exact"/>
              <w:jc w:val="center"/>
              <w:rPr>
                <w:rFonts w:ascii="Arial" w:hAnsi="Arial" w:cs="Arial"/>
                <w:sz w:val="16"/>
                <w:szCs w:val="16"/>
              </w:rPr>
            </w:pPr>
            <w:r w:rsidRPr="00813080">
              <w:rPr>
                <w:rFonts w:ascii="Arial" w:hAnsi="Arial" w:cs="Arial"/>
                <w:sz w:val="16"/>
                <w:szCs w:val="16"/>
              </w:rPr>
              <w:t>1.263146976454720</w:t>
            </w:r>
          </w:p>
        </w:tc>
        <w:tc>
          <w:tcPr>
            <w:tcW w:w="2126" w:type="dxa"/>
            <w:shd w:val="clear" w:color="auto" w:fill="auto"/>
            <w:noWrap/>
          </w:tcPr>
          <w:p w14:paraId="684919DE" w14:textId="77777777" w:rsidR="00030036" w:rsidRPr="00813080" w:rsidRDefault="00030036" w:rsidP="00D52728">
            <w:pPr>
              <w:spacing w:before="40" w:after="40" w:line="252" w:lineRule="exact"/>
              <w:jc w:val="center"/>
              <w:rPr>
                <w:rFonts w:ascii="Arial" w:hAnsi="Arial" w:cs="Arial"/>
                <w:sz w:val="16"/>
                <w:szCs w:val="16"/>
              </w:rPr>
            </w:pPr>
            <w:r w:rsidRPr="00813080">
              <w:rPr>
                <w:rFonts w:ascii="Arial" w:hAnsi="Arial" w:cs="Arial"/>
                <w:sz w:val="16"/>
                <w:szCs w:val="16"/>
              </w:rPr>
              <w:t>0.026976029787692</w:t>
            </w:r>
          </w:p>
        </w:tc>
      </w:tr>
      <w:tr w:rsidR="00030036" w:rsidRPr="00813080" w14:paraId="7AFC5EC7" w14:textId="77777777">
        <w:trPr>
          <w:trHeight w:val="20"/>
        </w:trPr>
        <w:tc>
          <w:tcPr>
            <w:tcW w:w="1927" w:type="dxa"/>
            <w:shd w:val="clear" w:color="auto" w:fill="auto"/>
            <w:noWrap/>
            <w:vAlign w:val="center"/>
          </w:tcPr>
          <w:p w14:paraId="57C89F0F" w14:textId="77777777" w:rsidR="00030036" w:rsidRPr="00813080" w:rsidRDefault="00030036" w:rsidP="00D52728">
            <w:pPr>
              <w:spacing w:before="40" w:after="40" w:line="252" w:lineRule="exact"/>
              <w:rPr>
                <w:rFonts w:ascii="Arial" w:hAnsi="Arial" w:cs="Arial"/>
                <w:sz w:val="16"/>
                <w:szCs w:val="16"/>
              </w:rPr>
            </w:pPr>
            <w:r w:rsidRPr="00813080">
              <w:rPr>
                <w:rFonts w:ascii="Arial" w:hAnsi="Arial" w:cs="Arial"/>
                <w:sz w:val="16"/>
                <w:szCs w:val="16"/>
              </w:rPr>
              <w:t>Chiapas</w:t>
            </w:r>
          </w:p>
        </w:tc>
        <w:tc>
          <w:tcPr>
            <w:tcW w:w="1557" w:type="dxa"/>
            <w:shd w:val="clear" w:color="000000" w:fill="FFFFFF"/>
            <w:noWrap/>
          </w:tcPr>
          <w:p w14:paraId="468ADA31" w14:textId="77777777" w:rsidR="00030036" w:rsidRPr="00813080" w:rsidRDefault="00030036" w:rsidP="00D52728">
            <w:pPr>
              <w:spacing w:before="40" w:after="40" w:line="252" w:lineRule="exact"/>
              <w:jc w:val="center"/>
              <w:rPr>
                <w:rFonts w:ascii="Arial" w:hAnsi="Arial" w:cs="Arial"/>
                <w:sz w:val="16"/>
                <w:szCs w:val="16"/>
              </w:rPr>
            </w:pPr>
            <w:r w:rsidRPr="00813080">
              <w:rPr>
                <w:rFonts w:ascii="Arial" w:hAnsi="Arial" w:cs="Arial"/>
                <w:sz w:val="16"/>
                <w:szCs w:val="16"/>
              </w:rPr>
              <w:t xml:space="preserve"> 1,654.36 </w:t>
            </w:r>
          </w:p>
        </w:tc>
        <w:tc>
          <w:tcPr>
            <w:tcW w:w="1343" w:type="dxa"/>
            <w:shd w:val="clear" w:color="000000" w:fill="FFFFFF"/>
            <w:noWrap/>
          </w:tcPr>
          <w:p w14:paraId="57E1582D" w14:textId="77777777" w:rsidR="00030036" w:rsidRPr="00813080" w:rsidRDefault="00030036" w:rsidP="00D52728">
            <w:pPr>
              <w:spacing w:before="40" w:after="40" w:line="252" w:lineRule="exact"/>
              <w:jc w:val="center"/>
              <w:rPr>
                <w:rFonts w:ascii="Arial" w:hAnsi="Arial" w:cs="Arial"/>
                <w:sz w:val="16"/>
                <w:szCs w:val="16"/>
              </w:rPr>
            </w:pPr>
            <w:r w:rsidRPr="00813080">
              <w:rPr>
                <w:rFonts w:ascii="Arial" w:hAnsi="Arial" w:cs="Arial"/>
                <w:sz w:val="16"/>
                <w:szCs w:val="16"/>
              </w:rPr>
              <w:t xml:space="preserve"> 1,498.63 </w:t>
            </w:r>
          </w:p>
        </w:tc>
        <w:tc>
          <w:tcPr>
            <w:tcW w:w="1759" w:type="dxa"/>
            <w:shd w:val="clear" w:color="auto" w:fill="auto"/>
            <w:noWrap/>
          </w:tcPr>
          <w:p w14:paraId="7B009009" w14:textId="77777777" w:rsidR="00030036" w:rsidRPr="00813080" w:rsidRDefault="00030036" w:rsidP="00D52728">
            <w:pPr>
              <w:spacing w:before="40" w:after="40" w:line="252" w:lineRule="exact"/>
              <w:jc w:val="center"/>
              <w:rPr>
                <w:rFonts w:ascii="Arial" w:hAnsi="Arial" w:cs="Arial"/>
                <w:sz w:val="16"/>
                <w:szCs w:val="16"/>
              </w:rPr>
            </w:pPr>
            <w:r w:rsidRPr="00813080">
              <w:rPr>
                <w:rFonts w:ascii="Arial" w:hAnsi="Arial" w:cs="Arial"/>
                <w:sz w:val="16"/>
                <w:szCs w:val="16"/>
              </w:rPr>
              <w:t>1.103915255651010</w:t>
            </w:r>
          </w:p>
        </w:tc>
        <w:tc>
          <w:tcPr>
            <w:tcW w:w="2126" w:type="dxa"/>
            <w:shd w:val="clear" w:color="auto" w:fill="auto"/>
            <w:noWrap/>
          </w:tcPr>
          <w:p w14:paraId="5FA2935E" w14:textId="77777777" w:rsidR="00030036" w:rsidRPr="00813080" w:rsidRDefault="00030036" w:rsidP="00D52728">
            <w:pPr>
              <w:spacing w:before="40" w:after="40" w:line="252" w:lineRule="exact"/>
              <w:jc w:val="center"/>
              <w:rPr>
                <w:rFonts w:ascii="Arial" w:hAnsi="Arial" w:cs="Arial"/>
                <w:sz w:val="16"/>
                <w:szCs w:val="16"/>
              </w:rPr>
            </w:pPr>
            <w:r w:rsidRPr="00813080">
              <w:rPr>
                <w:rFonts w:ascii="Arial" w:hAnsi="Arial" w:cs="Arial"/>
                <w:sz w:val="16"/>
                <w:szCs w:val="16"/>
              </w:rPr>
              <w:t>0.023575444009779</w:t>
            </w:r>
          </w:p>
        </w:tc>
      </w:tr>
      <w:tr w:rsidR="00030036" w:rsidRPr="00813080" w14:paraId="1045D5C2" w14:textId="77777777">
        <w:trPr>
          <w:trHeight w:val="20"/>
        </w:trPr>
        <w:tc>
          <w:tcPr>
            <w:tcW w:w="1927" w:type="dxa"/>
            <w:shd w:val="clear" w:color="auto" w:fill="auto"/>
            <w:noWrap/>
            <w:vAlign w:val="center"/>
          </w:tcPr>
          <w:p w14:paraId="3ECCEC22" w14:textId="77777777" w:rsidR="00030036" w:rsidRPr="00813080" w:rsidRDefault="00030036" w:rsidP="00D52728">
            <w:pPr>
              <w:spacing w:before="40" w:after="40" w:line="252" w:lineRule="exact"/>
              <w:rPr>
                <w:rFonts w:ascii="Arial" w:hAnsi="Arial" w:cs="Arial"/>
                <w:sz w:val="16"/>
                <w:szCs w:val="16"/>
              </w:rPr>
            </w:pPr>
            <w:r w:rsidRPr="00813080">
              <w:rPr>
                <w:rFonts w:ascii="Arial" w:hAnsi="Arial" w:cs="Arial"/>
                <w:sz w:val="16"/>
                <w:szCs w:val="16"/>
              </w:rPr>
              <w:t>Chihuahua</w:t>
            </w:r>
          </w:p>
        </w:tc>
        <w:tc>
          <w:tcPr>
            <w:tcW w:w="1557" w:type="dxa"/>
            <w:shd w:val="clear" w:color="000000" w:fill="FFFFFF"/>
            <w:noWrap/>
          </w:tcPr>
          <w:p w14:paraId="568BA74C" w14:textId="77777777" w:rsidR="00030036" w:rsidRPr="00813080" w:rsidRDefault="00030036" w:rsidP="00D52728">
            <w:pPr>
              <w:spacing w:before="40" w:after="40" w:line="252" w:lineRule="exact"/>
              <w:jc w:val="center"/>
              <w:rPr>
                <w:rFonts w:ascii="Arial" w:hAnsi="Arial" w:cs="Arial"/>
                <w:sz w:val="16"/>
                <w:szCs w:val="16"/>
              </w:rPr>
            </w:pPr>
            <w:r w:rsidRPr="00813080">
              <w:rPr>
                <w:rFonts w:ascii="Arial" w:hAnsi="Arial" w:cs="Arial"/>
                <w:sz w:val="16"/>
                <w:szCs w:val="16"/>
              </w:rPr>
              <w:t xml:space="preserve"> 200.32 </w:t>
            </w:r>
          </w:p>
        </w:tc>
        <w:tc>
          <w:tcPr>
            <w:tcW w:w="1343" w:type="dxa"/>
            <w:shd w:val="clear" w:color="000000" w:fill="FFFFFF"/>
            <w:noWrap/>
          </w:tcPr>
          <w:p w14:paraId="469DEB5F" w14:textId="77777777" w:rsidR="00030036" w:rsidRPr="00813080" w:rsidRDefault="00030036" w:rsidP="00D52728">
            <w:pPr>
              <w:spacing w:before="40" w:after="40" w:line="252" w:lineRule="exact"/>
              <w:jc w:val="center"/>
              <w:rPr>
                <w:rFonts w:ascii="Arial" w:hAnsi="Arial" w:cs="Arial"/>
                <w:sz w:val="16"/>
                <w:szCs w:val="16"/>
              </w:rPr>
            </w:pPr>
            <w:r w:rsidRPr="00813080">
              <w:rPr>
                <w:rFonts w:ascii="Arial" w:hAnsi="Arial" w:cs="Arial"/>
                <w:sz w:val="16"/>
                <w:szCs w:val="16"/>
              </w:rPr>
              <w:t xml:space="preserve"> 120.87 </w:t>
            </w:r>
          </w:p>
        </w:tc>
        <w:tc>
          <w:tcPr>
            <w:tcW w:w="1759" w:type="dxa"/>
            <w:shd w:val="clear" w:color="auto" w:fill="auto"/>
            <w:noWrap/>
          </w:tcPr>
          <w:p w14:paraId="335B7068" w14:textId="77777777" w:rsidR="00030036" w:rsidRPr="00813080" w:rsidRDefault="00030036" w:rsidP="00D52728">
            <w:pPr>
              <w:spacing w:before="40" w:after="40" w:line="252" w:lineRule="exact"/>
              <w:jc w:val="center"/>
              <w:rPr>
                <w:rFonts w:ascii="Arial" w:hAnsi="Arial" w:cs="Arial"/>
                <w:sz w:val="16"/>
                <w:szCs w:val="16"/>
              </w:rPr>
            </w:pPr>
            <w:r w:rsidRPr="00813080">
              <w:rPr>
                <w:rFonts w:ascii="Arial" w:hAnsi="Arial" w:cs="Arial"/>
                <w:sz w:val="16"/>
                <w:szCs w:val="16"/>
              </w:rPr>
              <w:t>1.657290124018570</w:t>
            </w:r>
          </w:p>
        </w:tc>
        <w:tc>
          <w:tcPr>
            <w:tcW w:w="2126" w:type="dxa"/>
            <w:shd w:val="clear" w:color="auto" w:fill="auto"/>
            <w:noWrap/>
          </w:tcPr>
          <w:p w14:paraId="55F417E7" w14:textId="77777777" w:rsidR="00030036" w:rsidRPr="00813080" w:rsidRDefault="00030036" w:rsidP="00D52728">
            <w:pPr>
              <w:spacing w:before="40" w:after="40" w:line="252" w:lineRule="exact"/>
              <w:jc w:val="center"/>
              <w:rPr>
                <w:rFonts w:ascii="Arial" w:hAnsi="Arial" w:cs="Arial"/>
                <w:sz w:val="16"/>
                <w:szCs w:val="16"/>
              </w:rPr>
            </w:pPr>
            <w:r w:rsidRPr="00813080">
              <w:rPr>
                <w:rFonts w:ascii="Arial" w:hAnsi="Arial" w:cs="Arial"/>
                <w:sz w:val="16"/>
                <w:szCs w:val="16"/>
              </w:rPr>
              <w:t>0.035393432898721</w:t>
            </w:r>
          </w:p>
        </w:tc>
      </w:tr>
      <w:tr w:rsidR="00030036" w:rsidRPr="00813080" w14:paraId="4FEA4385" w14:textId="77777777">
        <w:trPr>
          <w:trHeight w:val="20"/>
        </w:trPr>
        <w:tc>
          <w:tcPr>
            <w:tcW w:w="1927" w:type="dxa"/>
            <w:shd w:val="clear" w:color="auto" w:fill="auto"/>
            <w:noWrap/>
            <w:vAlign w:val="center"/>
          </w:tcPr>
          <w:p w14:paraId="622628F9" w14:textId="77777777" w:rsidR="00030036" w:rsidRPr="00813080" w:rsidRDefault="00030036" w:rsidP="00D52728">
            <w:pPr>
              <w:spacing w:before="40" w:after="40" w:line="252" w:lineRule="exact"/>
              <w:rPr>
                <w:rFonts w:ascii="Arial" w:hAnsi="Arial" w:cs="Arial"/>
                <w:sz w:val="16"/>
                <w:szCs w:val="16"/>
              </w:rPr>
            </w:pPr>
            <w:r w:rsidRPr="00813080">
              <w:rPr>
                <w:rFonts w:ascii="Arial" w:hAnsi="Arial" w:cs="Arial"/>
                <w:sz w:val="16"/>
                <w:szCs w:val="16"/>
              </w:rPr>
              <w:t>Ciudad de México *</w:t>
            </w:r>
          </w:p>
        </w:tc>
        <w:tc>
          <w:tcPr>
            <w:tcW w:w="1557" w:type="dxa"/>
            <w:shd w:val="clear" w:color="000000" w:fill="FFFFFF"/>
            <w:noWrap/>
          </w:tcPr>
          <w:p w14:paraId="6CFECCD1" w14:textId="77777777" w:rsidR="00030036" w:rsidRPr="00813080" w:rsidRDefault="00030036" w:rsidP="00D52728">
            <w:pPr>
              <w:spacing w:before="40" w:after="40" w:line="252" w:lineRule="exact"/>
              <w:jc w:val="center"/>
              <w:rPr>
                <w:rFonts w:ascii="Arial" w:hAnsi="Arial" w:cs="Arial"/>
                <w:sz w:val="16"/>
                <w:szCs w:val="16"/>
              </w:rPr>
            </w:pPr>
            <w:r w:rsidRPr="00813080">
              <w:rPr>
                <w:rFonts w:ascii="Arial" w:hAnsi="Arial" w:cs="Arial"/>
                <w:sz w:val="16"/>
                <w:szCs w:val="16"/>
              </w:rPr>
              <w:t xml:space="preserve"> 150.53 </w:t>
            </w:r>
          </w:p>
        </w:tc>
        <w:tc>
          <w:tcPr>
            <w:tcW w:w="1343" w:type="dxa"/>
            <w:shd w:val="clear" w:color="000000" w:fill="FFFFFF"/>
            <w:noWrap/>
          </w:tcPr>
          <w:p w14:paraId="06047181" w14:textId="77777777" w:rsidR="00030036" w:rsidRPr="00813080" w:rsidRDefault="00030036" w:rsidP="00D52728">
            <w:pPr>
              <w:spacing w:before="40" w:after="40" w:line="252" w:lineRule="exact"/>
              <w:jc w:val="center"/>
              <w:rPr>
                <w:rFonts w:ascii="Arial" w:hAnsi="Arial" w:cs="Arial"/>
                <w:sz w:val="16"/>
                <w:szCs w:val="16"/>
              </w:rPr>
            </w:pPr>
            <w:r w:rsidRPr="00813080">
              <w:rPr>
                <w:rFonts w:ascii="Arial" w:hAnsi="Arial" w:cs="Arial"/>
                <w:sz w:val="16"/>
                <w:szCs w:val="16"/>
              </w:rPr>
              <w:t xml:space="preserve"> 155.13 </w:t>
            </w:r>
          </w:p>
        </w:tc>
        <w:tc>
          <w:tcPr>
            <w:tcW w:w="1759" w:type="dxa"/>
            <w:shd w:val="clear" w:color="auto" w:fill="auto"/>
            <w:noWrap/>
          </w:tcPr>
          <w:p w14:paraId="738313D6" w14:textId="77777777" w:rsidR="00030036" w:rsidRPr="00813080" w:rsidRDefault="00030036" w:rsidP="00D52728">
            <w:pPr>
              <w:spacing w:before="40" w:after="40" w:line="252" w:lineRule="exact"/>
              <w:jc w:val="center"/>
              <w:rPr>
                <w:rFonts w:ascii="Arial" w:hAnsi="Arial" w:cs="Arial"/>
                <w:sz w:val="16"/>
                <w:szCs w:val="16"/>
              </w:rPr>
            </w:pPr>
            <w:r w:rsidRPr="00813080">
              <w:rPr>
                <w:rFonts w:ascii="Arial" w:hAnsi="Arial" w:cs="Arial"/>
                <w:sz w:val="16"/>
                <w:szCs w:val="16"/>
              </w:rPr>
              <w:t>0.970366407096076</w:t>
            </w:r>
          </w:p>
        </w:tc>
        <w:tc>
          <w:tcPr>
            <w:tcW w:w="2126" w:type="dxa"/>
            <w:shd w:val="clear" w:color="auto" w:fill="auto"/>
            <w:noWrap/>
          </w:tcPr>
          <w:p w14:paraId="069CFEDE" w14:textId="77777777" w:rsidR="00030036" w:rsidRPr="00813080" w:rsidRDefault="00030036" w:rsidP="00D52728">
            <w:pPr>
              <w:spacing w:before="40" w:after="40" w:line="252" w:lineRule="exact"/>
              <w:jc w:val="center"/>
              <w:rPr>
                <w:rFonts w:ascii="Arial" w:hAnsi="Arial" w:cs="Arial"/>
                <w:sz w:val="16"/>
                <w:szCs w:val="16"/>
              </w:rPr>
            </w:pPr>
            <w:r w:rsidRPr="00813080">
              <w:rPr>
                <w:rFonts w:ascii="Arial" w:hAnsi="Arial" w:cs="Arial"/>
                <w:sz w:val="16"/>
                <w:szCs w:val="16"/>
              </w:rPr>
              <w:t>0.020723346998201</w:t>
            </w:r>
          </w:p>
        </w:tc>
      </w:tr>
      <w:tr w:rsidR="00030036" w:rsidRPr="00813080" w14:paraId="341540C7" w14:textId="77777777">
        <w:trPr>
          <w:trHeight w:val="20"/>
        </w:trPr>
        <w:tc>
          <w:tcPr>
            <w:tcW w:w="1927" w:type="dxa"/>
            <w:shd w:val="clear" w:color="auto" w:fill="auto"/>
            <w:noWrap/>
            <w:vAlign w:val="center"/>
          </w:tcPr>
          <w:p w14:paraId="692D19FC" w14:textId="77777777" w:rsidR="00030036" w:rsidRPr="00813080" w:rsidRDefault="00030036" w:rsidP="00D52728">
            <w:pPr>
              <w:spacing w:before="40" w:after="40" w:line="252" w:lineRule="exact"/>
              <w:rPr>
                <w:rFonts w:ascii="Arial" w:hAnsi="Arial" w:cs="Arial"/>
                <w:sz w:val="16"/>
                <w:szCs w:val="16"/>
              </w:rPr>
            </w:pPr>
            <w:r w:rsidRPr="00813080">
              <w:rPr>
                <w:rFonts w:ascii="Arial" w:hAnsi="Arial" w:cs="Arial"/>
                <w:sz w:val="16"/>
                <w:szCs w:val="16"/>
              </w:rPr>
              <w:t>Durango</w:t>
            </w:r>
          </w:p>
        </w:tc>
        <w:tc>
          <w:tcPr>
            <w:tcW w:w="1557" w:type="dxa"/>
            <w:shd w:val="clear" w:color="000000" w:fill="FFFFFF"/>
            <w:noWrap/>
          </w:tcPr>
          <w:p w14:paraId="024ABC21" w14:textId="77777777" w:rsidR="00030036" w:rsidRPr="00813080" w:rsidRDefault="00030036" w:rsidP="00D52728">
            <w:pPr>
              <w:spacing w:before="40" w:after="40" w:line="252" w:lineRule="exact"/>
              <w:jc w:val="center"/>
              <w:rPr>
                <w:rFonts w:ascii="Arial" w:hAnsi="Arial" w:cs="Arial"/>
                <w:sz w:val="16"/>
                <w:szCs w:val="16"/>
              </w:rPr>
            </w:pPr>
            <w:r w:rsidRPr="00813080">
              <w:rPr>
                <w:rFonts w:ascii="Arial" w:hAnsi="Arial" w:cs="Arial"/>
                <w:sz w:val="16"/>
                <w:szCs w:val="16"/>
              </w:rPr>
              <w:t xml:space="preserve"> 93.00 </w:t>
            </w:r>
          </w:p>
        </w:tc>
        <w:tc>
          <w:tcPr>
            <w:tcW w:w="1343" w:type="dxa"/>
            <w:shd w:val="clear" w:color="000000" w:fill="FFFFFF"/>
            <w:noWrap/>
          </w:tcPr>
          <w:p w14:paraId="082000D4" w14:textId="77777777" w:rsidR="00030036" w:rsidRPr="00813080" w:rsidRDefault="00030036" w:rsidP="00D52728">
            <w:pPr>
              <w:spacing w:before="40" w:after="40" w:line="252" w:lineRule="exact"/>
              <w:jc w:val="center"/>
              <w:rPr>
                <w:rFonts w:ascii="Arial" w:hAnsi="Arial" w:cs="Arial"/>
                <w:sz w:val="16"/>
                <w:szCs w:val="16"/>
              </w:rPr>
            </w:pPr>
            <w:r w:rsidRPr="00813080">
              <w:rPr>
                <w:rFonts w:ascii="Arial" w:hAnsi="Arial" w:cs="Arial"/>
                <w:sz w:val="16"/>
                <w:szCs w:val="16"/>
              </w:rPr>
              <w:t xml:space="preserve"> 49.57 </w:t>
            </w:r>
          </w:p>
        </w:tc>
        <w:tc>
          <w:tcPr>
            <w:tcW w:w="1759" w:type="dxa"/>
            <w:shd w:val="clear" w:color="auto" w:fill="auto"/>
            <w:noWrap/>
          </w:tcPr>
          <w:p w14:paraId="4ECC7964" w14:textId="77777777" w:rsidR="00030036" w:rsidRPr="00813080" w:rsidRDefault="00030036" w:rsidP="00D52728">
            <w:pPr>
              <w:spacing w:before="40" w:after="40" w:line="252" w:lineRule="exact"/>
              <w:jc w:val="center"/>
              <w:rPr>
                <w:rFonts w:ascii="Arial" w:hAnsi="Arial" w:cs="Arial"/>
                <w:sz w:val="16"/>
                <w:szCs w:val="16"/>
              </w:rPr>
            </w:pPr>
            <w:r w:rsidRPr="00813080">
              <w:rPr>
                <w:rFonts w:ascii="Arial" w:hAnsi="Arial" w:cs="Arial"/>
                <w:sz w:val="16"/>
                <w:szCs w:val="16"/>
              </w:rPr>
              <w:t>1.876303843437910</w:t>
            </w:r>
          </w:p>
        </w:tc>
        <w:tc>
          <w:tcPr>
            <w:tcW w:w="2126" w:type="dxa"/>
            <w:shd w:val="clear" w:color="auto" w:fill="auto"/>
            <w:noWrap/>
          </w:tcPr>
          <w:p w14:paraId="1559E0E4" w14:textId="77777777" w:rsidR="00030036" w:rsidRPr="00813080" w:rsidRDefault="00030036" w:rsidP="00D52728">
            <w:pPr>
              <w:spacing w:before="40" w:after="40" w:line="252" w:lineRule="exact"/>
              <w:jc w:val="center"/>
              <w:rPr>
                <w:rFonts w:ascii="Arial" w:hAnsi="Arial" w:cs="Arial"/>
                <w:sz w:val="16"/>
                <w:szCs w:val="16"/>
              </w:rPr>
            </w:pPr>
            <w:r w:rsidRPr="00813080">
              <w:rPr>
                <w:rFonts w:ascii="Arial" w:hAnsi="Arial" w:cs="Arial"/>
                <w:sz w:val="16"/>
                <w:szCs w:val="16"/>
              </w:rPr>
              <w:t>0.040070735484325</w:t>
            </w:r>
          </w:p>
        </w:tc>
      </w:tr>
      <w:tr w:rsidR="00030036" w:rsidRPr="00813080" w14:paraId="68B842F5" w14:textId="77777777">
        <w:trPr>
          <w:trHeight w:val="20"/>
        </w:trPr>
        <w:tc>
          <w:tcPr>
            <w:tcW w:w="1927" w:type="dxa"/>
            <w:shd w:val="clear" w:color="auto" w:fill="auto"/>
            <w:noWrap/>
            <w:vAlign w:val="center"/>
          </w:tcPr>
          <w:p w14:paraId="2E62E3BE" w14:textId="77777777" w:rsidR="00030036" w:rsidRPr="00813080" w:rsidRDefault="00030036" w:rsidP="00D52728">
            <w:pPr>
              <w:spacing w:before="40" w:after="40" w:line="252" w:lineRule="exact"/>
              <w:rPr>
                <w:rFonts w:ascii="Arial" w:hAnsi="Arial" w:cs="Arial"/>
                <w:sz w:val="16"/>
                <w:szCs w:val="16"/>
              </w:rPr>
            </w:pPr>
            <w:r w:rsidRPr="00813080">
              <w:rPr>
                <w:rFonts w:ascii="Arial" w:hAnsi="Arial" w:cs="Arial"/>
                <w:sz w:val="16"/>
                <w:szCs w:val="16"/>
              </w:rPr>
              <w:t>Guanajuato</w:t>
            </w:r>
          </w:p>
        </w:tc>
        <w:tc>
          <w:tcPr>
            <w:tcW w:w="1557" w:type="dxa"/>
            <w:shd w:val="clear" w:color="000000" w:fill="FFFFFF"/>
            <w:noWrap/>
          </w:tcPr>
          <w:p w14:paraId="22C7B483" w14:textId="77777777" w:rsidR="00030036" w:rsidRPr="00813080" w:rsidRDefault="00030036" w:rsidP="00D52728">
            <w:pPr>
              <w:spacing w:before="40" w:after="40" w:line="252" w:lineRule="exact"/>
              <w:jc w:val="center"/>
              <w:rPr>
                <w:rFonts w:ascii="Arial" w:hAnsi="Arial" w:cs="Arial"/>
                <w:sz w:val="16"/>
                <w:szCs w:val="16"/>
              </w:rPr>
            </w:pPr>
            <w:r w:rsidRPr="00813080">
              <w:rPr>
                <w:rFonts w:ascii="Arial" w:hAnsi="Arial" w:cs="Arial"/>
                <w:sz w:val="16"/>
                <w:szCs w:val="16"/>
              </w:rPr>
              <w:t xml:space="preserve"> 317.60 </w:t>
            </w:r>
          </w:p>
        </w:tc>
        <w:tc>
          <w:tcPr>
            <w:tcW w:w="1343" w:type="dxa"/>
            <w:shd w:val="clear" w:color="000000" w:fill="FFFFFF"/>
            <w:noWrap/>
          </w:tcPr>
          <w:p w14:paraId="6264B9D0" w14:textId="77777777" w:rsidR="00030036" w:rsidRPr="00813080" w:rsidRDefault="00030036" w:rsidP="00D52728">
            <w:pPr>
              <w:spacing w:before="40" w:after="40" w:line="252" w:lineRule="exact"/>
              <w:jc w:val="center"/>
              <w:rPr>
                <w:rFonts w:ascii="Arial" w:hAnsi="Arial" w:cs="Arial"/>
                <w:sz w:val="16"/>
                <w:szCs w:val="16"/>
              </w:rPr>
            </w:pPr>
            <w:r w:rsidRPr="00813080">
              <w:rPr>
                <w:rFonts w:ascii="Arial" w:hAnsi="Arial" w:cs="Arial"/>
                <w:sz w:val="16"/>
                <w:szCs w:val="16"/>
              </w:rPr>
              <w:t xml:space="preserve"> 257.58 </w:t>
            </w:r>
          </w:p>
        </w:tc>
        <w:tc>
          <w:tcPr>
            <w:tcW w:w="1759" w:type="dxa"/>
            <w:shd w:val="clear" w:color="auto" w:fill="auto"/>
            <w:noWrap/>
          </w:tcPr>
          <w:p w14:paraId="4D39518E" w14:textId="77777777" w:rsidR="00030036" w:rsidRPr="00813080" w:rsidRDefault="00030036" w:rsidP="00D52728">
            <w:pPr>
              <w:spacing w:before="40" w:after="40" w:line="252" w:lineRule="exact"/>
              <w:jc w:val="center"/>
              <w:rPr>
                <w:rFonts w:ascii="Arial" w:hAnsi="Arial" w:cs="Arial"/>
                <w:sz w:val="16"/>
                <w:szCs w:val="16"/>
              </w:rPr>
            </w:pPr>
            <w:r w:rsidRPr="00813080">
              <w:rPr>
                <w:rFonts w:ascii="Arial" w:hAnsi="Arial" w:cs="Arial"/>
                <w:sz w:val="16"/>
                <w:szCs w:val="16"/>
              </w:rPr>
              <w:t>1.233003338768540</w:t>
            </w:r>
          </w:p>
        </w:tc>
        <w:tc>
          <w:tcPr>
            <w:tcW w:w="2126" w:type="dxa"/>
            <w:shd w:val="clear" w:color="auto" w:fill="auto"/>
            <w:noWrap/>
          </w:tcPr>
          <w:p w14:paraId="2AFA8B21" w14:textId="77777777" w:rsidR="00030036" w:rsidRPr="00813080" w:rsidRDefault="00030036" w:rsidP="00D52728">
            <w:pPr>
              <w:spacing w:before="40" w:after="40" w:line="252" w:lineRule="exact"/>
              <w:jc w:val="center"/>
              <w:rPr>
                <w:rFonts w:ascii="Arial" w:hAnsi="Arial" w:cs="Arial"/>
                <w:sz w:val="16"/>
                <w:szCs w:val="16"/>
              </w:rPr>
            </w:pPr>
            <w:r w:rsidRPr="00813080">
              <w:rPr>
                <w:rFonts w:ascii="Arial" w:hAnsi="Arial" w:cs="Arial"/>
                <w:sz w:val="16"/>
                <w:szCs w:val="16"/>
              </w:rPr>
              <w:t>0.026332275986045</w:t>
            </w:r>
          </w:p>
        </w:tc>
      </w:tr>
      <w:tr w:rsidR="00030036" w:rsidRPr="00813080" w14:paraId="773FC6BA" w14:textId="77777777">
        <w:trPr>
          <w:trHeight w:val="20"/>
        </w:trPr>
        <w:tc>
          <w:tcPr>
            <w:tcW w:w="1927" w:type="dxa"/>
            <w:shd w:val="clear" w:color="auto" w:fill="auto"/>
            <w:noWrap/>
            <w:vAlign w:val="center"/>
          </w:tcPr>
          <w:p w14:paraId="7FEDA643" w14:textId="77777777" w:rsidR="00030036" w:rsidRPr="00813080" w:rsidRDefault="00030036" w:rsidP="00D52728">
            <w:pPr>
              <w:spacing w:before="40" w:after="40" w:line="252" w:lineRule="exact"/>
              <w:rPr>
                <w:rFonts w:ascii="Arial" w:hAnsi="Arial" w:cs="Arial"/>
                <w:sz w:val="16"/>
                <w:szCs w:val="16"/>
              </w:rPr>
            </w:pPr>
            <w:r w:rsidRPr="00813080">
              <w:rPr>
                <w:rFonts w:ascii="Arial" w:hAnsi="Arial" w:cs="Arial"/>
                <w:sz w:val="16"/>
                <w:szCs w:val="16"/>
              </w:rPr>
              <w:t>Guerrero</w:t>
            </w:r>
          </w:p>
        </w:tc>
        <w:tc>
          <w:tcPr>
            <w:tcW w:w="1557" w:type="dxa"/>
            <w:shd w:val="clear" w:color="000000" w:fill="FFFFFF"/>
            <w:noWrap/>
          </w:tcPr>
          <w:p w14:paraId="5B1062CE" w14:textId="77777777" w:rsidR="00030036" w:rsidRPr="00813080" w:rsidRDefault="00030036" w:rsidP="00D52728">
            <w:pPr>
              <w:spacing w:before="40" w:after="40" w:line="252" w:lineRule="exact"/>
              <w:jc w:val="center"/>
              <w:rPr>
                <w:rFonts w:ascii="Arial" w:hAnsi="Arial" w:cs="Arial"/>
                <w:sz w:val="16"/>
                <w:szCs w:val="16"/>
              </w:rPr>
            </w:pPr>
            <w:r w:rsidRPr="00813080">
              <w:rPr>
                <w:rFonts w:ascii="Arial" w:hAnsi="Arial" w:cs="Arial"/>
                <w:sz w:val="16"/>
                <w:szCs w:val="16"/>
              </w:rPr>
              <w:t xml:space="preserve"> 868.13 </w:t>
            </w:r>
          </w:p>
        </w:tc>
        <w:tc>
          <w:tcPr>
            <w:tcW w:w="1343" w:type="dxa"/>
            <w:shd w:val="clear" w:color="000000" w:fill="FFFFFF"/>
            <w:noWrap/>
          </w:tcPr>
          <w:p w14:paraId="1EAB6C74" w14:textId="77777777" w:rsidR="00030036" w:rsidRPr="00813080" w:rsidRDefault="00030036" w:rsidP="00D52728">
            <w:pPr>
              <w:spacing w:before="40" w:after="40" w:line="252" w:lineRule="exact"/>
              <w:jc w:val="center"/>
              <w:rPr>
                <w:rFonts w:ascii="Arial" w:hAnsi="Arial" w:cs="Arial"/>
                <w:sz w:val="16"/>
                <w:szCs w:val="16"/>
              </w:rPr>
            </w:pPr>
            <w:r w:rsidRPr="00813080">
              <w:rPr>
                <w:rFonts w:ascii="Arial" w:hAnsi="Arial" w:cs="Arial"/>
                <w:sz w:val="16"/>
                <w:szCs w:val="16"/>
              </w:rPr>
              <w:t xml:space="preserve"> 825.21 </w:t>
            </w:r>
          </w:p>
        </w:tc>
        <w:tc>
          <w:tcPr>
            <w:tcW w:w="1759" w:type="dxa"/>
            <w:shd w:val="clear" w:color="auto" w:fill="auto"/>
            <w:noWrap/>
          </w:tcPr>
          <w:p w14:paraId="316C5C08" w14:textId="77777777" w:rsidR="00030036" w:rsidRPr="00813080" w:rsidRDefault="00030036" w:rsidP="00D52728">
            <w:pPr>
              <w:spacing w:before="40" w:after="40" w:line="252" w:lineRule="exact"/>
              <w:jc w:val="center"/>
              <w:rPr>
                <w:rFonts w:ascii="Arial" w:hAnsi="Arial" w:cs="Arial"/>
                <w:sz w:val="16"/>
                <w:szCs w:val="16"/>
              </w:rPr>
            </w:pPr>
            <w:r w:rsidRPr="00813080">
              <w:rPr>
                <w:rFonts w:ascii="Arial" w:hAnsi="Arial" w:cs="Arial"/>
                <w:sz w:val="16"/>
                <w:szCs w:val="16"/>
              </w:rPr>
              <w:t>1.052002268502470</w:t>
            </w:r>
          </w:p>
        </w:tc>
        <w:tc>
          <w:tcPr>
            <w:tcW w:w="2126" w:type="dxa"/>
            <w:shd w:val="clear" w:color="auto" w:fill="auto"/>
            <w:noWrap/>
          </w:tcPr>
          <w:p w14:paraId="25137A19" w14:textId="77777777" w:rsidR="00030036" w:rsidRPr="00813080" w:rsidRDefault="00030036" w:rsidP="00D52728">
            <w:pPr>
              <w:spacing w:before="40" w:after="40" w:line="252" w:lineRule="exact"/>
              <w:jc w:val="center"/>
              <w:rPr>
                <w:rFonts w:ascii="Arial" w:hAnsi="Arial" w:cs="Arial"/>
                <w:sz w:val="16"/>
                <w:szCs w:val="16"/>
              </w:rPr>
            </w:pPr>
            <w:r w:rsidRPr="00813080">
              <w:rPr>
                <w:rFonts w:ascii="Arial" w:hAnsi="Arial" w:cs="Arial"/>
                <w:sz w:val="16"/>
                <w:szCs w:val="16"/>
              </w:rPr>
              <w:t>0.022466779449129</w:t>
            </w:r>
          </w:p>
        </w:tc>
      </w:tr>
      <w:tr w:rsidR="00030036" w:rsidRPr="00813080" w14:paraId="0793D9D8" w14:textId="77777777">
        <w:trPr>
          <w:trHeight w:val="20"/>
        </w:trPr>
        <w:tc>
          <w:tcPr>
            <w:tcW w:w="1927" w:type="dxa"/>
            <w:shd w:val="clear" w:color="auto" w:fill="auto"/>
            <w:noWrap/>
            <w:vAlign w:val="center"/>
          </w:tcPr>
          <w:p w14:paraId="64B7CFDE" w14:textId="77777777" w:rsidR="00030036" w:rsidRPr="00813080" w:rsidRDefault="00030036" w:rsidP="00D52728">
            <w:pPr>
              <w:spacing w:before="40" w:after="40" w:line="252" w:lineRule="exact"/>
              <w:rPr>
                <w:rFonts w:ascii="Arial" w:hAnsi="Arial" w:cs="Arial"/>
                <w:sz w:val="16"/>
                <w:szCs w:val="16"/>
              </w:rPr>
            </w:pPr>
            <w:r w:rsidRPr="00813080">
              <w:rPr>
                <w:rFonts w:ascii="Arial" w:hAnsi="Arial" w:cs="Arial"/>
                <w:sz w:val="16"/>
                <w:szCs w:val="16"/>
              </w:rPr>
              <w:t>Hidalgo</w:t>
            </w:r>
          </w:p>
        </w:tc>
        <w:tc>
          <w:tcPr>
            <w:tcW w:w="1557" w:type="dxa"/>
            <w:shd w:val="clear" w:color="000000" w:fill="FFFFFF"/>
            <w:noWrap/>
          </w:tcPr>
          <w:p w14:paraId="7AAE730D" w14:textId="77777777" w:rsidR="00030036" w:rsidRPr="00813080" w:rsidRDefault="00030036" w:rsidP="00D52728">
            <w:pPr>
              <w:spacing w:before="40" w:after="40" w:line="252" w:lineRule="exact"/>
              <w:jc w:val="center"/>
              <w:rPr>
                <w:rFonts w:ascii="Arial" w:hAnsi="Arial" w:cs="Arial"/>
                <w:sz w:val="16"/>
                <w:szCs w:val="16"/>
              </w:rPr>
            </w:pPr>
            <w:r w:rsidRPr="00813080">
              <w:rPr>
                <w:rFonts w:ascii="Arial" w:hAnsi="Arial" w:cs="Arial"/>
                <w:sz w:val="16"/>
                <w:szCs w:val="16"/>
              </w:rPr>
              <w:t xml:space="preserve"> 350.46 </w:t>
            </w:r>
          </w:p>
        </w:tc>
        <w:tc>
          <w:tcPr>
            <w:tcW w:w="1343" w:type="dxa"/>
            <w:shd w:val="clear" w:color="000000" w:fill="FFFFFF"/>
            <w:noWrap/>
          </w:tcPr>
          <w:p w14:paraId="1180C026" w14:textId="77777777" w:rsidR="00030036" w:rsidRPr="00813080" w:rsidRDefault="00030036" w:rsidP="00D52728">
            <w:pPr>
              <w:spacing w:before="40" w:after="40" w:line="252" w:lineRule="exact"/>
              <w:jc w:val="center"/>
              <w:rPr>
                <w:rFonts w:ascii="Arial" w:hAnsi="Arial" w:cs="Arial"/>
                <w:sz w:val="16"/>
                <w:szCs w:val="16"/>
              </w:rPr>
            </w:pPr>
            <w:r w:rsidRPr="00813080">
              <w:rPr>
                <w:rFonts w:ascii="Arial" w:hAnsi="Arial" w:cs="Arial"/>
                <w:sz w:val="16"/>
                <w:szCs w:val="16"/>
              </w:rPr>
              <w:t xml:space="preserve"> 234.26 </w:t>
            </w:r>
          </w:p>
        </w:tc>
        <w:tc>
          <w:tcPr>
            <w:tcW w:w="1759" w:type="dxa"/>
            <w:shd w:val="clear" w:color="auto" w:fill="auto"/>
            <w:noWrap/>
          </w:tcPr>
          <w:p w14:paraId="13582030" w14:textId="77777777" w:rsidR="00030036" w:rsidRPr="00813080" w:rsidRDefault="00030036" w:rsidP="00D52728">
            <w:pPr>
              <w:spacing w:before="40" w:after="40" w:line="252" w:lineRule="exact"/>
              <w:jc w:val="center"/>
              <w:rPr>
                <w:rFonts w:ascii="Arial" w:hAnsi="Arial" w:cs="Arial"/>
                <w:sz w:val="16"/>
                <w:szCs w:val="16"/>
              </w:rPr>
            </w:pPr>
            <w:r w:rsidRPr="00813080">
              <w:rPr>
                <w:rFonts w:ascii="Arial" w:hAnsi="Arial" w:cs="Arial"/>
                <w:sz w:val="16"/>
                <w:szCs w:val="16"/>
              </w:rPr>
              <w:t>1.496032135645890</w:t>
            </w:r>
          </w:p>
        </w:tc>
        <w:tc>
          <w:tcPr>
            <w:tcW w:w="2126" w:type="dxa"/>
            <w:shd w:val="clear" w:color="auto" w:fill="auto"/>
            <w:noWrap/>
          </w:tcPr>
          <w:p w14:paraId="36D795A0" w14:textId="77777777" w:rsidR="00030036" w:rsidRPr="00813080" w:rsidRDefault="00030036" w:rsidP="00D52728">
            <w:pPr>
              <w:spacing w:before="40" w:after="40" w:line="252" w:lineRule="exact"/>
              <w:jc w:val="center"/>
              <w:rPr>
                <w:rFonts w:ascii="Arial" w:hAnsi="Arial" w:cs="Arial"/>
                <w:sz w:val="16"/>
                <w:szCs w:val="16"/>
              </w:rPr>
            </w:pPr>
            <w:r w:rsidRPr="00813080">
              <w:rPr>
                <w:rFonts w:ascii="Arial" w:hAnsi="Arial" w:cs="Arial"/>
                <w:sz w:val="16"/>
                <w:szCs w:val="16"/>
              </w:rPr>
              <w:t>0.031949573728782</w:t>
            </w:r>
          </w:p>
        </w:tc>
      </w:tr>
      <w:tr w:rsidR="00030036" w:rsidRPr="00813080" w14:paraId="2D49EC74" w14:textId="77777777">
        <w:trPr>
          <w:trHeight w:val="20"/>
        </w:trPr>
        <w:tc>
          <w:tcPr>
            <w:tcW w:w="1927" w:type="dxa"/>
            <w:shd w:val="clear" w:color="auto" w:fill="auto"/>
            <w:noWrap/>
            <w:vAlign w:val="center"/>
          </w:tcPr>
          <w:p w14:paraId="4E18E838" w14:textId="77777777" w:rsidR="00030036" w:rsidRPr="00813080" w:rsidRDefault="00030036" w:rsidP="00D52728">
            <w:pPr>
              <w:spacing w:before="40" w:after="40" w:line="252" w:lineRule="exact"/>
              <w:rPr>
                <w:rFonts w:ascii="Arial" w:hAnsi="Arial" w:cs="Arial"/>
                <w:sz w:val="16"/>
                <w:szCs w:val="16"/>
              </w:rPr>
            </w:pPr>
            <w:r w:rsidRPr="00813080">
              <w:rPr>
                <w:rFonts w:ascii="Arial" w:hAnsi="Arial" w:cs="Arial"/>
                <w:sz w:val="16"/>
                <w:szCs w:val="16"/>
              </w:rPr>
              <w:t>Jalisco</w:t>
            </w:r>
          </w:p>
        </w:tc>
        <w:tc>
          <w:tcPr>
            <w:tcW w:w="1557" w:type="dxa"/>
            <w:shd w:val="clear" w:color="000000" w:fill="FFFFFF"/>
            <w:noWrap/>
          </w:tcPr>
          <w:p w14:paraId="2C918164" w14:textId="77777777" w:rsidR="00030036" w:rsidRPr="00813080" w:rsidRDefault="00030036" w:rsidP="00D52728">
            <w:pPr>
              <w:spacing w:before="40" w:after="40" w:line="252" w:lineRule="exact"/>
              <w:jc w:val="center"/>
              <w:rPr>
                <w:rFonts w:ascii="Arial" w:hAnsi="Arial" w:cs="Arial"/>
                <w:sz w:val="16"/>
                <w:szCs w:val="16"/>
              </w:rPr>
            </w:pPr>
            <w:r w:rsidRPr="00813080">
              <w:rPr>
                <w:rFonts w:ascii="Arial" w:hAnsi="Arial" w:cs="Arial"/>
                <w:sz w:val="16"/>
                <w:szCs w:val="16"/>
              </w:rPr>
              <w:t xml:space="preserve"> 253.23 </w:t>
            </w:r>
          </w:p>
        </w:tc>
        <w:tc>
          <w:tcPr>
            <w:tcW w:w="1343" w:type="dxa"/>
            <w:shd w:val="clear" w:color="000000" w:fill="FFFFFF"/>
            <w:noWrap/>
          </w:tcPr>
          <w:p w14:paraId="651D9305" w14:textId="77777777" w:rsidR="00030036" w:rsidRPr="00813080" w:rsidRDefault="00030036" w:rsidP="00D52728">
            <w:pPr>
              <w:spacing w:before="40" w:after="40" w:line="252" w:lineRule="exact"/>
              <w:jc w:val="center"/>
              <w:rPr>
                <w:rFonts w:ascii="Arial" w:hAnsi="Arial" w:cs="Arial"/>
                <w:sz w:val="16"/>
                <w:szCs w:val="16"/>
              </w:rPr>
            </w:pPr>
            <w:r w:rsidRPr="00813080">
              <w:rPr>
                <w:rFonts w:ascii="Arial" w:hAnsi="Arial" w:cs="Arial"/>
                <w:sz w:val="16"/>
                <w:szCs w:val="16"/>
              </w:rPr>
              <w:t xml:space="preserve"> 144.88 </w:t>
            </w:r>
          </w:p>
        </w:tc>
        <w:tc>
          <w:tcPr>
            <w:tcW w:w="1759" w:type="dxa"/>
            <w:shd w:val="clear" w:color="auto" w:fill="auto"/>
            <w:noWrap/>
          </w:tcPr>
          <w:p w14:paraId="3A9E21C6" w14:textId="77777777" w:rsidR="00030036" w:rsidRPr="00813080" w:rsidRDefault="00030036" w:rsidP="00D52728">
            <w:pPr>
              <w:spacing w:before="40" w:after="40" w:line="252" w:lineRule="exact"/>
              <w:jc w:val="center"/>
              <w:rPr>
                <w:rFonts w:ascii="Arial" w:hAnsi="Arial" w:cs="Arial"/>
                <w:sz w:val="16"/>
                <w:szCs w:val="16"/>
              </w:rPr>
            </w:pPr>
            <w:r w:rsidRPr="00813080">
              <w:rPr>
                <w:rFonts w:ascii="Arial" w:hAnsi="Arial" w:cs="Arial"/>
                <w:sz w:val="16"/>
                <w:szCs w:val="16"/>
              </w:rPr>
              <w:t>1.747813722986450</w:t>
            </w:r>
          </w:p>
        </w:tc>
        <w:tc>
          <w:tcPr>
            <w:tcW w:w="2126" w:type="dxa"/>
            <w:shd w:val="clear" w:color="auto" w:fill="auto"/>
            <w:noWrap/>
          </w:tcPr>
          <w:p w14:paraId="5F82858A" w14:textId="77777777" w:rsidR="00030036" w:rsidRPr="00813080" w:rsidRDefault="00030036" w:rsidP="00D52728">
            <w:pPr>
              <w:spacing w:before="40" w:after="40" w:line="252" w:lineRule="exact"/>
              <w:jc w:val="center"/>
              <w:rPr>
                <w:rFonts w:ascii="Arial" w:hAnsi="Arial" w:cs="Arial"/>
                <w:sz w:val="16"/>
                <w:szCs w:val="16"/>
              </w:rPr>
            </w:pPr>
            <w:r w:rsidRPr="00813080">
              <w:rPr>
                <w:rFonts w:ascii="Arial" w:hAnsi="Arial" w:cs="Arial"/>
                <w:sz w:val="16"/>
                <w:szCs w:val="16"/>
              </w:rPr>
              <w:t>0.037326673723238</w:t>
            </w:r>
          </w:p>
        </w:tc>
      </w:tr>
      <w:tr w:rsidR="00030036" w:rsidRPr="00813080" w14:paraId="3EC3B0DF" w14:textId="77777777">
        <w:trPr>
          <w:trHeight w:val="20"/>
        </w:trPr>
        <w:tc>
          <w:tcPr>
            <w:tcW w:w="1927" w:type="dxa"/>
            <w:shd w:val="clear" w:color="auto" w:fill="auto"/>
            <w:noWrap/>
            <w:vAlign w:val="center"/>
          </w:tcPr>
          <w:p w14:paraId="0800F882" w14:textId="77777777" w:rsidR="00030036" w:rsidRPr="00813080" w:rsidRDefault="00030036" w:rsidP="00D52728">
            <w:pPr>
              <w:spacing w:before="40" w:after="40" w:line="252" w:lineRule="exact"/>
              <w:rPr>
                <w:rFonts w:ascii="Arial" w:hAnsi="Arial" w:cs="Arial"/>
                <w:sz w:val="16"/>
                <w:szCs w:val="16"/>
              </w:rPr>
            </w:pPr>
            <w:r w:rsidRPr="00813080">
              <w:rPr>
                <w:rFonts w:ascii="Arial" w:hAnsi="Arial" w:cs="Arial"/>
                <w:sz w:val="16"/>
                <w:szCs w:val="16"/>
              </w:rPr>
              <w:t>Estado de México</w:t>
            </w:r>
          </w:p>
        </w:tc>
        <w:tc>
          <w:tcPr>
            <w:tcW w:w="1557" w:type="dxa"/>
            <w:shd w:val="clear" w:color="000000" w:fill="FFFFFF"/>
            <w:noWrap/>
          </w:tcPr>
          <w:p w14:paraId="284A48F4" w14:textId="77777777" w:rsidR="00030036" w:rsidRPr="00813080" w:rsidRDefault="00030036" w:rsidP="00D52728">
            <w:pPr>
              <w:spacing w:before="40" w:after="40" w:line="252" w:lineRule="exact"/>
              <w:jc w:val="center"/>
              <w:rPr>
                <w:rFonts w:ascii="Arial" w:hAnsi="Arial" w:cs="Arial"/>
                <w:sz w:val="16"/>
                <w:szCs w:val="16"/>
              </w:rPr>
            </w:pPr>
            <w:r w:rsidRPr="00813080">
              <w:rPr>
                <w:rFonts w:ascii="Arial" w:hAnsi="Arial" w:cs="Arial"/>
                <w:sz w:val="16"/>
                <w:szCs w:val="16"/>
              </w:rPr>
              <w:t xml:space="preserve"> 1,206.85 </w:t>
            </w:r>
          </w:p>
        </w:tc>
        <w:tc>
          <w:tcPr>
            <w:tcW w:w="1343" w:type="dxa"/>
            <w:shd w:val="clear" w:color="000000" w:fill="FFFFFF"/>
            <w:noWrap/>
          </w:tcPr>
          <w:p w14:paraId="44DD752F" w14:textId="77777777" w:rsidR="00030036" w:rsidRPr="00813080" w:rsidRDefault="00030036" w:rsidP="00D52728">
            <w:pPr>
              <w:spacing w:before="40" w:after="40" w:line="252" w:lineRule="exact"/>
              <w:jc w:val="center"/>
              <w:rPr>
                <w:rFonts w:ascii="Arial" w:hAnsi="Arial" w:cs="Arial"/>
                <w:sz w:val="16"/>
                <w:szCs w:val="16"/>
              </w:rPr>
            </w:pPr>
            <w:r w:rsidRPr="00813080">
              <w:rPr>
                <w:rFonts w:ascii="Arial" w:hAnsi="Arial" w:cs="Arial"/>
                <w:sz w:val="16"/>
                <w:szCs w:val="16"/>
              </w:rPr>
              <w:t xml:space="preserve"> 1,056.96 </w:t>
            </w:r>
          </w:p>
        </w:tc>
        <w:tc>
          <w:tcPr>
            <w:tcW w:w="1759" w:type="dxa"/>
            <w:shd w:val="clear" w:color="auto" w:fill="auto"/>
            <w:noWrap/>
          </w:tcPr>
          <w:p w14:paraId="7EE55CEB" w14:textId="77777777" w:rsidR="00030036" w:rsidRPr="00813080" w:rsidRDefault="00030036" w:rsidP="00D52728">
            <w:pPr>
              <w:spacing w:before="40" w:after="40" w:line="252" w:lineRule="exact"/>
              <w:jc w:val="center"/>
              <w:rPr>
                <w:rFonts w:ascii="Arial" w:hAnsi="Arial" w:cs="Arial"/>
                <w:sz w:val="16"/>
                <w:szCs w:val="16"/>
              </w:rPr>
            </w:pPr>
            <w:r w:rsidRPr="00813080">
              <w:rPr>
                <w:rFonts w:ascii="Arial" w:hAnsi="Arial" w:cs="Arial"/>
                <w:sz w:val="16"/>
                <w:szCs w:val="16"/>
              </w:rPr>
              <w:t>1.141818312553570</w:t>
            </w:r>
          </w:p>
        </w:tc>
        <w:tc>
          <w:tcPr>
            <w:tcW w:w="2126" w:type="dxa"/>
            <w:shd w:val="clear" w:color="auto" w:fill="auto"/>
            <w:noWrap/>
          </w:tcPr>
          <w:p w14:paraId="402AA333" w14:textId="77777777" w:rsidR="00030036" w:rsidRPr="00813080" w:rsidRDefault="00030036" w:rsidP="00D52728">
            <w:pPr>
              <w:spacing w:before="40" w:after="40" w:line="252" w:lineRule="exact"/>
              <w:jc w:val="center"/>
              <w:rPr>
                <w:rFonts w:ascii="Arial" w:hAnsi="Arial" w:cs="Arial"/>
                <w:sz w:val="16"/>
                <w:szCs w:val="16"/>
              </w:rPr>
            </w:pPr>
            <w:r w:rsidRPr="00813080">
              <w:rPr>
                <w:rFonts w:ascii="Arial" w:hAnsi="Arial" w:cs="Arial"/>
                <w:sz w:val="16"/>
                <w:szCs w:val="16"/>
              </w:rPr>
              <w:t>0.024384909583546</w:t>
            </w:r>
          </w:p>
        </w:tc>
      </w:tr>
      <w:tr w:rsidR="00030036" w:rsidRPr="00813080" w14:paraId="1C91655D" w14:textId="77777777">
        <w:trPr>
          <w:trHeight w:val="20"/>
        </w:trPr>
        <w:tc>
          <w:tcPr>
            <w:tcW w:w="1927" w:type="dxa"/>
            <w:shd w:val="clear" w:color="auto" w:fill="auto"/>
            <w:noWrap/>
            <w:vAlign w:val="center"/>
          </w:tcPr>
          <w:p w14:paraId="74653094" w14:textId="77777777" w:rsidR="00030036" w:rsidRPr="00813080" w:rsidRDefault="00030036" w:rsidP="00D52728">
            <w:pPr>
              <w:spacing w:before="40" w:after="40" w:line="256" w:lineRule="exact"/>
              <w:rPr>
                <w:rFonts w:ascii="Arial" w:hAnsi="Arial" w:cs="Arial"/>
                <w:sz w:val="16"/>
                <w:szCs w:val="16"/>
              </w:rPr>
            </w:pPr>
            <w:r w:rsidRPr="00813080">
              <w:rPr>
                <w:rFonts w:ascii="Arial" w:hAnsi="Arial" w:cs="Arial"/>
                <w:sz w:val="16"/>
                <w:szCs w:val="16"/>
              </w:rPr>
              <w:t>Michoacán</w:t>
            </w:r>
          </w:p>
        </w:tc>
        <w:tc>
          <w:tcPr>
            <w:tcW w:w="1557" w:type="dxa"/>
            <w:shd w:val="clear" w:color="000000" w:fill="FFFFFF"/>
            <w:noWrap/>
          </w:tcPr>
          <w:p w14:paraId="6905883D" w14:textId="77777777" w:rsidR="00030036" w:rsidRPr="00813080" w:rsidRDefault="00030036" w:rsidP="00D52728">
            <w:pPr>
              <w:spacing w:before="40" w:after="40" w:line="256" w:lineRule="exact"/>
              <w:jc w:val="center"/>
              <w:rPr>
                <w:rFonts w:ascii="Arial" w:hAnsi="Arial" w:cs="Arial"/>
                <w:sz w:val="16"/>
                <w:szCs w:val="16"/>
              </w:rPr>
            </w:pPr>
            <w:r w:rsidRPr="00813080">
              <w:rPr>
                <w:rFonts w:ascii="Arial" w:hAnsi="Arial" w:cs="Arial"/>
                <w:sz w:val="16"/>
                <w:szCs w:val="16"/>
              </w:rPr>
              <w:t xml:space="preserve"> 641.85 </w:t>
            </w:r>
          </w:p>
        </w:tc>
        <w:tc>
          <w:tcPr>
            <w:tcW w:w="1343" w:type="dxa"/>
            <w:shd w:val="clear" w:color="000000" w:fill="FFFFFF"/>
            <w:noWrap/>
          </w:tcPr>
          <w:p w14:paraId="14486A59" w14:textId="77777777" w:rsidR="00030036" w:rsidRPr="00813080" w:rsidRDefault="00030036" w:rsidP="00D52728">
            <w:pPr>
              <w:spacing w:before="40" w:after="40" w:line="256" w:lineRule="exact"/>
              <w:jc w:val="center"/>
              <w:rPr>
                <w:rFonts w:ascii="Arial" w:hAnsi="Arial" w:cs="Arial"/>
                <w:sz w:val="16"/>
                <w:szCs w:val="16"/>
              </w:rPr>
            </w:pPr>
            <w:r w:rsidRPr="00813080">
              <w:rPr>
                <w:rFonts w:ascii="Arial" w:hAnsi="Arial" w:cs="Arial"/>
                <w:sz w:val="16"/>
                <w:szCs w:val="16"/>
              </w:rPr>
              <w:t xml:space="preserve"> 435.34 </w:t>
            </w:r>
          </w:p>
        </w:tc>
        <w:tc>
          <w:tcPr>
            <w:tcW w:w="1759" w:type="dxa"/>
            <w:shd w:val="clear" w:color="auto" w:fill="auto"/>
            <w:noWrap/>
          </w:tcPr>
          <w:p w14:paraId="3924982C" w14:textId="77777777" w:rsidR="00030036" w:rsidRPr="00813080" w:rsidRDefault="00030036" w:rsidP="00D52728">
            <w:pPr>
              <w:spacing w:before="40" w:after="40" w:line="256" w:lineRule="exact"/>
              <w:jc w:val="center"/>
              <w:rPr>
                <w:rFonts w:ascii="Arial" w:hAnsi="Arial" w:cs="Arial"/>
                <w:sz w:val="16"/>
                <w:szCs w:val="16"/>
              </w:rPr>
            </w:pPr>
            <w:r w:rsidRPr="00813080">
              <w:rPr>
                <w:rFonts w:ascii="Arial" w:hAnsi="Arial" w:cs="Arial"/>
                <w:sz w:val="16"/>
                <w:szCs w:val="16"/>
              </w:rPr>
              <w:t>1.474357001261070</w:t>
            </w:r>
          </w:p>
        </w:tc>
        <w:tc>
          <w:tcPr>
            <w:tcW w:w="2126" w:type="dxa"/>
            <w:shd w:val="clear" w:color="auto" w:fill="auto"/>
            <w:noWrap/>
          </w:tcPr>
          <w:p w14:paraId="4BEEA088" w14:textId="77777777" w:rsidR="00030036" w:rsidRPr="00813080" w:rsidRDefault="00030036" w:rsidP="00D52728">
            <w:pPr>
              <w:spacing w:before="40" w:after="40" w:line="256" w:lineRule="exact"/>
              <w:jc w:val="center"/>
              <w:rPr>
                <w:rFonts w:ascii="Arial" w:hAnsi="Arial" w:cs="Arial"/>
                <w:sz w:val="16"/>
                <w:szCs w:val="16"/>
              </w:rPr>
            </w:pPr>
            <w:r w:rsidRPr="00813080">
              <w:rPr>
                <w:rFonts w:ascii="Arial" w:hAnsi="Arial" w:cs="Arial"/>
                <w:sz w:val="16"/>
                <w:szCs w:val="16"/>
              </w:rPr>
              <w:t>0.031486675046589</w:t>
            </w:r>
          </w:p>
        </w:tc>
      </w:tr>
      <w:tr w:rsidR="00030036" w:rsidRPr="00813080" w14:paraId="13D47641" w14:textId="77777777">
        <w:trPr>
          <w:trHeight w:val="20"/>
        </w:trPr>
        <w:tc>
          <w:tcPr>
            <w:tcW w:w="1927" w:type="dxa"/>
            <w:shd w:val="clear" w:color="auto" w:fill="auto"/>
            <w:noWrap/>
            <w:vAlign w:val="center"/>
          </w:tcPr>
          <w:p w14:paraId="10EA601A" w14:textId="77777777" w:rsidR="00030036" w:rsidRPr="00813080" w:rsidRDefault="00030036" w:rsidP="00D52728">
            <w:pPr>
              <w:spacing w:before="40" w:after="40" w:line="256" w:lineRule="exact"/>
              <w:rPr>
                <w:rFonts w:ascii="Arial" w:hAnsi="Arial" w:cs="Arial"/>
                <w:sz w:val="16"/>
                <w:szCs w:val="16"/>
              </w:rPr>
            </w:pPr>
            <w:r w:rsidRPr="00813080">
              <w:rPr>
                <w:rFonts w:ascii="Arial" w:hAnsi="Arial" w:cs="Arial"/>
                <w:sz w:val="16"/>
                <w:szCs w:val="16"/>
              </w:rPr>
              <w:t>Morelos</w:t>
            </w:r>
          </w:p>
        </w:tc>
        <w:tc>
          <w:tcPr>
            <w:tcW w:w="1557" w:type="dxa"/>
            <w:shd w:val="clear" w:color="000000" w:fill="FFFFFF"/>
            <w:noWrap/>
          </w:tcPr>
          <w:p w14:paraId="0A758B95" w14:textId="77777777" w:rsidR="00030036" w:rsidRPr="00813080" w:rsidRDefault="00030036" w:rsidP="00D52728">
            <w:pPr>
              <w:spacing w:before="40" w:after="40" w:line="256" w:lineRule="exact"/>
              <w:jc w:val="center"/>
              <w:rPr>
                <w:rFonts w:ascii="Arial" w:hAnsi="Arial" w:cs="Arial"/>
                <w:sz w:val="16"/>
                <w:szCs w:val="16"/>
              </w:rPr>
            </w:pPr>
            <w:r w:rsidRPr="00813080">
              <w:rPr>
                <w:rFonts w:ascii="Arial" w:hAnsi="Arial" w:cs="Arial"/>
                <w:sz w:val="16"/>
                <w:szCs w:val="16"/>
              </w:rPr>
              <w:t xml:space="preserve"> 149.27 </w:t>
            </w:r>
          </w:p>
        </w:tc>
        <w:tc>
          <w:tcPr>
            <w:tcW w:w="1343" w:type="dxa"/>
            <w:shd w:val="clear" w:color="000000" w:fill="FFFFFF"/>
            <w:noWrap/>
          </w:tcPr>
          <w:p w14:paraId="5A788734" w14:textId="77777777" w:rsidR="00030036" w:rsidRPr="00813080" w:rsidRDefault="00030036" w:rsidP="00D52728">
            <w:pPr>
              <w:spacing w:before="40" w:after="40" w:line="256" w:lineRule="exact"/>
              <w:jc w:val="center"/>
              <w:rPr>
                <w:rFonts w:ascii="Arial" w:hAnsi="Arial" w:cs="Arial"/>
                <w:sz w:val="16"/>
                <w:szCs w:val="16"/>
              </w:rPr>
            </w:pPr>
            <w:r w:rsidRPr="00813080">
              <w:rPr>
                <w:rFonts w:ascii="Arial" w:hAnsi="Arial" w:cs="Arial"/>
                <w:sz w:val="16"/>
                <w:szCs w:val="16"/>
              </w:rPr>
              <w:t xml:space="preserve"> 115.38 </w:t>
            </w:r>
          </w:p>
        </w:tc>
        <w:tc>
          <w:tcPr>
            <w:tcW w:w="1759" w:type="dxa"/>
            <w:shd w:val="clear" w:color="auto" w:fill="auto"/>
            <w:noWrap/>
          </w:tcPr>
          <w:p w14:paraId="5CE7B8F2" w14:textId="77777777" w:rsidR="00030036" w:rsidRPr="00813080" w:rsidRDefault="00030036" w:rsidP="00D52728">
            <w:pPr>
              <w:spacing w:before="40" w:after="40" w:line="256" w:lineRule="exact"/>
              <w:jc w:val="center"/>
              <w:rPr>
                <w:rFonts w:ascii="Arial" w:hAnsi="Arial" w:cs="Arial"/>
                <w:sz w:val="16"/>
                <w:szCs w:val="16"/>
              </w:rPr>
            </w:pPr>
            <w:r w:rsidRPr="00813080">
              <w:rPr>
                <w:rFonts w:ascii="Arial" w:hAnsi="Arial" w:cs="Arial"/>
                <w:sz w:val="16"/>
                <w:szCs w:val="16"/>
              </w:rPr>
              <w:t>1.293656777861560</w:t>
            </w:r>
          </w:p>
        </w:tc>
        <w:tc>
          <w:tcPr>
            <w:tcW w:w="2126" w:type="dxa"/>
            <w:shd w:val="clear" w:color="auto" w:fill="auto"/>
            <w:noWrap/>
          </w:tcPr>
          <w:p w14:paraId="40AEFAB3" w14:textId="77777777" w:rsidR="00030036" w:rsidRPr="00813080" w:rsidRDefault="00030036" w:rsidP="00D52728">
            <w:pPr>
              <w:spacing w:before="40" w:after="40" w:line="256" w:lineRule="exact"/>
              <w:jc w:val="center"/>
              <w:rPr>
                <w:rFonts w:ascii="Arial" w:hAnsi="Arial" w:cs="Arial"/>
                <w:sz w:val="16"/>
                <w:szCs w:val="16"/>
              </w:rPr>
            </w:pPr>
            <w:r w:rsidRPr="00813080">
              <w:rPr>
                <w:rFonts w:ascii="Arial" w:hAnsi="Arial" w:cs="Arial"/>
                <w:sz w:val="16"/>
                <w:szCs w:val="16"/>
              </w:rPr>
              <w:t>0.027627603457985</w:t>
            </w:r>
          </w:p>
        </w:tc>
      </w:tr>
      <w:tr w:rsidR="00030036" w:rsidRPr="00813080" w14:paraId="49AB7A3D" w14:textId="77777777">
        <w:trPr>
          <w:trHeight w:val="20"/>
        </w:trPr>
        <w:tc>
          <w:tcPr>
            <w:tcW w:w="1927" w:type="dxa"/>
            <w:shd w:val="clear" w:color="auto" w:fill="auto"/>
            <w:noWrap/>
            <w:vAlign w:val="center"/>
          </w:tcPr>
          <w:p w14:paraId="58C94B31" w14:textId="77777777" w:rsidR="00030036" w:rsidRPr="00813080" w:rsidRDefault="00030036" w:rsidP="00D52728">
            <w:pPr>
              <w:spacing w:before="40" w:after="40" w:line="256" w:lineRule="exact"/>
              <w:rPr>
                <w:rFonts w:ascii="Arial" w:hAnsi="Arial" w:cs="Arial"/>
                <w:sz w:val="16"/>
                <w:szCs w:val="16"/>
              </w:rPr>
            </w:pPr>
            <w:r w:rsidRPr="00813080">
              <w:rPr>
                <w:rFonts w:ascii="Arial" w:hAnsi="Arial" w:cs="Arial"/>
                <w:sz w:val="16"/>
                <w:szCs w:val="16"/>
              </w:rPr>
              <w:t>Nayarit</w:t>
            </w:r>
          </w:p>
        </w:tc>
        <w:tc>
          <w:tcPr>
            <w:tcW w:w="1557" w:type="dxa"/>
            <w:shd w:val="clear" w:color="000000" w:fill="FFFFFF"/>
            <w:noWrap/>
          </w:tcPr>
          <w:p w14:paraId="3D567DC1" w14:textId="77777777" w:rsidR="00030036" w:rsidRPr="00813080" w:rsidRDefault="00030036" w:rsidP="00D52728">
            <w:pPr>
              <w:spacing w:before="40" w:after="40" w:line="256" w:lineRule="exact"/>
              <w:jc w:val="center"/>
              <w:rPr>
                <w:rFonts w:ascii="Arial" w:hAnsi="Arial" w:cs="Arial"/>
                <w:sz w:val="16"/>
                <w:szCs w:val="16"/>
              </w:rPr>
            </w:pPr>
            <w:r w:rsidRPr="00813080">
              <w:rPr>
                <w:rFonts w:ascii="Arial" w:hAnsi="Arial" w:cs="Arial"/>
                <w:sz w:val="16"/>
                <w:szCs w:val="16"/>
              </w:rPr>
              <w:t xml:space="preserve"> 102.14 </w:t>
            </w:r>
          </w:p>
        </w:tc>
        <w:tc>
          <w:tcPr>
            <w:tcW w:w="1343" w:type="dxa"/>
            <w:shd w:val="clear" w:color="000000" w:fill="FFFFFF"/>
            <w:noWrap/>
          </w:tcPr>
          <w:p w14:paraId="3A231E9E" w14:textId="77777777" w:rsidR="00030036" w:rsidRPr="00813080" w:rsidRDefault="00030036" w:rsidP="00D52728">
            <w:pPr>
              <w:spacing w:before="40" w:after="40" w:line="256" w:lineRule="exact"/>
              <w:jc w:val="center"/>
              <w:rPr>
                <w:rFonts w:ascii="Arial" w:hAnsi="Arial" w:cs="Arial"/>
                <w:sz w:val="16"/>
                <w:szCs w:val="16"/>
              </w:rPr>
            </w:pPr>
            <w:r w:rsidRPr="00813080">
              <w:rPr>
                <w:rFonts w:ascii="Arial" w:hAnsi="Arial" w:cs="Arial"/>
                <w:sz w:val="16"/>
                <w:szCs w:val="16"/>
              </w:rPr>
              <w:t xml:space="preserve"> 99.35 </w:t>
            </w:r>
          </w:p>
        </w:tc>
        <w:tc>
          <w:tcPr>
            <w:tcW w:w="1759" w:type="dxa"/>
            <w:shd w:val="clear" w:color="auto" w:fill="auto"/>
            <w:noWrap/>
          </w:tcPr>
          <w:p w14:paraId="705A7481" w14:textId="77777777" w:rsidR="00030036" w:rsidRPr="00813080" w:rsidRDefault="00030036" w:rsidP="00D52728">
            <w:pPr>
              <w:spacing w:before="40" w:after="40" w:line="256" w:lineRule="exact"/>
              <w:jc w:val="center"/>
              <w:rPr>
                <w:rFonts w:ascii="Arial" w:hAnsi="Arial" w:cs="Arial"/>
                <w:sz w:val="16"/>
                <w:szCs w:val="16"/>
              </w:rPr>
            </w:pPr>
            <w:r w:rsidRPr="00813080">
              <w:rPr>
                <w:rFonts w:ascii="Arial" w:hAnsi="Arial" w:cs="Arial"/>
                <w:sz w:val="16"/>
                <w:szCs w:val="16"/>
              </w:rPr>
              <w:t>1.028052057855480</w:t>
            </w:r>
          </w:p>
        </w:tc>
        <w:tc>
          <w:tcPr>
            <w:tcW w:w="2126" w:type="dxa"/>
            <w:shd w:val="clear" w:color="auto" w:fill="auto"/>
            <w:noWrap/>
          </w:tcPr>
          <w:p w14:paraId="59346249" w14:textId="77777777" w:rsidR="00030036" w:rsidRPr="00813080" w:rsidRDefault="00030036" w:rsidP="00D52728">
            <w:pPr>
              <w:spacing w:before="40" w:after="40" w:line="256" w:lineRule="exact"/>
              <w:jc w:val="center"/>
              <w:rPr>
                <w:rFonts w:ascii="Arial" w:hAnsi="Arial" w:cs="Arial"/>
                <w:sz w:val="16"/>
                <w:szCs w:val="16"/>
              </w:rPr>
            </w:pPr>
            <w:r w:rsidRPr="00813080">
              <w:rPr>
                <w:rFonts w:ascii="Arial" w:hAnsi="Arial" w:cs="Arial"/>
                <w:sz w:val="16"/>
                <w:szCs w:val="16"/>
              </w:rPr>
              <w:t>0.021955293764662</w:t>
            </w:r>
          </w:p>
        </w:tc>
      </w:tr>
      <w:tr w:rsidR="00030036" w:rsidRPr="00813080" w14:paraId="7694A233" w14:textId="77777777">
        <w:trPr>
          <w:trHeight w:val="20"/>
        </w:trPr>
        <w:tc>
          <w:tcPr>
            <w:tcW w:w="1927" w:type="dxa"/>
            <w:shd w:val="clear" w:color="auto" w:fill="auto"/>
            <w:noWrap/>
            <w:vAlign w:val="center"/>
          </w:tcPr>
          <w:p w14:paraId="527D4954" w14:textId="77777777" w:rsidR="00030036" w:rsidRPr="00813080" w:rsidRDefault="00030036" w:rsidP="00D52728">
            <w:pPr>
              <w:spacing w:before="40" w:after="40" w:line="256" w:lineRule="exact"/>
              <w:rPr>
                <w:rFonts w:ascii="Arial" w:hAnsi="Arial" w:cs="Arial"/>
                <w:sz w:val="16"/>
                <w:szCs w:val="16"/>
              </w:rPr>
            </w:pPr>
            <w:r w:rsidRPr="00813080">
              <w:rPr>
                <w:rFonts w:ascii="Arial" w:hAnsi="Arial" w:cs="Arial"/>
                <w:sz w:val="16"/>
                <w:szCs w:val="16"/>
              </w:rPr>
              <w:t>Nuevo León</w:t>
            </w:r>
          </w:p>
        </w:tc>
        <w:tc>
          <w:tcPr>
            <w:tcW w:w="1557" w:type="dxa"/>
            <w:shd w:val="clear" w:color="000000" w:fill="FFFFFF"/>
            <w:noWrap/>
          </w:tcPr>
          <w:p w14:paraId="2B730D2F" w14:textId="77777777" w:rsidR="00030036" w:rsidRPr="00813080" w:rsidRDefault="00030036" w:rsidP="00D52728">
            <w:pPr>
              <w:spacing w:before="40" w:after="40" w:line="256" w:lineRule="exact"/>
              <w:jc w:val="center"/>
              <w:rPr>
                <w:rFonts w:ascii="Arial" w:hAnsi="Arial" w:cs="Arial"/>
                <w:sz w:val="16"/>
                <w:szCs w:val="16"/>
              </w:rPr>
            </w:pPr>
            <w:r w:rsidRPr="00813080">
              <w:rPr>
                <w:rFonts w:ascii="Arial" w:hAnsi="Arial" w:cs="Arial"/>
                <w:sz w:val="16"/>
                <w:szCs w:val="16"/>
              </w:rPr>
              <w:t xml:space="preserve"> 66.71 </w:t>
            </w:r>
          </w:p>
        </w:tc>
        <w:tc>
          <w:tcPr>
            <w:tcW w:w="1343" w:type="dxa"/>
            <w:shd w:val="clear" w:color="000000" w:fill="FFFFFF"/>
            <w:noWrap/>
          </w:tcPr>
          <w:p w14:paraId="77CD8C9A" w14:textId="77777777" w:rsidR="00030036" w:rsidRPr="00813080" w:rsidRDefault="00030036" w:rsidP="00D52728">
            <w:pPr>
              <w:spacing w:before="40" w:after="40" w:line="256" w:lineRule="exact"/>
              <w:jc w:val="center"/>
              <w:rPr>
                <w:rFonts w:ascii="Arial" w:hAnsi="Arial" w:cs="Arial"/>
                <w:sz w:val="16"/>
                <w:szCs w:val="16"/>
              </w:rPr>
            </w:pPr>
            <w:r w:rsidRPr="00813080">
              <w:rPr>
                <w:rFonts w:ascii="Arial" w:hAnsi="Arial" w:cs="Arial"/>
                <w:sz w:val="16"/>
                <w:szCs w:val="16"/>
              </w:rPr>
              <w:t xml:space="preserve"> 31.49 </w:t>
            </w:r>
          </w:p>
        </w:tc>
        <w:tc>
          <w:tcPr>
            <w:tcW w:w="1759" w:type="dxa"/>
            <w:shd w:val="clear" w:color="auto" w:fill="auto"/>
            <w:noWrap/>
          </w:tcPr>
          <w:p w14:paraId="2397E98E" w14:textId="77777777" w:rsidR="00030036" w:rsidRPr="00813080" w:rsidRDefault="00030036" w:rsidP="00D52728">
            <w:pPr>
              <w:spacing w:before="40" w:after="40" w:line="256" w:lineRule="exact"/>
              <w:jc w:val="center"/>
              <w:rPr>
                <w:rFonts w:ascii="Arial" w:hAnsi="Arial" w:cs="Arial"/>
                <w:sz w:val="16"/>
                <w:szCs w:val="16"/>
              </w:rPr>
            </w:pPr>
            <w:r w:rsidRPr="00813080">
              <w:rPr>
                <w:rFonts w:ascii="Arial" w:hAnsi="Arial" w:cs="Arial"/>
                <w:sz w:val="16"/>
                <w:szCs w:val="16"/>
              </w:rPr>
              <w:t>2.118478295385980</w:t>
            </w:r>
          </w:p>
        </w:tc>
        <w:tc>
          <w:tcPr>
            <w:tcW w:w="2126" w:type="dxa"/>
            <w:shd w:val="clear" w:color="auto" w:fill="auto"/>
            <w:noWrap/>
          </w:tcPr>
          <w:p w14:paraId="15E7BEEF" w14:textId="77777777" w:rsidR="00030036" w:rsidRPr="00813080" w:rsidRDefault="00030036" w:rsidP="00D52728">
            <w:pPr>
              <w:spacing w:before="40" w:after="40" w:line="256" w:lineRule="exact"/>
              <w:jc w:val="center"/>
              <w:rPr>
                <w:rFonts w:ascii="Arial" w:hAnsi="Arial" w:cs="Arial"/>
                <w:sz w:val="16"/>
                <w:szCs w:val="16"/>
              </w:rPr>
            </w:pPr>
            <w:r w:rsidRPr="00813080">
              <w:rPr>
                <w:rFonts w:ascii="Arial" w:hAnsi="Arial" w:cs="Arial"/>
                <w:sz w:val="16"/>
                <w:szCs w:val="16"/>
              </w:rPr>
              <w:t>0.045242663495352</w:t>
            </w:r>
          </w:p>
        </w:tc>
      </w:tr>
      <w:tr w:rsidR="00030036" w:rsidRPr="00813080" w14:paraId="0C306269" w14:textId="77777777">
        <w:trPr>
          <w:trHeight w:val="20"/>
        </w:trPr>
        <w:tc>
          <w:tcPr>
            <w:tcW w:w="1927" w:type="dxa"/>
            <w:shd w:val="clear" w:color="auto" w:fill="auto"/>
            <w:noWrap/>
            <w:vAlign w:val="center"/>
          </w:tcPr>
          <w:p w14:paraId="3F1F7464" w14:textId="77777777" w:rsidR="00030036" w:rsidRPr="00813080" w:rsidRDefault="00030036" w:rsidP="00D52728">
            <w:pPr>
              <w:spacing w:before="40" w:after="40" w:line="256" w:lineRule="exact"/>
              <w:rPr>
                <w:rFonts w:ascii="Arial" w:hAnsi="Arial" w:cs="Arial"/>
                <w:sz w:val="16"/>
                <w:szCs w:val="16"/>
              </w:rPr>
            </w:pPr>
            <w:r w:rsidRPr="00813080">
              <w:rPr>
                <w:rFonts w:ascii="Arial" w:hAnsi="Arial" w:cs="Arial"/>
                <w:sz w:val="16"/>
                <w:szCs w:val="16"/>
              </w:rPr>
              <w:t>Oaxaca</w:t>
            </w:r>
          </w:p>
        </w:tc>
        <w:tc>
          <w:tcPr>
            <w:tcW w:w="1557" w:type="dxa"/>
            <w:shd w:val="clear" w:color="000000" w:fill="FFFFFF"/>
            <w:noWrap/>
          </w:tcPr>
          <w:p w14:paraId="34C0EF87" w14:textId="77777777" w:rsidR="00030036" w:rsidRPr="00813080" w:rsidRDefault="00030036" w:rsidP="00D52728">
            <w:pPr>
              <w:spacing w:before="40" w:after="40" w:line="256" w:lineRule="exact"/>
              <w:jc w:val="center"/>
              <w:rPr>
                <w:rFonts w:ascii="Arial" w:hAnsi="Arial" w:cs="Arial"/>
                <w:sz w:val="16"/>
                <w:szCs w:val="16"/>
              </w:rPr>
            </w:pPr>
            <w:r w:rsidRPr="00813080">
              <w:rPr>
                <w:rFonts w:ascii="Arial" w:hAnsi="Arial" w:cs="Arial"/>
                <w:sz w:val="16"/>
                <w:szCs w:val="16"/>
              </w:rPr>
              <w:t xml:space="preserve"> 1,130.30 </w:t>
            </w:r>
          </w:p>
        </w:tc>
        <w:tc>
          <w:tcPr>
            <w:tcW w:w="1343" w:type="dxa"/>
            <w:shd w:val="clear" w:color="000000" w:fill="FFFFFF"/>
            <w:noWrap/>
          </w:tcPr>
          <w:p w14:paraId="68B1E7A8" w14:textId="77777777" w:rsidR="00030036" w:rsidRPr="00813080" w:rsidRDefault="00030036" w:rsidP="00D52728">
            <w:pPr>
              <w:spacing w:before="40" w:after="40" w:line="256" w:lineRule="exact"/>
              <w:jc w:val="center"/>
              <w:rPr>
                <w:rFonts w:ascii="Arial" w:hAnsi="Arial" w:cs="Arial"/>
                <w:sz w:val="16"/>
                <w:szCs w:val="16"/>
              </w:rPr>
            </w:pPr>
            <w:r w:rsidRPr="00813080">
              <w:rPr>
                <w:rFonts w:ascii="Arial" w:hAnsi="Arial" w:cs="Arial"/>
                <w:sz w:val="16"/>
                <w:szCs w:val="16"/>
              </w:rPr>
              <w:t xml:space="preserve"> 1,087.16 </w:t>
            </w:r>
          </w:p>
        </w:tc>
        <w:tc>
          <w:tcPr>
            <w:tcW w:w="1759" w:type="dxa"/>
            <w:shd w:val="clear" w:color="auto" w:fill="auto"/>
            <w:noWrap/>
          </w:tcPr>
          <w:p w14:paraId="0C10FB2A" w14:textId="77777777" w:rsidR="00030036" w:rsidRPr="00813080" w:rsidRDefault="00030036" w:rsidP="00D52728">
            <w:pPr>
              <w:spacing w:before="40" w:after="40" w:line="256" w:lineRule="exact"/>
              <w:jc w:val="center"/>
              <w:rPr>
                <w:rFonts w:ascii="Arial" w:hAnsi="Arial" w:cs="Arial"/>
                <w:sz w:val="16"/>
                <w:szCs w:val="16"/>
              </w:rPr>
            </w:pPr>
            <w:r w:rsidRPr="00813080">
              <w:rPr>
                <w:rFonts w:ascii="Arial" w:hAnsi="Arial" w:cs="Arial"/>
                <w:sz w:val="16"/>
                <w:szCs w:val="16"/>
              </w:rPr>
              <w:t>1.039682437479070</w:t>
            </w:r>
          </w:p>
        </w:tc>
        <w:tc>
          <w:tcPr>
            <w:tcW w:w="2126" w:type="dxa"/>
            <w:shd w:val="clear" w:color="auto" w:fill="auto"/>
            <w:noWrap/>
          </w:tcPr>
          <w:p w14:paraId="028039A7" w14:textId="77777777" w:rsidR="00030036" w:rsidRPr="00813080" w:rsidRDefault="00030036" w:rsidP="00D52728">
            <w:pPr>
              <w:spacing w:before="40" w:after="40" w:line="256" w:lineRule="exact"/>
              <w:jc w:val="center"/>
              <w:rPr>
                <w:rFonts w:ascii="Arial" w:hAnsi="Arial" w:cs="Arial"/>
                <w:sz w:val="16"/>
                <w:szCs w:val="16"/>
              </w:rPr>
            </w:pPr>
            <w:r w:rsidRPr="00813080">
              <w:rPr>
                <w:rFonts w:ascii="Arial" w:hAnsi="Arial" w:cs="Arial"/>
                <w:sz w:val="16"/>
                <w:szCs w:val="16"/>
              </w:rPr>
              <w:t>0.022203674573084</w:t>
            </w:r>
          </w:p>
        </w:tc>
      </w:tr>
      <w:tr w:rsidR="00030036" w:rsidRPr="00813080" w14:paraId="561EE5E2" w14:textId="77777777">
        <w:trPr>
          <w:trHeight w:val="20"/>
        </w:trPr>
        <w:tc>
          <w:tcPr>
            <w:tcW w:w="1927" w:type="dxa"/>
            <w:shd w:val="clear" w:color="auto" w:fill="auto"/>
            <w:noWrap/>
            <w:vAlign w:val="center"/>
          </w:tcPr>
          <w:p w14:paraId="373C061A" w14:textId="77777777" w:rsidR="00030036" w:rsidRPr="00813080" w:rsidRDefault="00030036" w:rsidP="00D52728">
            <w:pPr>
              <w:spacing w:before="40" w:after="40" w:line="256" w:lineRule="exact"/>
              <w:rPr>
                <w:rFonts w:ascii="Arial" w:hAnsi="Arial" w:cs="Arial"/>
                <w:sz w:val="16"/>
                <w:szCs w:val="16"/>
              </w:rPr>
            </w:pPr>
            <w:r w:rsidRPr="00813080">
              <w:rPr>
                <w:rFonts w:ascii="Arial" w:hAnsi="Arial" w:cs="Arial"/>
                <w:sz w:val="16"/>
                <w:szCs w:val="16"/>
              </w:rPr>
              <w:t>Puebla</w:t>
            </w:r>
          </w:p>
        </w:tc>
        <w:tc>
          <w:tcPr>
            <w:tcW w:w="1557" w:type="dxa"/>
            <w:shd w:val="clear" w:color="000000" w:fill="FFFFFF"/>
            <w:noWrap/>
          </w:tcPr>
          <w:p w14:paraId="14C2E782" w14:textId="77777777" w:rsidR="00030036" w:rsidRPr="00813080" w:rsidRDefault="00030036" w:rsidP="00D52728">
            <w:pPr>
              <w:spacing w:before="40" w:after="40" w:line="256" w:lineRule="exact"/>
              <w:jc w:val="center"/>
              <w:rPr>
                <w:rFonts w:ascii="Arial" w:hAnsi="Arial" w:cs="Arial"/>
                <w:sz w:val="16"/>
                <w:szCs w:val="16"/>
              </w:rPr>
            </w:pPr>
            <w:r w:rsidRPr="00813080">
              <w:rPr>
                <w:rFonts w:ascii="Arial" w:hAnsi="Arial" w:cs="Arial"/>
                <w:sz w:val="16"/>
                <w:szCs w:val="16"/>
              </w:rPr>
              <w:t xml:space="preserve"> 991.32 </w:t>
            </w:r>
          </w:p>
        </w:tc>
        <w:tc>
          <w:tcPr>
            <w:tcW w:w="1343" w:type="dxa"/>
            <w:shd w:val="clear" w:color="000000" w:fill="FFFFFF"/>
            <w:noWrap/>
          </w:tcPr>
          <w:p w14:paraId="14382924" w14:textId="77777777" w:rsidR="00030036" w:rsidRPr="00813080" w:rsidRDefault="00030036" w:rsidP="00D52728">
            <w:pPr>
              <w:spacing w:before="40" w:after="40" w:line="256" w:lineRule="exact"/>
              <w:jc w:val="center"/>
              <w:rPr>
                <w:rFonts w:ascii="Arial" w:hAnsi="Arial" w:cs="Arial"/>
                <w:sz w:val="16"/>
                <w:szCs w:val="16"/>
              </w:rPr>
            </w:pPr>
            <w:r w:rsidRPr="00813080">
              <w:rPr>
                <w:rFonts w:ascii="Arial" w:hAnsi="Arial" w:cs="Arial"/>
                <w:sz w:val="16"/>
                <w:szCs w:val="16"/>
              </w:rPr>
              <w:t xml:space="preserve"> 561.87 </w:t>
            </w:r>
          </w:p>
        </w:tc>
        <w:tc>
          <w:tcPr>
            <w:tcW w:w="1759" w:type="dxa"/>
            <w:shd w:val="clear" w:color="auto" w:fill="auto"/>
            <w:noWrap/>
          </w:tcPr>
          <w:p w14:paraId="498F056C" w14:textId="77777777" w:rsidR="00030036" w:rsidRPr="00813080" w:rsidRDefault="00030036" w:rsidP="00D52728">
            <w:pPr>
              <w:spacing w:before="40" w:after="40" w:line="256" w:lineRule="exact"/>
              <w:jc w:val="center"/>
              <w:rPr>
                <w:rFonts w:ascii="Arial" w:hAnsi="Arial" w:cs="Arial"/>
                <w:sz w:val="16"/>
                <w:szCs w:val="16"/>
              </w:rPr>
            </w:pPr>
            <w:r w:rsidRPr="00813080">
              <w:rPr>
                <w:rFonts w:ascii="Arial" w:hAnsi="Arial" w:cs="Arial"/>
                <w:sz w:val="16"/>
                <w:szCs w:val="16"/>
              </w:rPr>
              <w:t>1.764338828119160</w:t>
            </w:r>
          </w:p>
        </w:tc>
        <w:tc>
          <w:tcPr>
            <w:tcW w:w="2126" w:type="dxa"/>
            <w:shd w:val="clear" w:color="auto" w:fill="auto"/>
            <w:noWrap/>
          </w:tcPr>
          <w:p w14:paraId="0ECFD4AF" w14:textId="77777777" w:rsidR="00030036" w:rsidRPr="00813080" w:rsidRDefault="00030036" w:rsidP="00D52728">
            <w:pPr>
              <w:spacing w:before="40" w:after="40" w:line="256" w:lineRule="exact"/>
              <w:jc w:val="center"/>
              <w:rPr>
                <w:rFonts w:ascii="Arial" w:hAnsi="Arial" w:cs="Arial"/>
                <w:sz w:val="16"/>
                <w:szCs w:val="16"/>
              </w:rPr>
            </w:pPr>
            <w:r w:rsidRPr="00813080">
              <w:rPr>
                <w:rFonts w:ascii="Arial" w:hAnsi="Arial" w:cs="Arial"/>
                <w:sz w:val="16"/>
                <w:szCs w:val="16"/>
              </w:rPr>
              <w:t>0.037679587308604</w:t>
            </w:r>
          </w:p>
        </w:tc>
      </w:tr>
      <w:tr w:rsidR="00030036" w:rsidRPr="00813080" w14:paraId="2D604B81" w14:textId="77777777">
        <w:trPr>
          <w:trHeight w:val="20"/>
        </w:trPr>
        <w:tc>
          <w:tcPr>
            <w:tcW w:w="1927" w:type="dxa"/>
            <w:shd w:val="clear" w:color="auto" w:fill="auto"/>
            <w:noWrap/>
            <w:vAlign w:val="center"/>
          </w:tcPr>
          <w:p w14:paraId="7A6604A9" w14:textId="77777777" w:rsidR="00030036" w:rsidRPr="00813080" w:rsidRDefault="00030036" w:rsidP="00D52728">
            <w:pPr>
              <w:spacing w:before="40" w:after="40" w:line="256" w:lineRule="exact"/>
              <w:rPr>
                <w:rFonts w:ascii="Arial" w:hAnsi="Arial" w:cs="Arial"/>
                <w:sz w:val="16"/>
                <w:szCs w:val="16"/>
              </w:rPr>
            </w:pPr>
            <w:r w:rsidRPr="00813080">
              <w:rPr>
                <w:rFonts w:ascii="Arial" w:hAnsi="Arial" w:cs="Arial"/>
                <w:sz w:val="16"/>
                <w:szCs w:val="16"/>
              </w:rPr>
              <w:t>Querétaro</w:t>
            </w:r>
          </w:p>
        </w:tc>
        <w:tc>
          <w:tcPr>
            <w:tcW w:w="1557" w:type="dxa"/>
            <w:shd w:val="clear" w:color="000000" w:fill="FFFFFF"/>
            <w:noWrap/>
          </w:tcPr>
          <w:p w14:paraId="36CDC75F" w14:textId="77777777" w:rsidR="00030036" w:rsidRPr="00813080" w:rsidRDefault="00030036" w:rsidP="00D52728">
            <w:pPr>
              <w:spacing w:before="40" w:after="40" w:line="256" w:lineRule="exact"/>
              <w:jc w:val="center"/>
              <w:rPr>
                <w:rFonts w:ascii="Arial" w:hAnsi="Arial" w:cs="Arial"/>
                <w:sz w:val="16"/>
                <w:szCs w:val="16"/>
              </w:rPr>
            </w:pPr>
            <w:r w:rsidRPr="00813080">
              <w:rPr>
                <w:rFonts w:ascii="Arial" w:hAnsi="Arial" w:cs="Arial"/>
                <w:sz w:val="16"/>
                <w:szCs w:val="16"/>
              </w:rPr>
              <w:t xml:space="preserve"> 76.12 </w:t>
            </w:r>
          </w:p>
        </w:tc>
        <w:tc>
          <w:tcPr>
            <w:tcW w:w="1343" w:type="dxa"/>
            <w:shd w:val="clear" w:color="000000" w:fill="FFFFFF"/>
            <w:noWrap/>
          </w:tcPr>
          <w:p w14:paraId="0F666AA5" w14:textId="77777777" w:rsidR="00030036" w:rsidRPr="00813080" w:rsidRDefault="00030036" w:rsidP="00D52728">
            <w:pPr>
              <w:spacing w:before="40" w:after="40" w:line="256" w:lineRule="exact"/>
              <w:jc w:val="center"/>
              <w:rPr>
                <w:rFonts w:ascii="Arial" w:hAnsi="Arial" w:cs="Arial"/>
                <w:sz w:val="16"/>
                <w:szCs w:val="16"/>
              </w:rPr>
            </w:pPr>
            <w:r w:rsidRPr="00813080">
              <w:rPr>
                <w:rFonts w:ascii="Arial" w:hAnsi="Arial" w:cs="Arial"/>
                <w:sz w:val="16"/>
                <w:szCs w:val="16"/>
              </w:rPr>
              <w:t xml:space="preserve"> 59.72 </w:t>
            </w:r>
          </w:p>
        </w:tc>
        <w:tc>
          <w:tcPr>
            <w:tcW w:w="1759" w:type="dxa"/>
            <w:shd w:val="clear" w:color="auto" w:fill="auto"/>
            <w:noWrap/>
          </w:tcPr>
          <w:p w14:paraId="6715FB54" w14:textId="77777777" w:rsidR="00030036" w:rsidRPr="00813080" w:rsidRDefault="00030036" w:rsidP="00D52728">
            <w:pPr>
              <w:spacing w:before="40" w:after="40" w:line="256" w:lineRule="exact"/>
              <w:jc w:val="center"/>
              <w:rPr>
                <w:rFonts w:ascii="Arial" w:hAnsi="Arial" w:cs="Arial"/>
                <w:sz w:val="16"/>
                <w:szCs w:val="16"/>
              </w:rPr>
            </w:pPr>
            <w:r w:rsidRPr="00813080">
              <w:rPr>
                <w:rFonts w:ascii="Arial" w:hAnsi="Arial" w:cs="Arial"/>
                <w:sz w:val="16"/>
                <w:szCs w:val="16"/>
              </w:rPr>
              <w:t>1.274678902155170</w:t>
            </w:r>
          </w:p>
        </w:tc>
        <w:tc>
          <w:tcPr>
            <w:tcW w:w="2126" w:type="dxa"/>
            <w:shd w:val="clear" w:color="auto" w:fill="auto"/>
            <w:noWrap/>
          </w:tcPr>
          <w:p w14:paraId="5157B8FB" w14:textId="77777777" w:rsidR="00030036" w:rsidRPr="00813080" w:rsidRDefault="00030036" w:rsidP="00D52728">
            <w:pPr>
              <w:spacing w:before="40" w:after="40" w:line="256" w:lineRule="exact"/>
              <w:jc w:val="center"/>
              <w:rPr>
                <w:rFonts w:ascii="Arial" w:hAnsi="Arial" w:cs="Arial"/>
                <w:sz w:val="16"/>
                <w:szCs w:val="16"/>
              </w:rPr>
            </w:pPr>
            <w:r w:rsidRPr="00813080">
              <w:rPr>
                <w:rFonts w:ascii="Arial" w:hAnsi="Arial" w:cs="Arial"/>
                <w:sz w:val="16"/>
                <w:szCs w:val="16"/>
              </w:rPr>
              <w:t>0.027222307993636</w:t>
            </w:r>
          </w:p>
        </w:tc>
      </w:tr>
      <w:tr w:rsidR="00030036" w:rsidRPr="00813080" w14:paraId="17BE5893" w14:textId="77777777">
        <w:trPr>
          <w:trHeight w:val="20"/>
        </w:trPr>
        <w:tc>
          <w:tcPr>
            <w:tcW w:w="1927" w:type="dxa"/>
            <w:shd w:val="clear" w:color="auto" w:fill="auto"/>
            <w:noWrap/>
            <w:vAlign w:val="center"/>
          </w:tcPr>
          <w:p w14:paraId="623D50EE" w14:textId="77777777" w:rsidR="00030036" w:rsidRPr="00813080" w:rsidRDefault="00030036" w:rsidP="00D52728">
            <w:pPr>
              <w:spacing w:before="40" w:after="40" w:line="256" w:lineRule="exact"/>
              <w:rPr>
                <w:rFonts w:ascii="Arial" w:hAnsi="Arial" w:cs="Arial"/>
                <w:sz w:val="16"/>
                <w:szCs w:val="16"/>
              </w:rPr>
            </w:pPr>
            <w:r w:rsidRPr="00813080">
              <w:rPr>
                <w:rFonts w:ascii="Arial" w:hAnsi="Arial" w:cs="Arial"/>
                <w:sz w:val="16"/>
                <w:szCs w:val="16"/>
              </w:rPr>
              <w:t>Quintana Roo</w:t>
            </w:r>
          </w:p>
        </w:tc>
        <w:tc>
          <w:tcPr>
            <w:tcW w:w="1557" w:type="dxa"/>
            <w:shd w:val="clear" w:color="000000" w:fill="FFFFFF"/>
            <w:noWrap/>
          </w:tcPr>
          <w:p w14:paraId="655695B9" w14:textId="77777777" w:rsidR="00030036" w:rsidRPr="00813080" w:rsidRDefault="00030036" w:rsidP="00D52728">
            <w:pPr>
              <w:spacing w:before="40" w:after="40" w:line="256" w:lineRule="exact"/>
              <w:jc w:val="center"/>
              <w:rPr>
                <w:rFonts w:ascii="Arial" w:hAnsi="Arial" w:cs="Arial"/>
                <w:sz w:val="16"/>
                <w:szCs w:val="16"/>
              </w:rPr>
            </w:pPr>
            <w:r w:rsidRPr="00813080">
              <w:rPr>
                <w:rFonts w:ascii="Arial" w:hAnsi="Arial" w:cs="Arial"/>
                <w:sz w:val="16"/>
                <w:szCs w:val="16"/>
              </w:rPr>
              <w:t xml:space="preserve"> 107.56 </w:t>
            </w:r>
          </w:p>
        </w:tc>
        <w:tc>
          <w:tcPr>
            <w:tcW w:w="1343" w:type="dxa"/>
            <w:shd w:val="clear" w:color="000000" w:fill="FFFFFF"/>
            <w:noWrap/>
          </w:tcPr>
          <w:p w14:paraId="45BABD30" w14:textId="77777777" w:rsidR="00030036" w:rsidRPr="00813080" w:rsidRDefault="00030036" w:rsidP="00D52728">
            <w:pPr>
              <w:spacing w:before="40" w:after="40" w:line="256" w:lineRule="exact"/>
              <w:jc w:val="center"/>
              <w:rPr>
                <w:rFonts w:ascii="Arial" w:hAnsi="Arial" w:cs="Arial"/>
                <w:sz w:val="16"/>
                <w:szCs w:val="16"/>
              </w:rPr>
            </w:pPr>
            <w:r w:rsidRPr="00813080">
              <w:rPr>
                <w:rFonts w:ascii="Arial" w:hAnsi="Arial" w:cs="Arial"/>
                <w:sz w:val="16"/>
                <w:szCs w:val="16"/>
              </w:rPr>
              <w:t xml:space="preserve"> 69.19 </w:t>
            </w:r>
          </w:p>
        </w:tc>
        <w:tc>
          <w:tcPr>
            <w:tcW w:w="1759" w:type="dxa"/>
            <w:shd w:val="clear" w:color="auto" w:fill="auto"/>
            <w:noWrap/>
          </w:tcPr>
          <w:p w14:paraId="27F8B241" w14:textId="77777777" w:rsidR="00030036" w:rsidRPr="00813080" w:rsidRDefault="00030036" w:rsidP="00D52728">
            <w:pPr>
              <w:spacing w:before="40" w:after="40" w:line="256" w:lineRule="exact"/>
              <w:jc w:val="center"/>
              <w:rPr>
                <w:rFonts w:ascii="Arial" w:hAnsi="Arial" w:cs="Arial"/>
                <w:sz w:val="16"/>
                <w:szCs w:val="16"/>
              </w:rPr>
            </w:pPr>
            <w:r w:rsidRPr="00813080">
              <w:rPr>
                <w:rFonts w:ascii="Arial" w:hAnsi="Arial" w:cs="Arial"/>
                <w:sz w:val="16"/>
                <w:szCs w:val="16"/>
              </w:rPr>
              <w:t>1.554730071547300</w:t>
            </w:r>
          </w:p>
        </w:tc>
        <w:tc>
          <w:tcPr>
            <w:tcW w:w="2126" w:type="dxa"/>
            <w:shd w:val="clear" w:color="auto" w:fill="auto"/>
            <w:noWrap/>
          </w:tcPr>
          <w:p w14:paraId="0ADB3CF6" w14:textId="77777777" w:rsidR="00030036" w:rsidRPr="00813080" w:rsidRDefault="00030036" w:rsidP="00D52728">
            <w:pPr>
              <w:spacing w:before="40" w:after="40" w:line="256" w:lineRule="exact"/>
              <w:jc w:val="center"/>
              <w:rPr>
                <w:rFonts w:ascii="Arial" w:hAnsi="Arial" w:cs="Arial"/>
                <w:sz w:val="16"/>
                <w:szCs w:val="16"/>
              </w:rPr>
            </w:pPr>
            <w:r w:rsidRPr="00813080">
              <w:rPr>
                <w:rFonts w:ascii="Arial" w:hAnsi="Arial" w:cs="Arial"/>
                <w:sz w:val="16"/>
                <w:szCs w:val="16"/>
              </w:rPr>
              <w:t>0.033203139067470</w:t>
            </w:r>
          </w:p>
        </w:tc>
      </w:tr>
      <w:tr w:rsidR="00030036" w:rsidRPr="00813080" w14:paraId="0BBC1A4D" w14:textId="77777777">
        <w:trPr>
          <w:trHeight w:val="20"/>
        </w:trPr>
        <w:tc>
          <w:tcPr>
            <w:tcW w:w="1927" w:type="dxa"/>
            <w:shd w:val="clear" w:color="auto" w:fill="auto"/>
            <w:noWrap/>
            <w:vAlign w:val="center"/>
          </w:tcPr>
          <w:p w14:paraId="7C58C382" w14:textId="77777777" w:rsidR="00030036" w:rsidRPr="00813080" w:rsidRDefault="00030036" w:rsidP="00D52728">
            <w:pPr>
              <w:spacing w:before="40" w:after="40" w:line="256" w:lineRule="exact"/>
              <w:rPr>
                <w:rFonts w:ascii="Arial" w:hAnsi="Arial" w:cs="Arial"/>
                <w:sz w:val="16"/>
                <w:szCs w:val="16"/>
              </w:rPr>
            </w:pPr>
            <w:r w:rsidRPr="00813080">
              <w:rPr>
                <w:rFonts w:ascii="Arial" w:hAnsi="Arial" w:cs="Arial"/>
                <w:sz w:val="16"/>
                <w:szCs w:val="16"/>
              </w:rPr>
              <w:t>San Luis Potosí</w:t>
            </w:r>
          </w:p>
        </w:tc>
        <w:tc>
          <w:tcPr>
            <w:tcW w:w="1557" w:type="dxa"/>
            <w:shd w:val="clear" w:color="000000" w:fill="FFFFFF"/>
            <w:noWrap/>
          </w:tcPr>
          <w:p w14:paraId="745156B2" w14:textId="77777777" w:rsidR="00030036" w:rsidRPr="00813080" w:rsidRDefault="00030036" w:rsidP="00D52728">
            <w:pPr>
              <w:spacing w:before="40" w:after="40" w:line="256" w:lineRule="exact"/>
              <w:jc w:val="center"/>
              <w:rPr>
                <w:rFonts w:ascii="Arial" w:hAnsi="Arial" w:cs="Arial"/>
                <w:sz w:val="16"/>
                <w:szCs w:val="16"/>
              </w:rPr>
            </w:pPr>
            <w:r w:rsidRPr="00813080">
              <w:rPr>
                <w:rFonts w:ascii="Arial" w:hAnsi="Arial" w:cs="Arial"/>
                <w:sz w:val="16"/>
                <w:szCs w:val="16"/>
              </w:rPr>
              <w:t xml:space="preserve"> 258.47 </w:t>
            </w:r>
          </w:p>
        </w:tc>
        <w:tc>
          <w:tcPr>
            <w:tcW w:w="1343" w:type="dxa"/>
            <w:shd w:val="clear" w:color="000000" w:fill="FFFFFF"/>
            <w:noWrap/>
          </w:tcPr>
          <w:p w14:paraId="6F77F042" w14:textId="77777777" w:rsidR="00030036" w:rsidRPr="00813080" w:rsidRDefault="00030036" w:rsidP="00D52728">
            <w:pPr>
              <w:spacing w:before="40" w:after="40" w:line="256" w:lineRule="exact"/>
              <w:jc w:val="center"/>
              <w:rPr>
                <w:rFonts w:ascii="Arial" w:hAnsi="Arial" w:cs="Arial"/>
                <w:sz w:val="16"/>
                <w:szCs w:val="16"/>
              </w:rPr>
            </w:pPr>
            <w:r w:rsidRPr="00813080">
              <w:rPr>
                <w:rFonts w:ascii="Arial" w:hAnsi="Arial" w:cs="Arial"/>
                <w:sz w:val="16"/>
                <w:szCs w:val="16"/>
              </w:rPr>
              <w:t xml:space="preserve"> 213.81 </w:t>
            </w:r>
          </w:p>
        </w:tc>
        <w:tc>
          <w:tcPr>
            <w:tcW w:w="1759" w:type="dxa"/>
            <w:shd w:val="clear" w:color="auto" w:fill="auto"/>
            <w:noWrap/>
          </w:tcPr>
          <w:p w14:paraId="67490F15" w14:textId="77777777" w:rsidR="00030036" w:rsidRPr="00813080" w:rsidRDefault="00030036" w:rsidP="00D52728">
            <w:pPr>
              <w:spacing w:before="40" w:after="40" w:line="256" w:lineRule="exact"/>
              <w:jc w:val="center"/>
              <w:rPr>
                <w:rFonts w:ascii="Arial" w:hAnsi="Arial" w:cs="Arial"/>
                <w:sz w:val="16"/>
                <w:szCs w:val="16"/>
              </w:rPr>
            </w:pPr>
            <w:r w:rsidRPr="00813080">
              <w:rPr>
                <w:rFonts w:ascii="Arial" w:hAnsi="Arial" w:cs="Arial"/>
                <w:sz w:val="16"/>
                <w:szCs w:val="16"/>
              </w:rPr>
              <w:t>1.208886394462370</w:t>
            </w:r>
          </w:p>
        </w:tc>
        <w:tc>
          <w:tcPr>
            <w:tcW w:w="2126" w:type="dxa"/>
            <w:shd w:val="clear" w:color="auto" w:fill="auto"/>
            <w:noWrap/>
          </w:tcPr>
          <w:p w14:paraId="78D48340" w14:textId="77777777" w:rsidR="00030036" w:rsidRPr="00813080" w:rsidRDefault="00030036" w:rsidP="00D52728">
            <w:pPr>
              <w:spacing w:before="40" w:after="40" w:line="256" w:lineRule="exact"/>
              <w:jc w:val="center"/>
              <w:rPr>
                <w:rFonts w:ascii="Arial" w:hAnsi="Arial" w:cs="Arial"/>
                <w:sz w:val="16"/>
                <w:szCs w:val="16"/>
              </w:rPr>
            </w:pPr>
            <w:r w:rsidRPr="00813080">
              <w:rPr>
                <w:rFonts w:ascii="Arial" w:hAnsi="Arial" w:cs="Arial"/>
                <w:sz w:val="16"/>
                <w:szCs w:val="16"/>
              </w:rPr>
              <w:t>0.025817229502842</w:t>
            </w:r>
          </w:p>
        </w:tc>
      </w:tr>
      <w:tr w:rsidR="00030036" w:rsidRPr="00813080" w14:paraId="05346DD7" w14:textId="77777777">
        <w:trPr>
          <w:trHeight w:val="20"/>
        </w:trPr>
        <w:tc>
          <w:tcPr>
            <w:tcW w:w="1927" w:type="dxa"/>
            <w:shd w:val="clear" w:color="auto" w:fill="auto"/>
            <w:noWrap/>
            <w:vAlign w:val="center"/>
          </w:tcPr>
          <w:p w14:paraId="4A49ACC0" w14:textId="77777777" w:rsidR="00030036" w:rsidRPr="00813080" w:rsidRDefault="00030036" w:rsidP="00D52728">
            <w:pPr>
              <w:spacing w:before="40" w:after="40" w:line="256" w:lineRule="exact"/>
              <w:rPr>
                <w:rFonts w:ascii="Arial" w:hAnsi="Arial" w:cs="Arial"/>
                <w:sz w:val="16"/>
                <w:szCs w:val="16"/>
              </w:rPr>
            </w:pPr>
            <w:r w:rsidRPr="00813080">
              <w:rPr>
                <w:rFonts w:ascii="Arial" w:hAnsi="Arial" w:cs="Arial"/>
                <w:sz w:val="16"/>
                <w:szCs w:val="16"/>
              </w:rPr>
              <w:t>Sinaloa</w:t>
            </w:r>
          </w:p>
        </w:tc>
        <w:tc>
          <w:tcPr>
            <w:tcW w:w="1557" w:type="dxa"/>
            <w:shd w:val="clear" w:color="000000" w:fill="FFFFFF"/>
            <w:noWrap/>
          </w:tcPr>
          <w:p w14:paraId="0775251C" w14:textId="77777777" w:rsidR="00030036" w:rsidRPr="00813080" w:rsidRDefault="00030036" w:rsidP="00D52728">
            <w:pPr>
              <w:spacing w:before="40" w:after="40" w:line="256" w:lineRule="exact"/>
              <w:jc w:val="center"/>
              <w:rPr>
                <w:rFonts w:ascii="Arial" w:hAnsi="Arial" w:cs="Arial"/>
                <w:sz w:val="16"/>
                <w:szCs w:val="16"/>
              </w:rPr>
            </w:pPr>
            <w:r w:rsidRPr="00813080">
              <w:rPr>
                <w:rFonts w:ascii="Arial" w:hAnsi="Arial" w:cs="Arial"/>
                <w:sz w:val="16"/>
                <w:szCs w:val="16"/>
              </w:rPr>
              <w:t xml:space="preserve"> 155.85 </w:t>
            </w:r>
          </w:p>
        </w:tc>
        <w:tc>
          <w:tcPr>
            <w:tcW w:w="1343" w:type="dxa"/>
            <w:shd w:val="clear" w:color="000000" w:fill="FFFFFF"/>
            <w:noWrap/>
          </w:tcPr>
          <w:p w14:paraId="341D511B" w14:textId="77777777" w:rsidR="00030036" w:rsidRPr="00813080" w:rsidRDefault="00030036" w:rsidP="00D52728">
            <w:pPr>
              <w:spacing w:before="40" w:after="40" w:line="256" w:lineRule="exact"/>
              <w:jc w:val="center"/>
              <w:rPr>
                <w:rFonts w:ascii="Arial" w:hAnsi="Arial" w:cs="Arial"/>
                <w:sz w:val="16"/>
                <w:szCs w:val="16"/>
              </w:rPr>
            </w:pPr>
            <w:r w:rsidRPr="00813080">
              <w:rPr>
                <w:rFonts w:ascii="Arial" w:hAnsi="Arial" w:cs="Arial"/>
                <w:sz w:val="16"/>
                <w:szCs w:val="16"/>
              </w:rPr>
              <w:t xml:space="preserve"> 87.08 </w:t>
            </w:r>
          </w:p>
        </w:tc>
        <w:tc>
          <w:tcPr>
            <w:tcW w:w="1759" w:type="dxa"/>
            <w:shd w:val="clear" w:color="auto" w:fill="auto"/>
            <w:noWrap/>
          </w:tcPr>
          <w:p w14:paraId="63BD398B" w14:textId="77777777" w:rsidR="00030036" w:rsidRPr="00813080" w:rsidRDefault="00030036" w:rsidP="00D52728">
            <w:pPr>
              <w:spacing w:before="40" w:after="40" w:line="256" w:lineRule="exact"/>
              <w:jc w:val="center"/>
              <w:rPr>
                <w:rFonts w:ascii="Arial" w:hAnsi="Arial" w:cs="Arial"/>
                <w:sz w:val="16"/>
                <w:szCs w:val="16"/>
              </w:rPr>
            </w:pPr>
            <w:r w:rsidRPr="00813080">
              <w:rPr>
                <w:rFonts w:ascii="Arial" w:hAnsi="Arial" w:cs="Arial"/>
                <w:sz w:val="16"/>
                <w:szCs w:val="16"/>
              </w:rPr>
              <w:t>1.789639887924300</w:t>
            </w:r>
          </w:p>
        </w:tc>
        <w:tc>
          <w:tcPr>
            <w:tcW w:w="2126" w:type="dxa"/>
            <w:shd w:val="clear" w:color="auto" w:fill="auto"/>
            <w:noWrap/>
          </w:tcPr>
          <w:p w14:paraId="6D55874C" w14:textId="77777777" w:rsidR="00030036" w:rsidRPr="00813080" w:rsidRDefault="00030036" w:rsidP="00D52728">
            <w:pPr>
              <w:spacing w:before="40" w:after="40" w:line="256" w:lineRule="exact"/>
              <w:jc w:val="center"/>
              <w:rPr>
                <w:rFonts w:ascii="Arial" w:hAnsi="Arial" w:cs="Arial"/>
                <w:sz w:val="16"/>
                <w:szCs w:val="16"/>
              </w:rPr>
            </w:pPr>
            <w:r w:rsidRPr="00813080">
              <w:rPr>
                <w:rFonts w:ascii="Arial" w:hAnsi="Arial" w:cs="Arial"/>
                <w:sz w:val="16"/>
                <w:szCs w:val="16"/>
              </w:rPr>
              <w:t>0.038219922008909</w:t>
            </w:r>
          </w:p>
        </w:tc>
      </w:tr>
      <w:tr w:rsidR="00030036" w:rsidRPr="00813080" w14:paraId="6AC99E70" w14:textId="77777777">
        <w:trPr>
          <w:trHeight w:val="20"/>
        </w:trPr>
        <w:tc>
          <w:tcPr>
            <w:tcW w:w="1927" w:type="dxa"/>
            <w:shd w:val="clear" w:color="auto" w:fill="auto"/>
            <w:noWrap/>
            <w:vAlign w:val="center"/>
          </w:tcPr>
          <w:p w14:paraId="47669511" w14:textId="77777777" w:rsidR="00030036" w:rsidRPr="00813080" w:rsidRDefault="00030036" w:rsidP="00D52728">
            <w:pPr>
              <w:spacing w:before="40" w:after="40" w:line="256" w:lineRule="exact"/>
              <w:rPr>
                <w:rFonts w:ascii="Arial" w:hAnsi="Arial" w:cs="Arial"/>
                <w:sz w:val="16"/>
                <w:szCs w:val="16"/>
              </w:rPr>
            </w:pPr>
            <w:r w:rsidRPr="00813080">
              <w:rPr>
                <w:rFonts w:ascii="Arial" w:hAnsi="Arial" w:cs="Arial"/>
                <w:sz w:val="16"/>
                <w:szCs w:val="16"/>
              </w:rPr>
              <w:t>Sonora</w:t>
            </w:r>
          </w:p>
        </w:tc>
        <w:tc>
          <w:tcPr>
            <w:tcW w:w="1557" w:type="dxa"/>
            <w:shd w:val="clear" w:color="000000" w:fill="FFFFFF"/>
            <w:noWrap/>
          </w:tcPr>
          <w:p w14:paraId="45717D59" w14:textId="77777777" w:rsidR="00030036" w:rsidRPr="00813080" w:rsidRDefault="00030036" w:rsidP="00D52728">
            <w:pPr>
              <w:spacing w:before="40" w:after="40" w:line="256" w:lineRule="exact"/>
              <w:jc w:val="center"/>
              <w:rPr>
                <w:rFonts w:ascii="Arial" w:hAnsi="Arial" w:cs="Arial"/>
                <w:sz w:val="16"/>
                <w:szCs w:val="16"/>
              </w:rPr>
            </w:pPr>
            <w:r w:rsidRPr="00813080">
              <w:rPr>
                <w:rFonts w:ascii="Arial" w:hAnsi="Arial" w:cs="Arial"/>
                <w:sz w:val="16"/>
                <w:szCs w:val="16"/>
              </w:rPr>
              <w:t xml:space="preserve"> 95.59 </w:t>
            </w:r>
          </w:p>
        </w:tc>
        <w:tc>
          <w:tcPr>
            <w:tcW w:w="1343" w:type="dxa"/>
            <w:shd w:val="clear" w:color="000000" w:fill="FFFFFF"/>
            <w:noWrap/>
          </w:tcPr>
          <w:p w14:paraId="2DE2A6CF" w14:textId="77777777" w:rsidR="00030036" w:rsidRPr="00813080" w:rsidRDefault="00030036" w:rsidP="00D52728">
            <w:pPr>
              <w:spacing w:before="40" w:after="40" w:line="256" w:lineRule="exact"/>
              <w:jc w:val="center"/>
              <w:rPr>
                <w:rFonts w:ascii="Arial" w:hAnsi="Arial" w:cs="Arial"/>
                <w:sz w:val="16"/>
                <w:szCs w:val="16"/>
              </w:rPr>
            </w:pPr>
            <w:r w:rsidRPr="00813080">
              <w:rPr>
                <w:rFonts w:ascii="Arial" w:hAnsi="Arial" w:cs="Arial"/>
                <w:sz w:val="16"/>
                <w:szCs w:val="16"/>
              </w:rPr>
              <w:t xml:space="preserve"> 75.33 </w:t>
            </w:r>
          </w:p>
        </w:tc>
        <w:tc>
          <w:tcPr>
            <w:tcW w:w="1759" w:type="dxa"/>
            <w:shd w:val="clear" w:color="auto" w:fill="auto"/>
            <w:noWrap/>
          </w:tcPr>
          <w:p w14:paraId="6B26271E" w14:textId="77777777" w:rsidR="00030036" w:rsidRPr="00813080" w:rsidRDefault="00030036" w:rsidP="00D52728">
            <w:pPr>
              <w:spacing w:before="40" w:after="40" w:line="256" w:lineRule="exact"/>
              <w:jc w:val="center"/>
              <w:rPr>
                <w:rFonts w:ascii="Arial" w:hAnsi="Arial" w:cs="Arial"/>
                <w:sz w:val="16"/>
                <w:szCs w:val="16"/>
              </w:rPr>
            </w:pPr>
            <w:r w:rsidRPr="00813080">
              <w:rPr>
                <w:rFonts w:ascii="Arial" w:hAnsi="Arial" w:cs="Arial"/>
                <w:sz w:val="16"/>
                <w:szCs w:val="16"/>
              </w:rPr>
              <w:t>1.269047461002320</w:t>
            </w:r>
          </w:p>
        </w:tc>
        <w:tc>
          <w:tcPr>
            <w:tcW w:w="2126" w:type="dxa"/>
            <w:shd w:val="clear" w:color="auto" w:fill="auto"/>
            <w:noWrap/>
          </w:tcPr>
          <w:p w14:paraId="31B79486" w14:textId="77777777" w:rsidR="00030036" w:rsidRPr="00813080" w:rsidRDefault="00030036" w:rsidP="00D52728">
            <w:pPr>
              <w:spacing w:before="40" w:after="40" w:line="256" w:lineRule="exact"/>
              <w:jc w:val="center"/>
              <w:rPr>
                <w:rFonts w:ascii="Arial" w:hAnsi="Arial" w:cs="Arial"/>
                <w:sz w:val="16"/>
                <w:szCs w:val="16"/>
              </w:rPr>
            </w:pPr>
            <w:r w:rsidRPr="00813080">
              <w:rPr>
                <w:rFonts w:ascii="Arial" w:hAnsi="Arial" w:cs="Arial"/>
                <w:sz w:val="16"/>
                <w:szCs w:val="16"/>
              </w:rPr>
              <w:t>0.027102041764038</w:t>
            </w:r>
          </w:p>
        </w:tc>
      </w:tr>
      <w:tr w:rsidR="00030036" w:rsidRPr="00813080" w14:paraId="45C2C04E" w14:textId="77777777">
        <w:trPr>
          <w:trHeight w:val="20"/>
        </w:trPr>
        <w:tc>
          <w:tcPr>
            <w:tcW w:w="1927" w:type="dxa"/>
            <w:shd w:val="clear" w:color="auto" w:fill="auto"/>
            <w:noWrap/>
            <w:vAlign w:val="center"/>
          </w:tcPr>
          <w:p w14:paraId="53D00CA6" w14:textId="77777777" w:rsidR="00030036" w:rsidRPr="00813080" w:rsidRDefault="00030036" w:rsidP="00D52728">
            <w:pPr>
              <w:spacing w:before="40" w:after="40" w:line="256" w:lineRule="exact"/>
              <w:rPr>
                <w:rFonts w:ascii="Arial" w:hAnsi="Arial" w:cs="Arial"/>
                <w:sz w:val="16"/>
                <w:szCs w:val="16"/>
              </w:rPr>
            </w:pPr>
            <w:r w:rsidRPr="00813080">
              <w:rPr>
                <w:rFonts w:ascii="Arial" w:hAnsi="Arial" w:cs="Arial"/>
                <w:sz w:val="16"/>
                <w:szCs w:val="16"/>
              </w:rPr>
              <w:t>Tabasco</w:t>
            </w:r>
          </w:p>
        </w:tc>
        <w:tc>
          <w:tcPr>
            <w:tcW w:w="1557" w:type="dxa"/>
            <w:shd w:val="clear" w:color="000000" w:fill="FFFFFF"/>
            <w:noWrap/>
          </w:tcPr>
          <w:p w14:paraId="6F820DC0" w14:textId="77777777" w:rsidR="00030036" w:rsidRPr="00813080" w:rsidRDefault="00030036" w:rsidP="00D52728">
            <w:pPr>
              <w:spacing w:before="40" w:after="40" w:line="256" w:lineRule="exact"/>
              <w:jc w:val="center"/>
              <w:rPr>
                <w:rFonts w:ascii="Arial" w:hAnsi="Arial" w:cs="Arial"/>
                <w:sz w:val="16"/>
                <w:szCs w:val="16"/>
              </w:rPr>
            </w:pPr>
            <w:r w:rsidRPr="00813080">
              <w:rPr>
                <w:rFonts w:ascii="Arial" w:hAnsi="Arial" w:cs="Arial"/>
                <w:sz w:val="16"/>
                <w:szCs w:val="16"/>
              </w:rPr>
              <w:t xml:space="preserve"> 260.28 </w:t>
            </w:r>
          </w:p>
        </w:tc>
        <w:tc>
          <w:tcPr>
            <w:tcW w:w="1343" w:type="dxa"/>
            <w:shd w:val="clear" w:color="000000" w:fill="FFFFFF"/>
            <w:noWrap/>
          </w:tcPr>
          <w:p w14:paraId="6B566998" w14:textId="77777777" w:rsidR="00030036" w:rsidRPr="00813080" w:rsidRDefault="00030036" w:rsidP="00D52728">
            <w:pPr>
              <w:spacing w:before="40" w:after="40" w:line="256" w:lineRule="exact"/>
              <w:jc w:val="center"/>
              <w:rPr>
                <w:rFonts w:ascii="Arial" w:hAnsi="Arial" w:cs="Arial"/>
                <w:sz w:val="16"/>
                <w:szCs w:val="16"/>
              </w:rPr>
            </w:pPr>
            <w:r w:rsidRPr="00813080">
              <w:rPr>
                <w:rFonts w:ascii="Arial" w:hAnsi="Arial" w:cs="Arial"/>
                <w:sz w:val="16"/>
                <w:szCs w:val="16"/>
              </w:rPr>
              <w:t xml:space="preserve"> 284.23 </w:t>
            </w:r>
          </w:p>
        </w:tc>
        <w:tc>
          <w:tcPr>
            <w:tcW w:w="1759" w:type="dxa"/>
            <w:shd w:val="clear" w:color="auto" w:fill="auto"/>
            <w:noWrap/>
          </w:tcPr>
          <w:p w14:paraId="6D1DED51" w14:textId="77777777" w:rsidR="00030036" w:rsidRPr="00813080" w:rsidRDefault="00030036" w:rsidP="00D52728">
            <w:pPr>
              <w:spacing w:before="40" w:after="40" w:line="256" w:lineRule="exact"/>
              <w:jc w:val="center"/>
              <w:rPr>
                <w:rFonts w:ascii="Arial" w:hAnsi="Arial" w:cs="Arial"/>
                <w:sz w:val="16"/>
                <w:szCs w:val="16"/>
              </w:rPr>
            </w:pPr>
            <w:r w:rsidRPr="00813080">
              <w:rPr>
                <w:rFonts w:ascii="Arial" w:hAnsi="Arial" w:cs="Arial"/>
                <w:sz w:val="16"/>
                <w:szCs w:val="16"/>
              </w:rPr>
              <w:t>0.915709998487157</w:t>
            </w:r>
          </w:p>
        </w:tc>
        <w:tc>
          <w:tcPr>
            <w:tcW w:w="2126" w:type="dxa"/>
            <w:shd w:val="clear" w:color="auto" w:fill="auto"/>
            <w:noWrap/>
          </w:tcPr>
          <w:p w14:paraId="30263B6E" w14:textId="77777777" w:rsidR="00030036" w:rsidRPr="00813080" w:rsidRDefault="00030036" w:rsidP="00D52728">
            <w:pPr>
              <w:spacing w:before="40" w:after="40" w:line="256" w:lineRule="exact"/>
              <w:jc w:val="center"/>
              <w:rPr>
                <w:rFonts w:ascii="Arial" w:hAnsi="Arial" w:cs="Arial"/>
                <w:sz w:val="16"/>
                <w:szCs w:val="16"/>
              </w:rPr>
            </w:pPr>
            <w:r w:rsidRPr="00813080">
              <w:rPr>
                <w:rFonts w:ascii="Arial" w:hAnsi="Arial" w:cs="Arial"/>
                <w:sz w:val="16"/>
                <w:szCs w:val="16"/>
              </w:rPr>
              <w:t>0.019556093357726</w:t>
            </w:r>
          </w:p>
        </w:tc>
      </w:tr>
      <w:tr w:rsidR="00030036" w:rsidRPr="00813080" w14:paraId="7D62C6FF" w14:textId="77777777">
        <w:trPr>
          <w:trHeight w:val="20"/>
        </w:trPr>
        <w:tc>
          <w:tcPr>
            <w:tcW w:w="1927" w:type="dxa"/>
            <w:shd w:val="clear" w:color="auto" w:fill="auto"/>
            <w:noWrap/>
            <w:vAlign w:val="center"/>
          </w:tcPr>
          <w:p w14:paraId="5B5845E7" w14:textId="77777777" w:rsidR="00030036" w:rsidRPr="00813080" w:rsidRDefault="00030036" w:rsidP="00D52728">
            <w:pPr>
              <w:spacing w:before="40" w:after="40" w:line="256" w:lineRule="exact"/>
              <w:rPr>
                <w:rFonts w:ascii="Arial" w:hAnsi="Arial" w:cs="Arial"/>
                <w:sz w:val="16"/>
                <w:szCs w:val="16"/>
              </w:rPr>
            </w:pPr>
            <w:r w:rsidRPr="00813080">
              <w:rPr>
                <w:rFonts w:ascii="Arial" w:hAnsi="Arial" w:cs="Arial"/>
                <w:sz w:val="16"/>
                <w:szCs w:val="16"/>
              </w:rPr>
              <w:t>Tamaulipas</w:t>
            </w:r>
          </w:p>
        </w:tc>
        <w:tc>
          <w:tcPr>
            <w:tcW w:w="1557" w:type="dxa"/>
            <w:shd w:val="clear" w:color="000000" w:fill="FFFFFF"/>
            <w:noWrap/>
          </w:tcPr>
          <w:p w14:paraId="647E9964" w14:textId="77777777" w:rsidR="00030036" w:rsidRPr="00813080" w:rsidRDefault="00030036" w:rsidP="00D52728">
            <w:pPr>
              <w:spacing w:before="40" w:after="40" w:line="256" w:lineRule="exact"/>
              <w:jc w:val="center"/>
              <w:rPr>
                <w:rFonts w:ascii="Arial" w:hAnsi="Arial" w:cs="Arial"/>
                <w:sz w:val="16"/>
                <w:szCs w:val="16"/>
              </w:rPr>
            </w:pPr>
            <w:r w:rsidRPr="00813080">
              <w:rPr>
                <w:rFonts w:ascii="Arial" w:hAnsi="Arial" w:cs="Arial"/>
                <w:sz w:val="16"/>
                <w:szCs w:val="16"/>
              </w:rPr>
              <w:t xml:space="preserve"> 151.61 </w:t>
            </w:r>
          </w:p>
        </w:tc>
        <w:tc>
          <w:tcPr>
            <w:tcW w:w="1343" w:type="dxa"/>
            <w:shd w:val="clear" w:color="000000" w:fill="FFFFFF"/>
            <w:noWrap/>
          </w:tcPr>
          <w:p w14:paraId="67CF6F70" w14:textId="77777777" w:rsidR="00030036" w:rsidRPr="00813080" w:rsidRDefault="00030036" w:rsidP="00D52728">
            <w:pPr>
              <w:spacing w:before="40" w:after="40" w:line="256" w:lineRule="exact"/>
              <w:jc w:val="center"/>
              <w:rPr>
                <w:rFonts w:ascii="Arial" w:hAnsi="Arial" w:cs="Arial"/>
                <w:sz w:val="16"/>
                <w:szCs w:val="16"/>
              </w:rPr>
            </w:pPr>
            <w:r w:rsidRPr="00813080">
              <w:rPr>
                <w:rFonts w:ascii="Arial" w:hAnsi="Arial" w:cs="Arial"/>
                <w:sz w:val="16"/>
                <w:szCs w:val="16"/>
              </w:rPr>
              <w:t xml:space="preserve"> 103.60 </w:t>
            </w:r>
          </w:p>
        </w:tc>
        <w:tc>
          <w:tcPr>
            <w:tcW w:w="1759" w:type="dxa"/>
            <w:shd w:val="clear" w:color="auto" w:fill="auto"/>
            <w:noWrap/>
          </w:tcPr>
          <w:p w14:paraId="1BF2FAED" w14:textId="77777777" w:rsidR="00030036" w:rsidRPr="00813080" w:rsidRDefault="00030036" w:rsidP="00D52728">
            <w:pPr>
              <w:spacing w:before="40" w:after="40" w:line="256" w:lineRule="exact"/>
              <w:jc w:val="center"/>
              <w:rPr>
                <w:rFonts w:ascii="Arial" w:hAnsi="Arial" w:cs="Arial"/>
                <w:sz w:val="16"/>
                <w:szCs w:val="16"/>
              </w:rPr>
            </w:pPr>
            <w:r w:rsidRPr="00813080">
              <w:rPr>
                <w:rFonts w:ascii="Arial" w:hAnsi="Arial" w:cs="Arial"/>
                <w:sz w:val="16"/>
                <w:szCs w:val="16"/>
              </w:rPr>
              <w:t>1.463396976775610</w:t>
            </w:r>
          </w:p>
        </w:tc>
        <w:tc>
          <w:tcPr>
            <w:tcW w:w="2126" w:type="dxa"/>
            <w:shd w:val="clear" w:color="auto" w:fill="auto"/>
            <w:noWrap/>
          </w:tcPr>
          <w:p w14:paraId="53910467" w14:textId="77777777" w:rsidR="00030036" w:rsidRPr="00813080" w:rsidRDefault="00030036" w:rsidP="00D52728">
            <w:pPr>
              <w:spacing w:before="40" w:after="40" w:line="256" w:lineRule="exact"/>
              <w:jc w:val="center"/>
              <w:rPr>
                <w:rFonts w:ascii="Arial" w:hAnsi="Arial" w:cs="Arial"/>
                <w:sz w:val="16"/>
                <w:szCs w:val="16"/>
              </w:rPr>
            </w:pPr>
            <w:r w:rsidRPr="00813080">
              <w:rPr>
                <w:rFonts w:ascii="Arial" w:hAnsi="Arial" w:cs="Arial"/>
                <w:sz w:val="16"/>
                <w:szCs w:val="16"/>
              </w:rPr>
              <w:t>0.031252610482049</w:t>
            </w:r>
          </w:p>
        </w:tc>
      </w:tr>
      <w:tr w:rsidR="00030036" w:rsidRPr="00813080" w14:paraId="1010B7C6" w14:textId="77777777">
        <w:trPr>
          <w:trHeight w:val="20"/>
        </w:trPr>
        <w:tc>
          <w:tcPr>
            <w:tcW w:w="1927" w:type="dxa"/>
            <w:shd w:val="clear" w:color="auto" w:fill="auto"/>
            <w:noWrap/>
            <w:vAlign w:val="center"/>
          </w:tcPr>
          <w:p w14:paraId="51790DD6" w14:textId="77777777" w:rsidR="00030036" w:rsidRPr="00813080" w:rsidRDefault="00030036" w:rsidP="00D52728">
            <w:pPr>
              <w:spacing w:before="40" w:after="40" w:line="256" w:lineRule="exact"/>
              <w:rPr>
                <w:rFonts w:ascii="Arial" w:hAnsi="Arial" w:cs="Arial"/>
                <w:sz w:val="16"/>
                <w:szCs w:val="16"/>
              </w:rPr>
            </w:pPr>
            <w:r w:rsidRPr="00813080">
              <w:rPr>
                <w:rFonts w:ascii="Arial" w:hAnsi="Arial" w:cs="Arial"/>
                <w:sz w:val="16"/>
                <w:szCs w:val="16"/>
              </w:rPr>
              <w:t>Tlaxcala</w:t>
            </w:r>
          </w:p>
        </w:tc>
        <w:tc>
          <w:tcPr>
            <w:tcW w:w="1557" w:type="dxa"/>
            <w:shd w:val="clear" w:color="000000" w:fill="FFFFFF"/>
            <w:noWrap/>
          </w:tcPr>
          <w:p w14:paraId="2C14A57B" w14:textId="77777777" w:rsidR="00030036" w:rsidRPr="00813080" w:rsidRDefault="00030036" w:rsidP="00D52728">
            <w:pPr>
              <w:spacing w:before="40" w:after="40" w:line="256" w:lineRule="exact"/>
              <w:jc w:val="center"/>
              <w:rPr>
                <w:rFonts w:ascii="Arial" w:hAnsi="Arial" w:cs="Arial"/>
                <w:sz w:val="16"/>
                <w:szCs w:val="16"/>
              </w:rPr>
            </w:pPr>
            <w:r w:rsidRPr="00813080">
              <w:rPr>
                <w:rFonts w:ascii="Arial" w:hAnsi="Arial" w:cs="Arial"/>
                <w:sz w:val="16"/>
                <w:szCs w:val="16"/>
              </w:rPr>
              <w:t xml:space="preserve"> 82.64 </w:t>
            </w:r>
          </w:p>
        </w:tc>
        <w:tc>
          <w:tcPr>
            <w:tcW w:w="1343" w:type="dxa"/>
            <w:shd w:val="clear" w:color="000000" w:fill="FFFFFF"/>
            <w:noWrap/>
          </w:tcPr>
          <w:p w14:paraId="2F1D3840" w14:textId="77777777" w:rsidR="00030036" w:rsidRPr="00813080" w:rsidRDefault="00030036" w:rsidP="00D52728">
            <w:pPr>
              <w:spacing w:before="40" w:after="40" w:line="256" w:lineRule="exact"/>
              <w:jc w:val="center"/>
              <w:rPr>
                <w:rFonts w:ascii="Arial" w:hAnsi="Arial" w:cs="Arial"/>
                <w:sz w:val="16"/>
                <w:szCs w:val="16"/>
              </w:rPr>
            </w:pPr>
            <w:r w:rsidRPr="00813080">
              <w:rPr>
                <w:rFonts w:ascii="Arial" w:hAnsi="Arial" w:cs="Arial"/>
                <w:sz w:val="16"/>
                <w:szCs w:val="16"/>
              </w:rPr>
              <w:t xml:space="preserve"> 74.72 </w:t>
            </w:r>
          </w:p>
        </w:tc>
        <w:tc>
          <w:tcPr>
            <w:tcW w:w="1759" w:type="dxa"/>
            <w:shd w:val="clear" w:color="auto" w:fill="auto"/>
            <w:noWrap/>
          </w:tcPr>
          <w:p w14:paraId="0F03BD8E" w14:textId="77777777" w:rsidR="00030036" w:rsidRPr="00813080" w:rsidRDefault="00030036" w:rsidP="00D52728">
            <w:pPr>
              <w:spacing w:before="40" w:after="40" w:line="256" w:lineRule="exact"/>
              <w:jc w:val="center"/>
              <w:rPr>
                <w:rFonts w:ascii="Arial" w:hAnsi="Arial" w:cs="Arial"/>
                <w:sz w:val="16"/>
                <w:szCs w:val="16"/>
              </w:rPr>
            </w:pPr>
            <w:r w:rsidRPr="00813080">
              <w:rPr>
                <w:rFonts w:ascii="Arial" w:hAnsi="Arial" w:cs="Arial"/>
                <w:sz w:val="16"/>
                <w:szCs w:val="16"/>
              </w:rPr>
              <w:t>1.105896365290940</w:t>
            </w:r>
          </w:p>
        </w:tc>
        <w:tc>
          <w:tcPr>
            <w:tcW w:w="2126" w:type="dxa"/>
            <w:shd w:val="clear" w:color="auto" w:fill="auto"/>
            <w:noWrap/>
          </w:tcPr>
          <w:p w14:paraId="1D8B9CF2" w14:textId="77777777" w:rsidR="00030036" w:rsidRPr="00813080" w:rsidRDefault="00030036" w:rsidP="00D52728">
            <w:pPr>
              <w:spacing w:before="40" w:after="40" w:line="256" w:lineRule="exact"/>
              <w:jc w:val="center"/>
              <w:rPr>
                <w:rFonts w:ascii="Arial" w:hAnsi="Arial" w:cs="Arial"/>
                <w:sz w:val="16"/>
                <w:szCs w:val="16"/>
              </w:rPr>
            </w:pPr>
            <w:r w:rsidRPr="00813080">
              <w:rPr>
                <w:rFonts w:ascii="Arial" w:hAnsi="Arial" w:cs="Arial"/>
                <w:sz w:val="16"/>
                <w:szCs w:val="16"/>
              </w:rPr>
              <w:t>0.023617752999671</w:t>
            </w:r>
          </w:p>
        </w:tc>
      </w:tr>
      <w:tr w:rsidR="00030036" w:rsidRPr="00813080" w14:paraId="1E80CE3B" w14:textId="77777777">
        <w:trPr>
          <w:trHeight w:val="20"/>
        </w:trPr>
        <w:tc>
          <w:tcPr>
            <w:tcW w:w="1927" w:type="dxa"/>
            <w:shd w:val="clear" w:color="auto" w:fill="auto"/>
            <w:noWrap/>
            <w:vAlign w:val="center"/>
          </w:tcPr>
          <w:p w14:paraId="6C66E1D2" w14:textId="77777777" w:rsidR="00030036" w:rsidRPr="00813080" w:rsidRDefault="00030036" w:rsidP="00D52728">
            <w:pPr>
              <w:spacing w:before="40" w:after="40" w:line="256" w:lineRule="exact"/>
              <w:rPr>
                <w:rFonts w:ascii="Arial" w:hAnsi="Arial" w:cs="Arial"/>
                <w:sz w:val="16"/>
                <w:szCs w:val="16"/>
              </w:rPr>
            </w:pPr>
            <w:r w:rsidRPr="00813080">
              <w:rPr>
                <w:rFonts w:ascii="Arial" w:hAnsi="Arial" w:cs="Arial"/>
                <w:sz w:val="16"/>
                <w:szCs w:val="16"/>
              </w:rPr>
              <w:t>Veracruz</w:t>
            </w:r>
          </w:p>
        </w:tc>
        <w:tc>
          <w:tcPr>
            <w:tcW w:w="1557" w:type="dxa"/>
            <w:shd w:val="clear" w:color="000000" w:fill="FFFFFF"/>
            <w:noWrap/>
          </w:tcPr>
          <w:p w14:paraId="41F22CA6" w14:textId="77777777" w:rsidR="00030036" w:rsidRPr="00813080" w:rsidRDefault="00030036" w:rsidP="00D52728">
            <w:pPr>
              <w:spacing w:before="40" w:after="40" w:line="256" w:lineRule="exact"/>
              <w:jc w:val="center"/>
              <w:rPr>
                <w:rFonts w:ascii="Arial" w:hAnsi="Arial" w:cs="Arial"/>
                <w:sz w:val="16"/>
                <w:szCs w:val="16"/>
              </w:rPr>
            </w:pPr>
            <w:r w:rsidRPr="00813080">
              <w:rPr>
                <w:rFonts w:ascii="Arial" w:hAnsi="Arial" w:cs="Arial"/>
                <w:sz w:val="16"/>
                <w:szCs w:val="16"/>
              </w:rPr>
              <w:t xml:space="preserve"> 1,370.46 </w:t>
            </w:r>
          </w:p>
        </w:tc>
        <w:tc>
          <w:tcPr>
            <w:tcW w:w="1343" w:type="dxa"/>
            <w:shd w:val="clear" w:color="000000" w:fill="FFFFFF"/>
            <w:noWrap/>
          </w:tcPr>
          <w:p w14:paraId="02A7C3C9" w14:textId="77777777" w:rsidR="00030036" w:rsidRPr="00813080" w:rsidRDefault="00030036" w:rsidP="00D52728">
            <w:pPr>
              <w:spacing w:before="40" w:after="40" w:line="256" w:lineRule="exact"/>
              <w:jc w:val="center"/>
              <w:rPr>
                <w:rFonts w:ascii="Arial" w:hAnsi="Arial" w:cs="Arial"/>
                <w:sz w:val="16"/>
                <w:szCs w:val="16"/>
              </w:rPr>
            </w:pPr>
            <w:r w:rsidRPr="00813080">
              <w:rPr>
                <w:rFonts w:ascii="Arial" w:hAnsi="Arial" w:cs="Arial"/>
                <w:sz w:val="16"/>
                <w:szCs w:val="16"/>
              </w:rPr>
              <w:t xml:space="preserve"> 1,332.51 </w:t>
            </w:r>
          </w:p>
        </w:tc>
        <w:tc>
          <w:tcPr>
            <w:tcW w:w="1759" w:type="dxa"/>
            <w:shd w:val="clear" w:color="auto" w:fill="auto"/>
            <w:noWrap/>
          </w:tcPr>
          <w:p w14:paraId="790EA393" w14:textId="77777777" w:rsidR="00030036" w:rsidRPr="00813080" w:rsidRDefault="00030036" w:rsidP="00D52728">
            <w:pPr>
              <w:spacing w:before="40" w:after="40" w:line="256" w:lineRule="exact"/>
              <w:jc w:val="center"/>
              <w:rPr>
                <w:rFonts w:ascii="Arial" w:hAnsi="Arial" w:cs="Arial"/>
                <w:sz w:val="16"/>
                <w:szCs w:val="16"/>
              </w:rPr>
            </w:pPr>
            <w:r w:rsidRPr="00813080">
              <w:rPr>
                <w:rFonts w:ascii="Arial" w:hAnsi="Arial" w:cs="Arial"/>
                <w:sz w:val="16"/>
                <w:szCs w:val="16"/>
              </w:rPr>
              <w:t>1.028477856434740</w:t>
            </w:r>
          </w:p>
        </w:tc>
        <w:tc>
          <w:tcPr>
            <w:tcW w:w="2126" w:type="dxa"/>
            <w:shd w:val="clear" w:color="auto" w:fill="auto"/>
            <w:noWrap/>
          </w:tcPr>
          <w:p w14:paraId="41A62907" w14:textId="77777777" w:rsidR="00030036" w:rsidRPr="00813080" w:rsidRDefault="00030036" w:rsidP="00D52728">
            <w:pPr>
              <w:spacing w:before="40" w:after="40" w:line="256" w:lineRule="exact"/>
              <w:jc w:val="center"/>
              <w:rPr>
                <w:rFonts w:ascii="Arial" w:hAnsi="Arial" w:cs="Arial"/>
                <w:sz w:val="16"/>
                <w:szCs w:val="16"/>
              </w:rPr>
            </w:pPr>
            <w:r w:rsidRPr="00813080">
              <w:rPr>
                <w:rFonts w:ascii="Arial" w:hAnsi="Arial" w:cs="Arial"/>
                <w:sz w:val="16"/>
                <w:szCs w:val="16"/>
              </w:rPr>
              <w:t>0.021964387207762</w:t>
            </w:r>
          </w:p>
        </w:tc>
      </w:tr>
      <w:tr w:rsidR="00030036" w:rsidRPr="00813080" w14:paraId="52A50AAF" w14:textId="77777777">
        <w:trPr>
          <w:trHeight w:val="20"/>
        </w:trPr>
        <w:tc>
          <w:tcPr>
            <w:tcW w:w="1927" w:type="dxa"/>
            <w:shd w:val="clear" w:color="auto" w:fill="auto"/>
            <w:noWrap/>
            <w:vAlign w:val="center"/>
          </w:tcPr>
          <w:p w14:paraId="4E747B5C" w14:textId="77777777" w:rsidR="00030036" w:rsidRPr="00813080" w:rsidRDefault="00030036" w:rsidP="00D52728">
            <w:pPr>
              <w:spacing w:before="40" w:after="40" w:line="256" w:lineRule="exact"/>
              <w:rPr>
                <w:rFonts w:ascii="Arial" w:hAnsi="Arial" w:cs="Arial"/>
                <w:sz w:val="16"/>
                <w:szCs w:val="16"/>
              </w:rPr>
            </w:pPr>
            <w:r w:rsidRPr="00813080">
              <w:rPr>
                <w:rFonts w:ascii="Arial" w:hAnsi="Arial" w:cs="Arial"/>
                <w:sz w:val="16"/>
                <w:szCs w:val="16"/>
              </w:rPr>
              <w:t>Yucatán</w:t>
            </w:r>
          </w:p>
        </w:tc>
        <w:tc>
          <w:tcPr>
            <w:tcW w:w="1557" w:type="dxa"/>
            <w:shd w:val="clear" w:color="000000" w:fill="FFFFFF"/>
            <w:noWrap/>
          </w:tcPr>
          <w:p w14:paraId="65AD4EAA" w14:textId="77777777" w:rsidR="00030036" w:rsidRPr="00813080" w:rsidRDefault="00030036" w:rsidP="00D52728">
            <w:pPr>
              <w:spacing w:before="40" w:after="40" w:line="256" w:lineRule="exact"/>
              <w:jc w:val="center"/>
              <w:rPr>
                <w:rFonts w:ascii="Arial" w:hAnsi="Arial" w:cs="Arial"/>
                <w:sz w:val="16"/>
                <w:szCs w:val="16"/>
              </w:rPr>
            </w:pPr>
            <w:r w:rsidRPr="00813080">
              <w:rPr>
                <w:rFonts w:ascii="Arial" w:hAnsi="Arial" w:cs="Arial"/>
                <w:sz w:val="16"/>
                <w:szCs w:val="16"/>
              </w:rPr>
              <w:t xml:space="preserve"> 223.21 </w:t>
            </w:r>
          </w:p>
        </w:tc>
        <w:tc>
          <w:tcPr>
            <w:tcW w:w="1343" w:type="dxa"/>
            <w:shd w:val="clear" w:color="000000" w:fill="FFFFFF"/>
            <w:noWrap/>
          </w:tcPr>
          <w:p w14:paraId="44AFAC38" w14:textId="77777777" w:rsidR="00030036" w:rsidRPr="00813080" w:rsidRDefault="00030036" w:rsidP="00D52728">
            <w:pPr>
              <w:spacing w:before="40" w:after="40" w:line="256" w:lineRule="exact"/>
              <w:jc w:val="center"/>
              <w:rPr>
                <w:rFonts w:ascii="Arial" w:hAnsi="Arial" w:cs="Arial"/>
                <w:sz w:val="16"/>
                <w:szCs w:val="16"/>
              </w:rPr>
            </w:pPr>
            <w:r w:rsidRPr="00813080">
              <w:rPr>
                <w:rFonts w:ascii="Arial" w:hAnsi="Arial" w:cs="Arial"/>
                <w:sz w:val="16"/>
                <w:szCs w:val="16"/>
              </w:rPr>
              <w:t xml:space="preserve"> 132.42 </w:t>
            </w:r>
          </w:p>
        </w:tc>
        <w:tc>
          <w:tcPr>
            <w:tcW w:w="1759" w:type="dxa"/>
            <w:shd w:val="clear" w:color="auto" w:fill="auto"/>
            <w:noWrap/>
          </w:tcPr>
          <w:p w14:paraId="226EBFBB" w14:textId="77777777" w:rsidR="00030036" w:rsidRPr="00813080" w:rsidRDefault="00030036" w:rsidP="00D52728">
            <w:pPr>
              <w:spacing w:before="40" w:after="40" w:line="256" w:lineRule="exact"/>
              <w:jc w:val="center"/>
              <w:rPr>
                <w:rFonts w:ascii="Arial" w:hAnsi="Arial" w:cs="Arial"/>
                <w:sz w:val="16"/>
                <w:szCs w:val="16"/>
              </w:rPr>
            </w:pPr>
            <w:r w:rsidRPr="00813080">
              <w:rPr>
                <w:rFonts w:ascii="Arial" w:hAnsi="Arial" w:cs="Arial"/>
                <w:sz w:val="16"/>
                <w:szCs w:val="16"/>
              </w:rPr>
              <w:t>1.685715364573500</w:t>
            </w:r>
          </w:p>
        </w:tc>
        <w:tc>
          <w:tcPr>
            <w:tcW w:w="2126" w:type="dxa"/>
            <w:shd w:val="clear" w:color="auto" w:fill="auto"/>
            <w:noWrap/>
          </w:tcPr>
          <w:p w14:paraId="0DBE252E" w14:textId="77777777" w:rsidR="00030036" w:rsidRPr="00813080" w:rsidRDefault="00030036" w:rsidP="00D52728">
            <w:pPr>
              <w:spacing w:before="40" w:after="40" w:line="256" w:lineRule="exact"/>
              <w:jc w:val="center"/>
              <w:rPr>
                <w:rFonts w:ascii="Arial" w:hAnsi="Arial" w:cs="Arial"/>
                <w:sz w:val="16"/>
                <w:szCs w:val="16"/>
              </w:rPr>
            </w:pPr>
            <w:r w:rsidRPr="00813080">
              <w:rPr>
                <w:rFonts w:ascii="Arial" w:hAnsi="Arial" w:cs="Arial"/>
                <w:sz w:val="16"/>
                <w:szCs w:val="16"/>
              </w:rPr>
              <w:t>0.036000488253502</w:t>
            </w:r>
          </w:p>
        </w:tc>
      </w:tr>
      <w:tr w:rsidR="00030036" w:rsidRPr="00813080" w14:paraId="78F9D0E4" w14:textId="77777777">
        <w:trPr>
          <w:trHeight w:val="20"/>
        </w:trPr>
        <w:tc>
          <w:tcPr>
            <w:tcW w:w="1927" w:type="dxa"/>
            <w:shd w:val="clear" w:color="auto" w:fill="auto"/>
            <w:noWrap/>
            <w:vAlign w:val="center"/>
          </w:tcPr>
          <w:p w14:paraId="2097C586" w14:textId="77777777" w:rsidR="00030036" w:rsidRPr="00813080" w:rsidRDefault="00030036" w:rsidP="00D52728">
            <w:pPr>
              <w:spacing w:before="40" w:after="40" w:line="256" w:lineRule="exact"/>
              <w:rPr>
                <w:rFonts w:ascii="Arial" w:hAnsi="Arial" w:cs="Arial"/>
                <w:sz w:val="16"/>
                <w:szCs w:val="16"/>
              </w:rPr>
            </w:pPr>
            <w:r w:rsidRPr="00813080">
              <w:rPr>
                <w:rFonts w:ascii="Arial" w:hAnsi="Arial" w:cs="Arial"/>
                <w:sz w:val="16"/>
                <w:szCs w:val="16"/>
              </w:rPr>
              <w:t>Zacatecas</w:t>
            </w:r>
          </w:p>
        </w:tc>
        <w:tc>
          <w:tcPr>
            <w:tcW w:w="1557" w:type="dxa"/>
            <w:shd w:val="clear" w:color="000000" w:fill="FFFFFF"/>
            <w:noWrap/>
          </w:tcPr>
          <w:p w14:paraId="7981795F" w14:textId="77777777" w:rsidR="00030036" w:rsidRPr="00813080" w:rsidRDefault="00030036" w:rsidP="00D52728">
            <w:pPr>
              <w:spacing w:before="40" w:after="40" w:line="256" w:lineRule="exact"/>
              <w:jc w:val="center"/>
              <w:rPr>
                <w:rFonts w:ascii="Arial" w:hAnsi="Arial" w:cs="Arial"/>
                <w:sz w:val="16"/>
                <w:szCs w:val="16"/>
              </w:rPr>
            </w:pPr>
            <w:r w:rsidRPr="00813080">
              <w:rPr>
                <w:rFonts w:ascii="Arial" w:hAnsi="Arial" w:cs="Arial"/>
                <w:sz w:val="16"/>
                <w:szCs w:val="16"/>
              </w:rPr>
              <w:t xml:space="preserve"> 89.43 </w:t>
            </w:r>
          </w:p>
        </w:tc>
        <w:tc>
          <w:tcPr>
            <w:tcW w:w="1343" w:type="dxa"/>
            <w:shd w:val="clear" w:color="000000" w:fill="FFFFFF"/>
            <w:noWrap/>
          </w:tcPr>
          <w:p w14:paraId="771A2D97" w14:textId="77777777" w:rsidR="00030036" w:rsidRPr="00813080" w:rsidRDefault="00030036" w:rsidP="00D52728">
            <w:pPr>
              <w:spacing w:before="40" w:after="40" w:line="256" w:lineRule="exact"/>
              <w:jc w:val="center"/>
              <w:rPr>
                <w:rFonts w:ascii="Arial" w:hAnsi="Arial" w:cs="Arial"/>
                <w:sz w:val="16"/>
                <w:szCs w:val="16"/>
              </w:rPr>
            </w:pPr>
            <w:r w:rsidRPr="00813080">
              <w:rPr>
                <w:rFonts w:ascii="Arial" w:hAnsi="Arial" w:cs="Arial"/>
                <w:sz w:val="16"/>
                <w:szCs w:val="16"/>
              </w:rPr>
              <w:t xml:space="preserve"> 56.11 </w:t>
            </w:r>
          </w:p>
        </w:tc>
        <w:tc>
          <w:tcPr>
            <w:tcW w:w="1759" w:type="dxa"/>
            <w:shd w:val="clear" w:color="auto" w:fill="auto"/>
            <w:noWrap/>
          </w:tcPr>
          <w:p w14:paraId="4253F244" w14:textId="77777777" w:rsidR="00030036" w:rsidRPr="00813080" w:rsidRDefault="00030036" w:rsidP="00D52728">
            <w:pPr>
              <w:spacing w:before="40" w:after="40" w:line="256" w:lineRule="exact"/>
              <w:jc w:val="center"/>
              <w:rPr>
                <w:rFonts w:ascii="Arial" w:hAnsi="Arial" w:cs="Arial"/>
                <w:sz w:val="16"/>
                <w:szCs w:val="16"/>
              </w:rPr>
            </w:pPr>
            <w:r w:rsidRPr="00813080">
              <w:rPr>
                <w:rFonts w:ascii="Arial" w:hAnsi="Arial" w:cs="Arial"/>
                <w:sz w:val="16"/>
                <w:szCs w:val="16"/>
              </w:rPr>
              <w:t>1.593783971628680</w:t>
            </w:r>
          </w:p>
        </w:tc>
        <w:tc>
          <w:tcPr>
            <w:tcW w:w="2126" w:type="dxa"/>
            <w:shd w:val="clear" w:color="auto" w:fill="auto"/>
            <w:noWrap/>
          </w:tcPr>
          <w:p w14:paraId="2981F0A6" w14:textId="77777777" w:rsidR="00030036" w:rsidRPr="00813080" w:rsidRDefault="00030036" w:rsidP="00D52728">
            <w:pPr>
              <w:spacing w:before="40" w:after="40" w:line="256" w:lineRule="exact"/>
              <w:jc w:val="center"/>
              <w:rPr>
                <w:rFonts w:ascii="Arial" w:hAnsi="Arial" w:cs="Arial"/>
                <w:sz w:val="16"/>
                <w:szCs w:val="16"/>
              </w:rPr>
            </w:pPr>
            <w:r w:rsidRPr="00813080">
              <w:rPr>
                <w:rFonts w:ascii="Arial" w:hAnsi="Arial" w:cs="Arial"/>
                <w:sz w:val="16"/>
                <w:szCs w:val="16"/>
              </w:rPr>
              <w:t>0.034037182287744</w:t>
            </w:r>
          </w:p>
        </w:tc>
      </w:tr>
      <w:tr w:rsidR="00030036" w:rsidRPr="00813080" w14:paraId="2C01D954" w14:textId="77777777">
        <w:trPr>
          <w:trHeight w:val="20"/>
        </w:trPr>
        <w:tc>
          <w:tcPr>
            <w:tcW w:w="1927" w:type="dxa"/>
            <w:shd w:val="clear" w:color="auto" w:fill="auto"/>
            <w:noWrap/>
            <w:vAlign w:val="center"/>
          </w:tcPr>
          <w:p w14:paraId="22CFAAB3" w14:textId="77777777" w:rsidR="00030036" w:rsidRPr="00813080" w:rsidRDefault="00030036" w:rsidP="00D52728">
            <w:pPr>
              <w:spacing w:before="40" w:after="40" w:line="256" w:lineRule="exact"/>
              <w:rPr>
                <w:rFonts w:ascii="Arial" w:hAnsi="Arial" w:cs="Arial"/>
                <w:b/>
                <w:sz w:val="16"/>
                <w:szCs w:val="16"/>
              </w:rPr>
            </w:pPr>
            <w:r w:rsidRPr="00813080">
              <w:rPr>
                <w:rFonts w:ascii="Arial" w:hAnsi="Arial" w:cs="Arial"/>
                <w:b/>
                <w:sz w:val="16"/>
                <w:szCs w:val="16"/>
              </w:rPr>
              <w:t>Total</w:t>
            </w:r>
          </w:p>
        </w:tc>
        <w:tc>
          <w:tcPr>
            <w:tcW w:w="1557" w:type="dxa"/>
            <w:shd w:val="clear" w:color="auto" w:fill="auto"/>
            <w:noWrap/>
          </w:tcPr>
          <w:p w14:paraId="13D44FD9" w14:textId="77777777" w:rsidR="00030036" w:rsidRPr="00813080" w:rsidRDefault="00030036" w:rsidP="00D52728">
            <w:pPr>
              <w:spacing w:before="40" w:after="40" w:line="256" w:lineRule="exact"/>
              <w:jc w:val="center"/>
              <w:rPr>
                <w:rFonts w:ascii="Arial" w:hAnsi="Arial" w:cs="Arial"/>
                <w:b/>
                <w:sz w:val="16"/>
                <w:szCs w:val="16"/>
              </w:rPr>
            </w:pPr>
            <w:r w:rsidRPr="00813080">
              <w:rPr>
                <w:rFonts w:ascii="Arial" w:hAnsi="Arial" w:cs="Arial"/>
                <w:sz w:val="16"/>
                <w:szCs w:val="16"/>
              </w:rPr>
              <w:t>11,442.30</w:t>
            </w:r>
          </w:p>
        </w:tc>
        <w:tc>
          <w:tcPr>
            <w:tcW w:w="1343" w:type="dxa"/>
            <w:shd w:val="clear" w:color="auto" w:fill="auto"/>
            <w:noWrap/>
          </w:tcPr>
          <w:p w14:paraId="530801DC" w14:textId="77777777" w:rsidR="00030036" w:rsidRPr="00813080" w:rsidRDefault="00030036" w:rsidP="00D52728">
            <w:pPr>
              <w:spacing w:before="40" w:after="40" w:line="256" w:lineRule="exact"/>
              <w:jc w:val="center"/>
              <w:rPr>
                <w:rFonts w:ascii="Arial" w:hAnsi="Arial" w:cs="Arial"/>
                <w:b/>
                <w:sz w:val="16"/>
                <w:szCs w:val="16"/>
              </w:rPr>
            </w:pPr>
            <w:r w:rsidRPr="00813080">
              <w:rPr>
                <w:rFonts w:ascii="Arial" w:hAnsi="Arial" w:cs="Arial"/>
                <w:sz w:val="16"/>
                <w:szCs w:val="16"/>
              </w:rPr>
              <w:t>9,375.58</w:t>
            </w:r>
          </w:p>
        </w:tc>
        <w:tc>
          <w:tcPr>
            <w:tcW w:w="1759" w:type="dxa"/>
            <w:shd w:val="clear" w:color="auto" w:fill="auto"/>
            <w:noWrap/>
          </w:tcPr>
          <w:p w14:paraId="753C4071" w14:textId="77777777" w:rsidR="00030036" w:rsidRPr="00813080" w:rsidRDefault="00030036" w:rsidP="00D52728">
            <w:pPr>
              <w:spacing w:before="40" w:after="40" w:line="256" w:lineRule="exact"/>
              <w:jc w:val="center"/>
              <w:rPr>
                <w:rFonts w:ascii="Arial" w:hAnsi="Arial" w:cs="Arial"/>
                <w:b/>
                <w:sz w:val="16"/>
                <w:szCs w:val="16"/>
              </w:rPr>
            </w:pPr>
            <w:r w:rsidRPr="00813080">
              <w:rPr>
                <w:rFonts w:ascii="Arial" w:hAnsi="Arial" w:cs="Arial"/>
                <w:sz w:val="16"/>
                <w:szCs w:val="16"/>
              </w:rPr>
              <w:t>46.824791727915000</w:t>
            </w:r>
          </w:p>
        </w:tc>
        <w:tc>
          <w:tcPr>
            <w:tcW w:w="2126" w:type="dxa"/>
            <w:shd w:val="clear" w:color="auto" w:fill="auto"/>
            <w:noWrap/>
          </w:tcPr>
          <w:p w14:paraId="238121FE" w14:textId="77777777" w:rsidR="00030036" w:rsidRPr="00813080" w:rsidRDefault="00030036" w:rsidP="00D52728">
            <w:pPr>
              <w:spacing w:before="40" w:after="40" w:line="256" w:lineRule="exact"/>
              <w:jc w:val="center"/>
              <w:rPr>
                <w:rFonts w:ascii="Arial" w:hAnsi="Arial" w:cs="Arial"/>
                <w:b/>
                <w:sz w:val="16"/>
                <w:szCs w:val="16"/>
              </w:rPr>
            </w:pPr>
            <w:r w:rsidRPr="00813080">
              <w:rPr>
                <w:rFonts w:ascii="Arial" w:hAnsi="Arial" w:cs="Arial"/>
                <w:sz w:val="16"/>
                <w:szCs w:val="16"/>
              </w:rPr>
              <w:t>1.000000000000000</w:t>
            </w:r>
          </w:p>
        </w:tc>
      </w:tr>
    </w:tbl>
    <w:p w14:paraId="5DFB2D00" w14:textId="77777777" w:rsidR="00030036" w:rsidRPr="0090292C" w:rsidRDefault="00030036" w:rsidP="00813080">
      <w:pPr>
        <w:pStyle w:val="Texto"/>
        <w:rPr>
          <w:sz w:val="16"/>
          <w:szCs w:val="16"/>
        </w:rPr>
      </w:pPr>
      <w:r w:rsidRPr="0090292C">
        <w:rPr>
          <w:sz w:val="16"/>
          <w:szCs w:val="16"/>
        </w:rPr>
        <w:t>* Antes Distrito Federal</w:t>
      </w:r>
    </w:p>
    <w:p w14:paraId="07FA4FC4" w14:textId="77777777" w:rsidR="00030036" w:rsidRPr="00813080" w:rsidRDefault="00030036" w:rsidP="00E43F82">
      <w:pPr>
        <w:pStyle w:val="Texto"/>
        <w:rPr>
          <w:b/>
          <w:szCs w:val="18"/>
        </w:rPr>
      </w:pPr>
      <w:r w:rsidRPr="00813080">
        <w:rPr>
          <w:b/>
          <w:szCs w:val="18"/>
        </w:rPr>
        <w:t>Sustitución en Fórmula</w:t>
      </w:r>
    </w:p>
    <w:p w14:paraId="28D2C1DC" w14:textId="2227C010" w:rsidR="00030036" w:rsidRPr="00813080" w:rsidRDefault="008D3F83" w:rsidP="00813080">
      <w:pPr>
        <w:spacing w:after="101"/>
        <w:jc w:val="center"/>
        <w:rPr>
          <w:rFonts w:ascii="Arial" w:hAnsi="Arial" w:cs="Arial"/>
          <w:sz w:val="18"/>
          <w:szCs w:val="18"/>
        </w:rPr>
      </w:pPr>
      <w:r w:rsidRPr="008A5FB2">
        <w:rPr>
          <w:rFonts w:ascii="Arial" w:hAnsi="Arial" w:cs="Arial"/>
          <w:noProof/>
          <w:sz w:val="18"/>
          <w:szCs w:val="18"/>
          <w:lang w:val="es-MX" w:eastAsia="es-MX"/>
        </w:rPr>
        <w:drawing>
          <wp:inline distT="0" distB="0" distL="0" distR="0" wp14:anchorId="4FF53DE2" wp14:editId="7214C71E">
            <wp:extent cx="3962400" cy="17145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62400" cy="171450"/>
                    </a:xfrm>
                    <a:prstGeom prst="rect">
                      <a:avLst/>
                    </a:prstGeom>
                    <a:noFill/>
                    <a:ln>
                      <a:noFill/>
                    </a:ln>
                  </pic:spPr>
                </pic:pic>
              </a:graphicData>
            </a:graphic>
          </wp:inline>
        </w:drawing>
      </w:r>
    </w:p>
    <w:p w14:paraId="3863DC7B" w14:textId="124E8B9A" w:rsidR="008A5FB2" w:rsidRPr="008A5FB2" w:rsidRDefault="008D3F83">
      <w:pPr>
        <w:rPr>
          <w:sz w:val="2"/>
        </w:rPr>
      </w:pPr>
      <w:r w:rsidRPr="008A5FB2">
        <w:rPr>
          <w:noProof/>
          <w:sz w:val="2"/>
          <w:lang w:val="es-MX" w:eastAsia="es-MX"/>
        </w:rPr>
        <w:drawing>
          <wp:inline distT="0" distB="0" distL="0" distR="0" wp14:anchorId="0E53ECB5" wp14:editId="31B1EFF0">
            <wp:extent cx="5610225" cy="209550"/>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10225" cy="209550"/>
                    </a:xfrm>
                    <a:prstGeom prst="rect">
                      <a:avLst/>
                    </a:prstGeom>
                    <a:noFill/>
                    <a:ln>
                      <a:noFill/>
                    </a:ln>
                  </pic:spPr>
                </pic:pic>
              </a:graphicData>
            </a:graphic>
          </wp:inline>
        </w:drawing>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0"/>
        <w:gridCol w:w="1557"/>
        <w:gridCol w:w="358"/>
        <w:gridCol w:w="866"/>
        <w:gridCol w:w="643"/>
        <w:gridCol w:w="1240"/>
        <w:gridCol w:w="684"/>
        <w:gridCol w:w="1240"/>
        <w:gridCol w:w="270"/>
      </w:tblGrid>
      <w:tr w:rsidR="00030036" w:rsidRPr="00980378" w14:paraId="251A7C52" w14:textId="77777777">
        <w:trPr>
          <w:trHeight w:hRule="exact" w:val="340"/>
          <w:jc w:val="center"/>
        </w:trPr>
        <w:tc>
          <w:tcPr>
            <w:tcW w:w="1670" w:type="dxa"/>
            <w:shd w:val="clear" w:color="auto" w:fill="auto"/>
            <w:vAlign w:val="center"/>
          </w:tcPr>
          <w:p w14:paraId="6A0E2011"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Aguascalientes</w:t>
            </w:r>
          </w:p>
        </w:tc>
        <w:tc>
          <w:tcPr>
            <w:tcW w:w="1557" w:type="dxa"/>
            <w:tcBorders>
              <w:top w:val="single" w:sz="4" w:space="0" w:color="auto"/>
              <w:bottom w:val="dotted" w:sz="4" w:space="0" w:color="auto"/>
              <w:right w:val="nil"/>
            </w:tcBorders>
            <w:shd w:val="clear" w:color="auto" w:fill="auto"/>
            <w:vAlign w:val="center"/>
          </w:tcPr>
          <w:p w14:paraId="3AF10DA8" w14:textId="77777777" w:rsidR="00030036" w:rsidRPr="00B4005F" w:rsidRDefault="00030036" w:rsidP="00E43F82">
            <w:pPr>
              <w:rPr>
                <w:rFonts w:ascii="Arial" w:eastAsia="Calibri" w:hAnsi="Arial" w:cs="Arial"/>
                <w:b/>
                <w:sz w:val="16"/>
                <w:szCs w:val="16"/>
              </w:rPr>
            </w:pPr>
            <w:r w:rsidRPr="00B4005F">
              <w:rPr>
                <w:rFonts w:ascii="Arial" w:eastAsia="Calibri" w:hAnsi="Arial" w:cs="Arial"/>
                <w:sz w:val="16"/>
                <w:szCs w:val="16"/>
              </w:rPr>
              <w:t>197,953,256.00</w:t>
            </w:r>
          </w:p>
        </w:tc>
        <w:tc>
          <w:tcPr>
            <w:tcW w:w="358" w:type="dxa"/>
            <w:tcBorders>
              <w:top w:val="single" w:sz="4" w:space="0" w:color="auto"/>
              <w:left w:val="nil"/>
              <w:bottom w:val="dotted" w:sz="4" w:space="0" w:color="auto"/>
              <w:right w:val="nil"/>
            </w:tcBorders>
            <w:shd w:val="clear" w:color="auto" w:fill="auto"/>
            <w:vAlign w:val="center"/>
          </w:tcPr>
          <w:p w14:paraId="4CA5CBEF"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w:t>
            </w:r>
          </w:p>
        </w:tc>
        <w:tc>
          <w:tcPr>
            <w:tcW w:w="0" w:type="auto"/>
            <w:tcBorders>
              <w:left w:val="nil"/>
              <w:bottom w:val="dotted" w:sz="4" w:space="0" w:color="auto"/>
              <w:right w:val="nil"/>
            </w:tcBorders>
            <w:shd w:val="clear" w:color="auto" w:fill="auto"/>
            <w:vAlign w:val="center"/>
          </w:tcPr>
          <w:p w14:paraId="0F8D6ADE"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ΔF2013,t</w:t>
            </w:r>
          </w:p>
        </w:tc>
        <w:tc>
          <w:tcPr>
            <w:tcW w:w="0" w:type="auto"/>
            <w:tcBorders>
              <w:left w:val="nil"/>
              <w:bottom w:val="dotted" w:sz="4" w:space="0" w:color="auto"/>
              <w:right w:val="nil"/>
            </w:tcBorders>
            <w:shd w:val="clear" w:color="auto" w:fill="auto"/>
            <w:vAlign w:val="center"/>
          </w:tcPr>
          <w:p w14:paraId="3F496E5C"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( 0.8 *</w:t>
            </w:r>
          </w:p>
        </w:tc>
        <w:tc>
          <w:tcPr>
            <w:tcW w:w="0" w:type="auto"/>
            <w:tcBorders>
              <w:left w:val="nil"/>
              <w:bottom w:val="dotted" w:sz="4" w:space="0" w:color="auto"/>
              <w:right w:val="nil"/>
            </w:tcBorders>
            <w:shd w:val="clear" w:color="auto" w:fill="auto"/>
            <w:vAlign w:val="center"/>
          </w:tcPr>
          <w:p w14:paraId="7F1BA399"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0.0030121870</w:t>
            </w:r>
          </w:p>
        </w:tc>
        <w:tc>
          <w:tcPr>
            <w:tcW w:w="0" w:type="auto"/>
            <w:tcBorders>
              <w:left w:val="nil"/>
              <w:bottom w:val="dotted" w:sz="4" w:space="0" w:color="auto"/>
              <w:right w:val="nil"/>
            </w:tcBorders>
            <w:shd w:val="clear" w:color="auto" w:fill="auto"/>
            <w:vAlign w:val="center"/>
          </w:tcPr>
          <w:p w14:paraId="62601F2A"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w:t>
            </w:r>
            <w:r w:rsidR="00B61F7A">
              <w:rPr>
                <w:rFonts w:ascii="Arial" w:eastAsia="Calibri" w:hAnsi="Arial" w:cs="Arial"/>
                <w:sz w:val="16"/>
                <w:szCs w:val="16"/>
              </w:rPr>
              <w:t xml:space="preserve"> </w:t>
            </w:r>
            <w:r w:rsidRPr="00B4005F">
              <w:rPr>
                <w:rFonts w:ascii="Arial" w:eastAsia="Calibri" w:hAnsi="Arial" w:cs="Arial"/>
                <w:sz w:val="16"/>
                <w:szCs w:val="16"/>
              </w:rPr>
              <w:t>0.2</w:t>
            </w:r>
            <w:r w:rsidR="00B61F7A">
              <w:rPr>
                <w:rFonts w:ascii="Arial" w:eastAsia="Calibri" w:hAnsi="Arial" w:cs="Arial"/>
                <w:sz w:val="16"/>
                <w:szCs w:val="16"/>
              </w:rPr>
              <w:t xml:space="preserve"> </w:t>
            </w:r>
            <w:r w:rsidRPr="00B4005F">
              <w:rPr>
                <w:rFonts w:ascii="Arial" w:eastAsia="Calibri" w:hAnsi="Arial" w:cs="Arial"/>
                <w:sz w:val="16"/>
                <w:szCs w:val="16"/>
              </w:rPr>
              <w:t>*</w:t>
            </w:r>
          </w:p>
        </w:tc>
        <w:tc>
          <w:tcPr>
            <w:tcW w:w="0" w:type="auto"/>
            <w:tcBorders>
              <w:top w:val="single" w:sz="4" w:space="0" w:color="auto"/>
              <w:left w:val="nil"/>
              <w:bottom w:val="dotted" w:sz="4" w:space="0" w:color="auto"/>
              <w:right w:val="nil"/>
            </w:tcBorders>
            <w:shd w:val="clear" w:color="auto" w:fill="auto"/>
            <w:vAlign w:val="center"/>
          </w:tcPr>
          <w:p w14:paraId="1C986E65"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0.0189000319</w:t>
            </w:r>
          </w:p>
        </w:tc>
        <w:tc>
          <w:tcPr>
            <w:tcW w:w="0" w:type="auto"/>
            <w:tcBorders>
              <w:top w:val="single" w:sz="4" w:space="0" w:color="auto"/>
              <w:left w:val="nil"/>
              <w:bottom w:val="dotted" w:sz="4" w:space="0" w:color="auto"/>
            </w:tcBorders>
            <w:shd w:val="clear" w:color="auto" w:fill="auto"/>
            <w:vAlign w:val="center"/>
          </w:tcPr>
          <w:p w14:paraId="1ECFCDE5" w14:textId="77777777" w:rsidR="00030036" w:rsidRPr="00B4005F" w:rsidRDefault="00030036" w:rsidP="00E43F82">
            <w:pPr>
              <w:rPr>
                <w:rFonts w:ascii="Arial" w:eastAsia="Calibri" w:hAnsi="Arial" w:cs="Arial"/>
                <w:b/>
                <w:sz w:val="16"/>
                <w:szCs w:val="16"/>
              </w:rPr>
            </w:pPr>
            <w:r w:rsidRPr="00B4005F">
              <w:rPr>
                <w:rFonts w:ascii="Arial" w:eastAsia="Calibri" w:hAnsi="Arial" w:cs="Arial"/>
                <w:sz w:val="16"/>
                <w:szCs w:val="16"/>
              </w:rPr>
              <w:t>)</w:t>
            </w:r>
          </w:p>
        </w:tc>
      </w:tr>
      <w:tr w:rsidR="00030036" w:rsidRPr="00980378" w14:paraId="52B5FBDD" w14:textId="77777777">
        <w:trPr>
          <w:trHeight w:hRule="exact" w:val="340"/>
          <w:jc w:val="center"/>
        </w:trPr>
        <w:tc>
          <w:tcPr>
            <w:tcW w:w="1670" w:type="dxa"/>
            <w:shd w:val="clear" w:color="auto" w:fill="auto"/>
            <w:vAlign w:val="center"/>
          </w:tcPr>
          <w:p w14:paraId="04201D20"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Baja California</w:t>
            </w:r>
          </w:p>
        </w:tc>
        <w:tc>
          <w:tcPr>
            <w:tcW w:w="1557" w:type="dxa"/>
            <w:tcBorders>
              <w:top w:val="dotted" w:sz="4" w:space="0" w:color="auto"/>
              <w:bottom w:val="dotted" w:sz="4" w:space="0" w:color="auto"/>
              <w:right w:val="nil"/>
            </w:tcBorders>
            <w:shd w:val="clear" w:color="auto" w:fill="auto"/>
            <w:vAlign w:val="center"/>
          </w:tcPr>
          <w:p w14:paraId="5F0A051A" w14:textId="77777777" w:rsidR="00030036" w:rsidRPr="00B4005F" w:rsidRDefault="00030036" w:rsidP="00E43F82">
            <w:pPr>
              <w:rPr>
                <w:rFonts w:ascii="Arial" w:eastAsia="Calibri" w:hAnsi="Arial" w:cs="Arial"/>
                <w:b/>
                <w:sz w:val="16"/>
                <w:szCs w:val="16"/>
              </w:rPr>
            </w:pPr>
            <w:r w:rsidRPr="00B4005F">
              <w:rPr>
                <w:rFonts w:ascii="Arial" w:eastAsia="Calibri" w:hAnsi="Arial" w:cs="Arial"/>
                <w:sz w:val="16"/>
                <w:szCs w:val="16"/>
              </w:rPr>
              <w:t>243,015,639.00</w:t>
            </w:r>
          </w:p>
        </w:tc>
        <w:tc>
          <w:tcPr>
            <w:tcW w:w="358" w:type="dxa"/>
            <w:tcBorders>
              <w:top w:val="dotted" w:sz="4" w:space="0" w:color="auto"/>
              <w:left w:val="nil"/>
              <w:bottom w:val="dotted" w:sz="4" w:space="0" w:color="auto"/>
              <w:right w:val="nil"/>
            </w:tcBorders>
            <w:shd w:val="clear" w:color="auto" w:fill="auto"/>
            <w:vAlign w:val="center"/>
          </w:tcPr>
          <w:p w14:paraId="1E72A44B"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w:t>
            </w:r>
          </w:p>
        </w:tc>
        <w:tc>
          <w:tcPr>
            <w:tcW w:w="0" w:type="auto"/>
            <w:tcBorders>
              <w:top w:val="dotted" w:sz="4" w:space="0" w:color="auto"/>
              <w:left w:val="nil"/>
              <w:bottom w:val="dotted" w:sz="4" w:space="0" w:color="auto"/>
              <w:right w:val="nil"/>
            </w:tcBorders>
            <w:shd w:val="clear" w:color="auto" w:fill="auto"/>
            <w:vAlign w:val="center"/>
          </w:tcPr>
          <w:p w14:paraId="2F158FAA"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ΔF2013,t</w:t>
            </w:r>
          </w:p>
        </w:tc>
        <w:tc>
          <w:tcPr>
            <w:tcW w:w="0" w:type="auto"/>
            <w:tcBorders>
              <w:top w:val="dotted" w:sz="4" w:space="0" w:color="auto"/>
              <w:left w:val="nil"/>
              <w:bottom w:val="dotted" w:sz="4" w:space="0" w:color="auto"/>
              <w:right w:val="nil"/>
            </w:tcBorders>
            <w:shd w:val="clear" w:color="auto" w:fill="auto"/>
            <w:vAlign w:val="center"/>
          </w:tcPr>
          <w:p w14:paraId="69352BFF" w14:textId="77777777" w:rsidR="00030036" w:rsidRPr="00B4005F" w:rsidRDefault="00030036" w:rsidP="00E43F82">
            <w:pPr>
              <w:rPr>
                <w:rFonts w:ascii="Arial" w:eastAsia="Calibri" w:hAnsi="Arial" w:cs="Arial"/>
                <w:b/>
                <w:sz w:val="16"/>
                <w:szCs w:val="16"/>
              </w:rPr>
            </w:pPr>
            <w:r w:rsidRPr="00B4005F">
              <w:rPr>
                <w:rFonts w:ascii="Arial" w:eastAsia="Calibri" w:hAnsi="Arial" w:cs="Arial"/>
                <w:sz w:val="16"/>
                <w:szCs w:val="16"/>
              </w:rPr>
              <w:t>( 0.8 *</w:t>
            </w:r>
          </w:p>
        </w:tc>
        <w:tc>
          <w:tcPr>
            <w:tcW w:w="0" w:type="auto"/>
            <w:tcBorders>
              <w:top w:val="dotted" w:sz="4" w:space="0" w:color="auto"/>
              <w:left w:val="nil"/>
              <w:bottom w:val="dotted" w:sz="4" w:space="0" w:color="auto"/>
              <w:right w:val="nil"/>
            </w:tcBorders>
            <w:shd w:val="clear" w:color="auto" w:fill="auto"/>
            <w:vAlign w:val="center"/>
          </w:tcPr>
          <w:p w14:paraId="37E5BB2A"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0.0038437504</w:t>
            </w:r>
          </w:p>
        </w:tc>
        <w:tc>
          <w:tcPr>
            <w:tcW w:w="0" w:type="auto"/>
            <w:tcBorders>
              <w:top w:val="dotted" w:sz="4" w:space="0" w:color="auto"/>
              <w:left w:val="nil"/>
              <w:bottom w:val="dotted" w:sz="4" w:space="0" w:color="auto"/>
              <w:right w:val="nil"/>
            </w:tcBorders>
            <w:shd w:val="clear" w:color="auto" w:fill="auto"/>
            <w:vAlign w:val="center"/>
          </w:tcPr>
          <w:p w14:paraId="034A18D2"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w:t>
            </w:r>
            <w:r w:rsidR="00B61F7A">
              <w:rPr>
                <w:rFonts w:ascii="Arial" w:eastAsia="Calibri" w:hAnsi="Arial" w:cs="Arial"/>
                <w:sz w:val="16"/>
                <w:szCs w:val="16"/>
              </w:rPr>
              <w:t xml:space="preserve"> </w:t>
            </w:r>
            <w:r w:rsidRPr="00B4005F">
              <w:rPr>
                <w:rFonts w:ascii="Arial" w:eastAsia="Calibri" w:hAnsi="Arial" w:cs="Arial"/>
                <w:sz w:val="16"/>
                <w:szCs w:val="16"/>
              </w:rPr>
              <w:t>0.2</w:t>
            </w:r>
            <w:r w:rsidR="00B61F7A">
              <w:rPr>
                <w:rFonts w:ascii="Arial" w:eastAsia="Calibri" w:hAnsi="Arial" w:cs="Arial"/>
                <w:sz w:val="16"/>
                <w:szCs w:val="16"/>
              </w:rPr>
              <w:t xml:space="preserve"> </w:t>
            </w:r>
            <w:r w:rsidRPr="00B4005F">
              <w:rPr>
                <w:rFonts w:ascii="Arial" w:eastAsia="Calibri" w:hAnsi="Arial" w:cs="Arial"/>
                <w:sz w:val="16"/>
                <w:szCs w:val="16"/>
              </w:rPr>
              <w:t>*</w:t>
            </w:r>
          </w:p>
        </w:tc>
        <w:tc>
          <w:tcPr>
            <w:tcW w:w="0" w:type="auto"/>
            <w:tcBorders>
              <w:top w:val="dotted" w:sz="4" w:space="0" w:color="auto"/>
              <w:left w:val="nil"/>
              <w:bottom w:val="dotted" w:sz="4" w:space="0" w:color="auto"/>
              <w:right w:val="nil"/>
            </w:tcBorders>
            <w:shd w:val="clear" w:color="auto" w:fill="auto"/>
            <w:vAlign w:val="center"/>
          </w:tcPr>
          <w:p w14:paraId="4CA6EC9B"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0.0568045752</w:t>
            </w:r>
          </w:p>
        </w:tc>
        <w:tc>
          <w:tcPr>
            <w:tcW w:w="0" w:type="auto"/>
            <w:tcBorders>
              <w:top w:val="dotted" w:sz="4" w:space="0" w:color="auto"/>
              <w:left w:val="nil"/>
              <w:bottom w:val="dotted" w:sz="4" w:space="0" w:color="auto"/>
            </w:tcBorders>
            <w:shd w:val="clear" w:color="auto" w:fill="auto"/>
            <w:vAlign w:val="center"/>
          </w:tcPr>
          <w:p w14:paraId="3ACFD89E" w14:textId="77777777" w:rsidR="00030036" w:rsidRPr="00B4005F" w:rsidRDefault="00030036" w:rsidP="00E43F82">
            <w:pPr>
              <w:rPr>
                <w:rFonts w:ascii="Arial" w:eastAsia="Calibri" w:hAnsi="Arial" w:cs="Arial"/>
                <w:b/>
                <w:sz w:val="16"/>
                <w:szCs w:val="16"/>
              </w:rPr>
            </w:pPr>
            <w:r w:rsidRPr="00B4005F">
              <w:rPr>
                <w:rFonts w:ascii="Arial" w:eastAsia="Calibri" w:hAnsi="Arial" w:cs="Arial"/>
                <w:sz w:val="16"/>
                <w:szCs w:val="16"/>
              </w:rPr>
              <w:t>)</w:t>
            </w:r>
          </w:p>
        </w:tc>
      </w:tr>
      <w:tr w:rsidR="00030036" w:rsidRPr="00980378" w14:paraId="5464F3D2" w14:textId="77777777">
        <w:trPr>
          <w:trHeight w:hRule="exact" w:val="340"/>
          <w:jc w:val="center"/>
        </w:trPr>
        <w:tc>
          <w:tcPr>
            <w:tcW w:w="1670" w:type="dxa"/>
            <w:shd w:val="clear" w:color="auto" w:fill="auto"/>
            <w:vAlign w:val="center"/>
          </w:tcPr>
          <w:p w14:paraId="2A8C3EA7"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Baja California Sur</w:t>
            </w:r>
          </w:p>
        </w:tc>
        <w:tc>
          <w:tcPr>
            <w:tcW w:w="1557" w:type="dxa"/>
            <w:tcBorders>
              <w:top w:val="dotted" w:sz="4" w:space="0" w:color="auto"/>
              <w:bottom w:val="dotted" w:sz="4" w:space="0" w:color="auto"/>
              <w:right w:val="nil"/>
            </w:tcBorders>
            <w:shd w:val="clear" w:color="auto" w:fill="auto"/>
            <w:vAlign w:val="center"/>
          </w:tcPr>
          <w:p w14:paraId="614C5FB0" w14:textId="77777777" w:rsidR="00030036" w:rsidRPr="00B4005F" w:rsidRDefault="00030036" w:rsidP="00E43F82">
            <w:pPr>
              <w:rPr>
                <w:rFonts w:ascii="Arial" w:eastAsia="Calibri" w:hAnsi="Arial" w:cs="Arial"/>
                <w:b/>
                <w:sz w:val="16"/>
                <w:szCs w:val="16"/>
              </w:rPr>
            </w:pPr>
            <w:r w:rsidRPr="00B4005F">
              <w:rPr>
                <w:rFonts w:ascii="Arial" w:eastAsia="Calibri" w:hAnsi="Arial" w:cs="Arial"/>
                <w:sz w:val="16"/>
                <w:szCs w:val="16"/>
              </w:rPr>
              <w:t>73,379,212.00</w:t>
            </w:r>
          </w:p>
        </w:tc>
        <w:tc>
          <w:tcPr>
            <w:tcW w:w="358" w:type="dxa"/>
            <w:tcBorders>
              <w:top w:val="dotted" w:sz="4" w:space="0" w:color="auto"/>
              <w:left w:val="nil"/>
              <w:bottom w:val="dotted" w:sz="4" w:space="0" w:color="auto"/>
              <w:right w:val="nil"/>
            </w:tcBorders>
            <w:shd w:val="clear" w:color="auto" w:fill="auto"/>
            <w:vAlign w:val="center"/>
          </w:tcPr>
          <w:p w14:paraId="49FFC6AB"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w:t>
            </w:r>
          </w:p>
        </w:tc>
        <w:tc>
          <w:tcPr>
            <w:tcW w:w="0" w:type="auto"/>
            <w:tcBorders>
              <w:top w:val="dotted" w:sz="4" w:space="0" w:color="auto"/>
              <w:left w:val="nil"/>
              <w:bottom w:val="dotted" w:sz="4" w:space="0" w:color="auto"/>
              <w:right w:val="nil"/>
            </w:tcBorders>
            <w:shd w:val="clear" w:color="auto" w:fill="auto"/>
            <w:vAlign w:val="center"/>
          </w:tcPr>
          <w:p w14:paraId="74755EE4"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ΔF2013,t</w:t>
            </w:r>
          </w:p>
        </w:tc>
        <w:tc>
          <w:tcPr>
            <w:tcW w:w="0" w:type="auto"/>
            <w:tcBorders>
              <w:top w:val="dotted" w:sz="4" w:space="0" w:color="auto"/>
              <w:left w:val="nil"/>
              <w:bottom w:val="dotted" w:sz="4" w:space="0" w:color="auto"/>
              <w:right w:val="nil"/>
            </w:tcBorders>
            <w:shd w:val="clear" w:color="auto" w:fill="auto"/>
            <w:vAlign w:val="center"/>
          </w:tcPr>
          <w:p w14:paraId="55C649B0" w14:textId="77777777" w:rsidR="00030036" w:rsidRPr="00B4005F" w:rsidRDefault="00030036" w:rsidP="00E43F82">
            <w:pPr>
              <w:rPr>
                <w:rFonts w:ascii="Arial" w:eastAsia="Calibri" w:hAnsi="Arial" w:cs="Arial"/>
                <w:b/>
                <w:sz w:val="16"/>
                <w:szCs w:val="16"/>
              </w:rPr>
            </w:pPr>
            <w:r w:rsidRPr="00B4005F">
              <w:rPr>
                <w:rFonts w:ascii="Arial" w:eastAsia="Calibri" w:hAnsi="Arial" w:cs="Arial"/>
                <w:sz w:val="16"/>
                <w:szCs w:val="16"/>
              </w:rPr>
              <w:t>( 0.8 *</w:t>
            </w:r>
          </w:p>
        </w:tc>
        <w:tc>
          <w:tcPr>
            <w:tcW w:w="0" w:type="auto"/>
            <w:tcBorders>
              <w:top w:val="dotted" w:sz="4" w:space="0" w:color="auto"/>
              <w:left w:val="nil"/>
              <w:bottom w:val="dotted" w:sz="4" w:space="0" w:color="auto"/>
              <w:right w:val="nil"/>
            </w:tcBorders>
            <w:shd w:val="clear" w:color="auto" w:fill="auto"/>
            <w:vAlign w:val="center"/>
          </w:tcPr>
          <w:p w14:paraId="3305BE54"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0.0013876668</w:t>
            </w:r>
          </w:p>
        </w:tc>
        <w:tc>
          <w:tcPr>
            <w:tcW w:w="0" w:type="auto"/>
            <w:tcBorders>
              <w:top w:val="dotted" w:sz="4" w:space="0" w:color="auto"/>
              <w:left w:val="nil"/>
              <w:bottom w:val="dotted" w:sz="4" w:space="0" w:color="auto"/>
              <w:right w:val="nil"/>
            </w:tcBorders>
            <w:shd w:val="clear" w:color="auto" w:fill="auto"/>
            <w:vAlign w:val="center"/>
          </w:tcPr>
          <w:p w14:paraId="7E636ABD"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w:t>
            </w:r>
            <w:r w:rsidR="00B61F7A">
              <w:rPr>
                <w:rFonts w:ascii="Arial" w:eastAsia="Calibri" w:hAnsi="Arial" w:cs="Arial"/>
                <w:sz w:val="16"/>
                <w:szCs w:val="16"/>
              </w:rPr>
              <w:t xml:space="preserve"> </w:t>
            </w:r>
            <w:r w:rsidRPr="00B4005F">
              <w:rPr>
                <w:rFonts w:ascii="Arial" w:eastAsia="Calibri" w:hAnsi="Arial" w:cs="Arial"/>
                <w:sz w:val="16"/>
                <w:szCs w:val="16"/>
              </w:rPr>
              <w:t>0.2</w:t>
            </w:r>
            <w:r w:rsidR="00B61F7A">
              <w:rPr>
                <w:rFonts w:ascii="Arial" w:eastAsia="Calibri" w:hAnsi="Arial" w:cs="Arial"/>
                <w:sz w:val="16"/>
                <w:szCs w:val="16"/>
              </w:rPr>
              <w:t xml:space="preserve"> </w:t>
            </w:r>
            <w:r w:rsidRPr="00B4005F">
              <w:rPr>
                <w:rFonts w:ascii="Arial" w:eastAsia="Calibri" w:hAnsi="Arial" w:cs="Arial"/>
                <w:sz w:val="16"/>
                <w:szCs w:val="16"/>
              </w:rPr>
              <w:t>*</w:t>
            </w:r>
          </w:p>
        </w:tc>
        <w:tc>
          <w:tcPr>
            <w:tcW w:w="0" w:type="auto"/>
            <w:tcBorders>
              <w:top w:val="dotted" w:sz="4" w:space="0" w:color="auto"/>
              <w:left w:val="nil"/>
              <w:bottom w:val="dotted" w:sz="4" w:space="0" w:color="auto"/>
              <w:right w:val="nil"/>
            </w:tcBorders>
            <w:shd w:val="clear" w:color="auto" w:fill="auto"/>
            <w:vAlign w:val="center"/>
          </w:tcPr>
          <w:p w14:paraId="4702C6C7"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0.0493570534</w:t>
            </w:r>
          </w:p>
        </w:tc>
        <w:tc>
          <w:tcPr>
            <w:tcW w:w="0" w:type="auto"/>
            <w:tcBorders>
              <w:top w:val="dotted" w:sz="4" w:space="0" w:color="auto"/>
              <w:left w:val="nil"/>
              <w:bottom w:val="dotted" w:sz="4" w:space="0" w:color="auto"/>
            </w:tcBorders>
            <w:shd w:val="clear" w:color="auto" w:fill="auto"/>
            <w:vAlign w:val="center"/>
          </w:tcPr>
          <w:p w14:paraId="50908C58" w14:textId="77777777" w:rsidR="00030036" w:rsidRPr="00B4005F" w:rsidRDefault="00030036" w:rsidP="00E43F82">
            <w:pPr>
              <w:rPr>
                <w:rFonts w:ascii="Arial" w:eastAsia="Calibri" w:hAnsi="Arial" w:cs="Arial"/>
                <w:b/>
                <w:sz w:val="16"/>
                <w:szCs w:val="16"/>
              </w:rPr>
            </w:pPr>
            <w:r w:rsidRPr="00B4005F">
              <w:rPr>
                <w:rFonts w:ascii="Arial" w:eastAsia="Calibri" w:hAnsi="Arial" w:cs="Arial"/>
                <w:sz w:val="16"/>
                <w:szCs w:val="16"/>
              </w:rPr>
              <w:t>)</w:t>
            </w:r>
          </w:p>
        </w:tc>
      </w:tr>
      <w:tr w:rsidR="00030036" w:rsidRPr="00980378" w14:paraId="26D412CB" w14:textId="77777777">
        <w:trPr>
          <w:trHeight w:hRule="exact" w:val="340"/>
          <w:jc w:val="center"/>
        </w:trPr>
        <w:tc>
          <w:tcPr>
            <w:tcW w:w="1670" w:type="dxa"/>
            <w:shd w:val="clear" w:color="auto" w:fill="auto"/>
            <w:vAlign w:val="center"/>
          </w:tcPr>
          <w:p w14:paraId="3FEA8FB0"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Campeche</w:t>
            </w:r>
          </w:p>
        </w:tc>
        <w:tc>
          <w:tcPr>
            <w:tcW w:w="1557" w:type="dxa"/>
            <w:tcBorders>
              <w:top w:val="dotted" w:sz="4" w:space="0" w:color="auto"/>
              <w:bottom w:val="dotted" w:sz="4" w:space="0" w:color="auto"/>
              <w:right w:val="nil"/>
            </w:tcBorders>
            <w:shd w:val="clear" w:color="auto" w:fill="auto"/>
            <w:vAlign w:val="center"/>
          </w:tcPr>
          <w:p w14:paraId="249728F5" w14:textId="77777777" w:rsidR="00030036" w:rsidRPr="00B4005F" w:rsidRDefault="00030036" w:rsidP="00E43F82">
            <w:pPr>
              <w:rPr>
                <w:rFonts w:ascii="Arial" w:eastAsia="Calibri" w:hAnsi="Arial" w:cs="Arial"/>
                <w:b/>
                <w:sz w:val="16"/>
                <w:szCs w:val="16"/>
              </w:rPr>
            </w:pPr>
            <w:r w:rsidRPr="00B4005F">
              <w:rPr>
                <w:rFonts w:ascii="Arial" w:eastAsia="Calibri" w:hAnsi="Arial" w:cs="Arial"/>
                <w:sz w:val="16"/>
                <w:szCs w:val="16"/>
              </w:rPr>
              <w:t>548,719,166.00</w:t>
            </w:r>
          </w:p>
        </w:tc>
        <w:tc>
          <w:tcPr>
            <w:tcW w:w="358" w:type="dxa"/>
            <w:tcBorders>
              <w:top w:val="dotted" w:sz="4" w:space="0" w:color="auto"/>
              <w:left w:val="nil"/>
              <w:bottom w:val="dotted" w:sz="4" w:space="0" w:color="auto"/>
              <w:right w:val="nil"/>
            </w:tcBorders>
            <w:shd w:val="clear" w:color="auto" w:fill="auto"/>
            <w:vAlign w:val="center"/>
          </w:tcPr>
          <w:p w14:paraId="560B068F"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w:t>
            </w:r>
          </w:p>
        </w:tc>
        <w:tc>
          <w:tcPr>
            <w:tcW w:w="0" w:type="auto"/>
            <w:tcBorders>
              <w:top w:val="dotted" w:sz="4" w:space="0" w:color="auto"/>
              <w:left w:val="nil"/>
              <w:bottom w:val="dotted" w:sz="4" w:space="0" w:color="auto"/>
              <w:right w:val="nil"/>
            </w:tcBorders>
            <w:shd w:val="clear" w:color="auto" w:fill="auto"/>
            <w:vAlign w:val="center"/>
          </w:tcPr>
          <w:p w14:paraId="000787B3"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ΔF2013,t</w:t>
            </w:r>
          </w:p>
        </w:tc>
        <w:tc>
          <w:tcPr>
            <w:tcW w:w="0" w:type="auto"/>
            <w:tcBorders>
              <w:top w:val="dotted" w:sz="4" w:space="0" w:color="auto"/>
              <w:left w:val="nil"/>
              <w:bottom w:val="dotted" w:sz="4" w:space="0" w:color="auto"/>
              <w:right w:val="nil"/>
            </w:tcBorders>
            <w:shd w:val="clear" w:color="auto" w:fill="auto"/>
            <w:vAlign w:val="center"/>
          </w:tcPr>
          <w:p w14:paraId="3BED9925" w14:textId="77777777" w:rsidR="00030036" w:rsidRPr="00B4005F" w:rsidRDefault="00030036" w:rsidP="00E43F82">
            <w:pPr>
              <w:rPr>
                <w:rFonts w:ascii="Arial" w:eastAsia="Calibri" w:hAnsi="Arial" w:cs="Arial"/>
                <w:b/>
                <w:sz w:val="16"/>
                <w:szCs w:val="16"/>
              </w:rPr>
            </w:pPr>
            <w:r w:rsidRPr="00B4005F">
              <w:rPr>
                <w:rFonts w:ascii="Arial" w:eastAsia="Calibri" w:hAnsi="Arial" w:cs="Arial"/>
                <w:sz w:val="16"/>
                <w:szCs w:val="16"/>
              </w:rPr>
              <w:t>( 0.8 *</w:t>
            </w:r>
          </w:p>
        </w:tc>
        <w:tc>
          <w:tcPr>
            <w:tcW w:w="0" w:type="auto"/>
            <w:tcBorders>
              <w:top w:val="dotted" w:sz="4" w:space="0" w:color="auto"/>
              <w:left w:val="nil"/>
              <w:bottom w:val="dotted" w:sz="4" w:space="0" w:color="auto"/>
              <w:right w:val="nil"/>
            </w:tcBorders>
            <w:shd w:val="clear" w:color="auto" w:fill="auto"/>
            <w:vAlign w:val="center"/>
          </w:tcPr>
          <w:p w14:paraId="25190659"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0.0065416900</w:t>
            </w:r>
          </w:p>
        </w:tc>
        <w:tc>
          <w:tcPr>
            <w:tcW w:w="0" w:type="auto"/>
            <w:tcBorders>
              <w:top w:val="dotted" w:sz="4" w:space="0" w:color="auto"/>
              <w:left w:val="nil"/>
              <w:bottom w:val="dotted" w:sz="4" w:space="0" w:color="auto"/>
              <w:right w:val="nil"/>
            </w:tcBorders>
            <w:shd w:val="clear" w:color="auto" w:fill="auto"/>
            <w:vAlign w:val="center"/>
          </w:tcPr>
          <w:p w14:paraId="4C1546A5"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w:t>
            </w:r>
            <w:r w:rsidR="00B61F7A">
              <w:rPr>
                <w:rFonts w:ascii="Arial" w:eastAsia="Calibri" w:hAnsi="Arial" w:cs="Arial"/>
                <w:sz w:val="16"/>
                <w:szCs w:val="16"/>
              </w:rPr>
              <w:t xml:space="preserve"> </w:t>
            </w:r>
            <w:r w:rsidRPr="00B4005F">
              <w:rPr>
                <w:rFonts w:ascii="Arial" w:eastAsia="Calibri" w:hAnsi="Arial" w:cs="Arial"/>
                <w:sz w:val="16"/>
                <w:szCs w:val="16"/>
              </w:rPr>
              <w:t>0.2</w:t>
            </w:r>
            <w:r w:rsidR="00B61F7A">
              <w:rPr>
                <w:rFonts w:ascii="Arial" w:eastAsia="Calibri" w:hAnsi="Arial" w:cs="Arial"/>
                <w:sz w:val="16"/>
                <w:szCs w:val="16"/>
              </w:rPr>
              <w:t xml:space="preserve"> </w:t>
            </w:r>
            <w:r w:rsidRPr="00B4005F">
              <w:rPr>
                <w:rFonts w:ascii="Arial" w:eastAsia="Calibri" w:hAnsi="Arial" w:cs="Arial"/>
                <w:sz w:val="16"/>
                <w:szCs w:val="16"/>
              </w:rPr>
              <w:t>*</w:t>
            </w:r>
          </w:p>
        </w:tc>
        <w:tc>
          <w:tcPr>
            <w:tcW w:w="0" w:type="auto"/>
            <w:tcBorders>
              <w:top w:val="dotted" w:sz="4" w:space="0" w:color="auto"/>
              <w:left w:val="nil"/>
              <w:bottom w:val="dotted" w:sz="4" w:space="0" w:color="auto"/>
              <w:right w:val="nil"/>
            </w:tcBorders>
            <w:shd w:val="clear" w:color="auto" w:fill="auto"/>
            <w:vAlign w:val="center"/>
          </w:tcPr>
          <w:p w14:paraId="6743F843"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0.0343963627</w:t>
            </w:r>
          </w:p>
        </w:tc>
        <w:tc>
          <w:tcPr>
            <w:tcW w:w="0" w:type="auto"/>
            <w:tcBorders>
              <w:top w:val="dotted" w:sz="4" w:space="0" w:color="auto"/>
              <w:left w:val="nil"/>
              <w:bottom w:val="dotted" w:sz="4" w:space="0" w:color="auto"/>
            </w:tcBorders>
            <w:shd w:val="clear" w:color="auto" w:fill="auto"/>
            <w:vAlign w:val="center"/>
          </w:tcPr>
          <w:p w14:paraId="359817C1" w14:textId="77777777" w:rsidR="00030036" w:rsidRPr="00B4005F" w:rsidRDefault="00030036" w:rsidP="00E43F82">
            <w:pPr>
              <w:rPr>
                <w:rFonts w:ascii="Arial" w:eastAsia="Calibri" w:hAnsi="Arial" w:cs="Arial"/>
                <w:b/>
                <w:sz w:val="16"/>
                <w:szCs w:val="16"/>
              </w:rPr>
            </w:pPr>
            <w:r w:rsidRPr="00B4005F">
              <w:rPr>
                <w:rFonts w:ascii="Arial" w:eastAsia="Calibri" w:hAnsi="Arial" w:cs="Arial"/>
                <w:sz w:val="16"/>
                <w:szCs w:val="16"/>
              </w:rPr>
              <w:t>)</w:t>
            </w:r>
          </w:p>
        </w:tc>
      </w:tr>
      <w:tr w:rsidR="00030036" w:rsidRPr="00980378" w14:paraId="4BBE3324" w14:textId="77777777">
        <w:trPr>
          <w:trHeight w:hRule="exact" w:val="340"/>
          <w:jc w:val="center"/>
        </w:trPr>
        <w:tc>
          <w:tcPr>
            <w:tcW w:w="1670" w:type="dxa"/>
            <w:shd w:val="clear" w:color="auto" w:fill="auto"/>
            <w:vAlign w:val="center"/>
          </w:tcPr>
          <w:p w14:paraId="30E1BAC2"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Coahuila</w:t>
            </w:r>
          </w:p>
        </w:tc>
        <w:tc>
          <w:tcPr>
            <w:tcW w:w="1557" w:type="dxa"/>
            <w:tcBorders>
              <w:top w:val="dotted" w:sz="4" w:space="0" w:color="auto"/>
              <w:bottom w:val="dotted" w:sz="4" w:space="0" w:color="auto"/>
              <w:right w:val="nil"/>
            </w:tcBorders>
            <w:shd w:val="clear" w:color="auto" w:fill="auto"/>
            <w:vAlign w:val="center"/>
          </w:tcPr>
          <w:p w14:paraId="5EC6631D" w14:textId="77777777" w:rsidR="00030036" w:rsidRPr="00B4005F" w:rsidRDefault="00030036" w:rsidP="00E43F82">
            <w:pPr>
              <w:rPr>
                <w:rFonts w:ascii="Arial" w:eastAsia="Calibri" w:hAnsi="Arial" w:cs="Arial"/>
                <w:b/>
                <w:sz w:val="16"/>
                <w:szCs w:val="16"/>
              </w:rPr>
            </w:pPr>
            <w:r w:rsidRPr="00B4005F">
              <w:rPr>
                <w:rFonts w:ascii="Arial" w:eastAsia="Calibri" w:hAnsi="Arial" w:cs="Arial"/>
                <w:sz w:val="16"/>
                <w:szCs w:val="16"/>
              </w:rPr>
              <w:t>406,205,780.00</w:t>
            </w:r>
          </w:p>
        </w:tc>
        <w:tc>
          <w:tcPr>
            <w:tcW w:w="358" w:type="dxa"/>
            <w:tcBorders>
              <w:top w:val="dotted" w:sz="4" w:space="0" w:color="auto"/>
              <w:left w:val="nil"/>
              <w:bottom w:val="dotted" w:sz="4" w:space="0" w:color="auto"/>
              <w:right w:val="nil"/>
            </w:tcBorders>
            <w:shd w:val="clear" w:color="auto" w:fill="auto"/>
            <w:vAlign w:val="center"/>
          </w:tcPr>
          <w:p w14:paraId="7BD54A0A"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w:t>
            </w:r>
          </w:p>
        </w:tc>
        <w:tc>
          <w:tcPr>
            <w:tcW w:w="0" w:type="auto"/>
            <w:tcBorders>
              <w:top w:val="dotted" w:sz="4" w:space="0" w:color="auto"/>
              <w:left w:val="nil"/>
              <w:bottom w:val="dotted" w:sz="4" w:space="0" w:color="auto"/>
              <w:right w:val="nil"/>
            </w:tcBorders>
            <w:shd w:val="clear" w:color="auto" w:fill="auto"/>
            <w:vAlign w:val="center"/>
          </w:tcPr>
          <w:p w14:paraId="40866129"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ΔF2013,t</w:t>
            </w:r>
          </w:p>
        </w:tc>
        <w:tc>
          <w:tcPr>
            <w:tcW w:w="0" w:type="auto"/>
            <w:tcBorders>
              <w:top w:val="dotted" w:sz="4" w:space="0" w:color="auto"/>
              <w:left w:val="nil"/>
              <w:bottom w:val="dotted" w:sz="4" w:space="0" w:color="auto"/>
              <w:right w:val="nil"/>
            </w:tcBorders>
            <w:shd w:val="clear" w:color="auto" w:fill="auto"/>
            <w:vAlign w:val="center"/>
          </w:tcPr>
          <w:p w14:paraId="7E4A41B9" w14:textId="77777777" w:rsidR="00030036" w:rsidRPr="00B4005F" w:rsidRDefault="00030036" w:rsidP="00E43F82">
            <w:pPr>
              <w:rPr>
                <w:rFonts w:ascii="Arial" w:eastAsia="Calibri" w:hAnsi="Arial" w:cs="Arial"/>
                <w:b/>
                <w:sz w:val="16"/>
                <w:szCs w:val="16"/>
              </w:rPr>
            </w:pPr>
            <w:r w:rsidRPr="00B4005F">
              <w:rPr>
                <w:rFonts w:ascii="Arial" w:eastAsia="Calibri" w:hAnsi="Arial" w:cs="Arial"/>
                <w:sz w:val="16"/>
                <w:szCs w:val="16"/>
              </w:rPr>
              <w:t>( 0.8 *</w:t>
            </w:r>
          </w:p>
        </w:tc>
        <w:tc>
          <w:tcPr>
            <w:tcW w:w="0" w:type="auto"/>
            <w:tcBorders>
              <w:top w:val="dotted" w:sz="4" w:space="0" w:color="auto"/>
              <w:left w:val="nil"/>
              <w:bottom w:val="dotted" w:sz="4" w:space="0" w:color="auto"/>
              <w:right w:val="nil"/>
            </w:tcBorders>
            <w:shd w:val="clear" w:color="auto" w:fill="auto"/>
            <w:vAlign w:val="center"/>
          </w:tcPr>
          <w:p w14:paraId="01C862A0"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0.0052198141</w:t>
            </w:r>
          </w:p>
        </w:tc>
        <w:tc>
          <w:tcPr>
            <w:tcW w:w="0" w:type="auto"/>
            <w:tcBorders>
              <w:top w:val="dotted" w:sz="4" w:space="0" w:color="auto"/>
              <w:left w:val="nil"/>
              <w:bottom w:val="dotted" w:sz="4" w:space="0" w:color="auto"/>
              <w:right w:val="nil"/>
            </w:tcBorders>
            <w:shd w:val="clear" w:color="auto" w:fill="auto"/>
            <w:vAlign w:val="center"/>
          </w:tcPr>
          <w:p w14:paraId="7F7C56E2"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w:t>
            </w:r>
            <w:r w:rsidR="00B61F7A">
              <w:rPr>
                <w:rFonts w:ascii="Arial" w:eastAsia="Calibri" w:hAnsi="Arial" w:cs="Arial"/>
                <w:sz w:val="16"/>
                <w:szCs w:val="16"/>
              </w:rPr>
              <w:t xml:space="preserve"> </w:t>
            </w:r>
            <w:r w:rsidRPr="00B4005F">
              <w:rPr>
                <w:rFonts w:ascii="Arial" w:eastAsia="Calibri" w:hAnsi="Arial" w:cs="Arial"/>
                <w:sz w:val="16"/>
                <w:szCs w:val="16"/>
              </w:rPr>
              <w:t>0.2</w:t>
            </w:r>
            <w:r w:rsidR="00B61F7A">
              <w:rPr>
                <w:rFonts w:ascii="Arial" w:eastAsia="Calibri" w:hAnsi="Arial" w:cs="Arial"/>
                <w:sz w:val="16"/>
                <w:szCs w:val="16"/>
              </w:rPr>
              <w:t xml:space="preserve"> </w:t>
            </w:r>
            <w:r w:rsidRPr="00B4005F">
              <w:rPr>
                <w:rFonts w:ascii="Arial" w:eastAsia="Calibri" w:hAnsi="Arial" w:cs="Arial"/>
                <w:sz w:val="16"/>
                <w:szCs w:val="16"/>
              </w:rPr>
              <w:t>*</w:t>
            </w:r>
          </w:p>
        </w:tc>
        <w:tc>
          <w:tcPr>
            <w:tcW w:w="0" w:type="auto"/>
            <w:tcBorders>
              <w:top w:val="dotted" w:sz="4" w:space="0" w:color="auto"/>
              <w:left w:val="nil"/>
              <w:bottom w:val="dotted" w:sz="4" w:space="0" w:color="auto"/>
              <w:right w:val="nil"/>
            </w:tcBorders>
            <w:shd w:val="clear" w:color="auto" w:fill="auto"/>
            <w:vAlign w:val="center"/>
          </w:tcPr>
          <w:p w14:paraId="601E163C"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0.0471541225</w:t>
            </w:r>
          </w:p>
        </w:tc>
        <w:tc>
          <w:tcPr>
            <w:tcW w:w="0" w:type="auto"/>
            <w:tcBorders>
              <w:top w:val="dotted" w:sz="4" w:space="0" w:color="auto"/>
              <w:left w:val="nil"/>
              <w:bottom w:val="dotted" w:sz="4" w:space="0" w:color="auto"/>
            </w:tcBorders>
            <w:shd w:val="clear" w:color="auto" w:fill="auto"/>
            <w:vAlign w:val="center"/>
          </w:tcPr>
          <w:p w14:paraId="7D47EF8F" w14:textId="77777777" w:rsidR="00030036" w:rsidRPr="00B4005F" w:rsidRDefault="00030036" w:rsidP="00E43F82">
            <w:pPr>
              <w:rPr>
                <w:rFonts w:ascii="Arial" w:eastAsia="Calibri" w:hAnsi="Arial" w:cs="Arial"/>
                <w:b/>
                <w:sz w:val="16"/>
                <w:szCs w:val="16"/>
              </w:rPr>
            </w:pPr>
            <w:r w:rsidRPr="00B4005F">
              <w:rPr>
                <w:rFonts w:ascii="Arial" w:eastAsia="Calibri" w:hAnsi="Arial" w:cs="Arial"/>
                <w:sz w:val="16"/>
                <w:szCs w:val="16"/>
              </w:rPr>
              <w:t>)</w:t>
            </w:r>
          </w:p>
        </w:tc>
      </w:tr>
      <w:tr w:rsidR="00030036" w:rsidRPr="00980378" w14:paraId="126112F8" w14:textId="77777777">
        <w:trPr>
          <w:trHeight w:hRule="exact" w:val="340"/>
          <w:jc w:val="center"/>
        </w:trPr>
        <w:tc>
          <w:tcPr>
            <w:tcW w:w="1670" w:type="dxa"/>
            <w:shd w:val="clear" w:color="auto" w:fill="auto"/>
            <w:vAlign w:val="center"/>
          </w:tcPr>
          <w:p w14:paraId="5ABCBF06"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Colima</w:t>
            </w:r>
          </w:p>
        </w:tc>
        <w:tc>
          <w:tcPr>
            <w:tcW w:w="1557" w:type="dxa"/>
            <w:tcBorders>
              <w:top w:val="dotted" w:sz="4" w:space="0" w:color="auto"/>
              <w:bottom w:val="dotted" w:sz="4" w:space="0" w:color="auto"/>
              <w:right w:val="nil"/>
            </w:tcBorders>
            <w:shd w:val="clear" w:color="auto" w:fill="auto"/>
            <w:vAlign w:val="center"/>
          </w:tcPr>
          <w:p w14:paraId="15F925F2" w14:textId="77777777" w:rsidR="00030036" w:rsidRPr="00B4005F" w:rsidRDefault="00030036" w:rsidP="00E43F82">
            <w:pPr>
              <w:rPr>
                <w:rFonts w:ascii="Arial" w:eastAsia="Calibri" w:hAnsi="Arial" w:cs="Arial"/>
                <w:b/>
                <w:sz w:val="16"/>
                <w:szCs w:val="16"/>
              </w:rPr>
            </w:pPr>
            <w:r w:rsidRPr="00B4005F">
              <w:rPr>
                <w:rFonts w:ascii="Arial" w:eastAsia="Calibri" w:hAnsi="Arial" w:cs="Arial"/>
                <w:sz w:val="16"/>
                <w:szCs w:val="16"/>
              </w:rPr>
              <w:t>85,238,861.00</w:t>
            </w:r>
          </w:p>
        </w:tc>
        <w:tc>
          <w:tcPr>
            <w:tcW w:w="358" w:type="dxa"/>
            <w:tcBorders>
              <w:top w:val="dotted" w:sz="4" w:space="0" w:color="auto"/>
              <w:left w:val="nil"/>
              <w:bottom w:val="dotted" w:sz="4" w:space="0" w:color="auto"/>
              <w:right w:val="nil"/>
            </w:tcBorders>
            <w:shd w:val="clear" w:color="auto" w:fill="auto"/>
            <w:vAlign w:val="center"/>
          </w:tcPr>
          <w:p w14:paraId="12316373"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w:t>
            </w:r>
          </w:p>
        </w:tc>
        <w:tc>
          <w:tcPr>
            <w:tcW w:w="0" w:type="auto"/>
            <w:tcBorders>
              <w:top w:val="dotted" w:sz="4" w:space="0" w:color="auto"/>
              <w:left w:val="nil"/>
              <w:bottom w:val="dotted" w:sz="4" w:space="0" w:color="auto"/>
              <w:right w:val="nil"/>
            </w:tcBorders>
            <w:shd w:val="clear" w:color="auto" w:fill="auto"/>
            <w:vAlign w:val="center"/>
          </w:tcPr>
          <w:p w14:paraId="0BC0DE8A"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ΔF2013,t</w:t>
            </w:r>
          </w:p>
        </w:tc>
        <w:tc>
          <w:tcPr>
            <w:tcW w:w="0" w:type="auto"/>
            <w:tcBorders>
              <w:top w:val="dotted" w:sz="4" w:space="0" w:color="auto"/>
              <w:left w:val="nil"/>
              <w:bottom w:val="dotted" w:sz="4" w:space="0" w:color="auto"/>
              <w:right w:val="nil"/>
            </w:tcBorders>
            <w:shd w:val="clear" w:color="auto" w:fill="auto"/>
            <w:vAlign w:val="center"/>
          </w:tcPr>
          <w:p w14:paraId="01260A9C" w14:textId="77777777" w:rsidR="00030036" w:rsidRPr="00B4005F" w:rsidRDefault="00030036" w:rsidP="00E43F82">
            <w:pPr>
              <w:rPr>
                <w:rFonts w:ascii="Arial" w:eastAsia="Calibri" w:hAnsi="Arial" w:cs="Arial"/>
                <w:b/>
                <w:sz w:val="16"/>
                <w:szCs w:val="16"/>
              </w:rPr>
            </w:pPr>
            <w:r w:rsidRPr="00B4005F">
              <w:rPr>
                <w:rFonts w:ascii="Arial" w:eastAsia="Calibri" w:hAnsi="Arial" w:cs="Arial"/>
                <w:sz w:val="16"/>
                <w:szCs w:val="16"/>
              </w:rPr>
              <w:t>( 0.8 *</w:t>
            </w:r>
          </w:p>
        </w:tc>
        <w:tc>
          <w:tcPr>
            <w:tcW w:w="0" w:type="auto"/>
            <w:tcBorders>
              <w:top w:val="dotted" w:sz="4" w:space="0" w:color="auto"/>
              <w:left w:val="nil"/>
              <w:bottom w:val="dotted" w:sz="4" w:space="0" w:color="auto"/>
              <w:right w:val="nil"/>
            </w:tcBorders>
            <w:shd w:val="clear" w:color="auto" w:fill="auto"/>
            <w:vAlign w:val="center"/>
          </w:tcPr>
          <w:p w14:paraId="2B71B82C"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0.0020537735</w:t>
            </w:r>
          </w:p>
        </w:tc>
        <w:tc>
          <w:tcPr>
            <w:tcW w:w="0" w:type="auto"/>
            <w:tcBorders>
              <w:top w:val="dotted" w:sz="4" w:space="0" w:color="auto"/>
              <w:left w:val="nil"/>
              <w:bottom w:val="dotted" w:sz="4" w:space="0" w:color="auto"/>
              <w:right w:val="nil"/>
            </w:tcBorders>
            <w:shd w:val="clear" w:color="auto" w:fill="auto"/>
            <w:vAlign w:val="center"/>
          </w:tcPr>
          <w:p w14:paraId="44B33DFC"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w:t>
            </w:r>
            <w:r w:rsidR="00B61F7A">
              <w:rPr>
                <w:rFonts w:ascii="Arial" w:eastAsia="Calibri" w:hAnsi="Arial" w:cs="Arial"/>
                <w:sz w:val="16"/>
                <w:szCs w:val="16"/>
              </w:rPr>
              <w:t xml:space="preserve"> </w:t>
            </w:r>
            <w:r w:rsidRPr="00B4005F">
              <w:rPr>
                <w:rFonts w:ascii="Arial" w:eastAsia="Calibri" w:hAnsi="Arial" w:cs="Arial"/>
                <w:sz w:val="16"/>
                <w:szCs w:val="16"/>
              </w:rPr>
              <w:t>0.2</w:t>
            </w:r>
            <w:r w:rsidR="00B61F7A">
              <w:rPr>
                <w:rFonts w:ascii="Arial" w:eastAsia="Calibri" w:hAnsi="Arial" w:cs="Arial"/>
                <w:sz w:val="16"/>
                <w:szCs w:val="16"/>
              </w:rPr>
              <w:t xml:space="preserve"> </w:t>
            </w:r>
            <w:r w:rsidRPr="00B4005F">
              <w:rPr>
                <w:rFonts w:ascii="Arial" w:eastAsia="Calibri" w:hAnsi="Arial" w:cs="Arial"/>
                <w:sz w:val="16"/>
                <w:szCs w:val="16"/>
              </w:rPr>
              <w:t>*</w:t>
            </w:r>
          </w:p>
        </w:tc>
        <w:tc>
          <w:tcPr>
            <w:tcW w:w="0" w:type="auto"/>
            <w:tcBorders>
              <w:top w:val="dotted" w:sz="4" w:space="0" w:color="auto"/>
              <w:left w:val="nil"/>
              <w:bottom w:val="dotted" w:sz="4" w:space="0" w:color="auto"/>
              <w:right w:val="nil"/>
            </w:tcBorders>
            <w:shd w:val="clear" w:color="auto" w:fill="auto"/>
            <w:vAlign w:val="center"/>
          </w:tcPr>
          <w:p w14:paraId="2B5DD543"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0.0269760298</w:t>
            </w:r>
          </w:p>
        </w:tc>
        <w:tc>
          <w:tcPr>
            <w:tcW w:w="0" w:type="auto"/>
            <w:tcBorders>
              <w:top w:val="dotted" w:sz="4" w:space="0" w:color="auto"/>
              <w:left w:val="nil"/>
              <w:bottom w:val="dotted" w:sz="4" w:space="0" w:color="auto"/>
            </w:tcBorders>
            <w:shd w:val="clear" w:color="auto" w:fill="auto"/>
            <w:vAlign w:val="center"/>
          </w:tcPr>
          <w:p w14:paraId="49CB2BEE" w14:textId="77777777" w:rsidR="00030036" w:rsidRPr="00B4005F" w:rsidRDefault="00030036" w:rsidP="00E43F82">
            <w:pPr>
              <w:rPr>
                <w:rFonts w:ascii="Arial" w:eastAsia="Calibri" w:hAnsi="Arial" w:cs="Arial"/>
                <w:b/>
                <w:sz w:val="16"/>
                <w:szCs w:val="16"/>
              </w:rPr>
            </w:pPr>
            <w:r w:rsidRPr="00B4005F">
              <w:rPr>
                <w:rFonts w:ascii="Arial" w:eastAsia="Calibri" w:hAnsi="Arial" w:cs="Arial"/>
                <w:sz w:val="16"/>
                <w:szCs w:val="16"/>
              </w:rPr>
              <w:t>)</w:t>
            </w:r>
          </w:p>
        </w:tc>
      </w:tr>
      <w:tr w:rsidR="00030036" w:rsidRPr="00980378" w14:paraId="026153FD" w14:textId="77777777">
        <w:trPr>
          <w:trHeight w:hRule="exact" w:val="340"/>
          <w:jc w:val="center"/>
        </w:trPr>
        <w:tc>
          <w:tcPr>
            <w:tcW w:w="1670" w:type="dxa"/>
            <w:shd w:val="clear" w:color="auto" w:fill="auto"/>
            <w:vAlign w:val="center"/>
          </w:tcPr>
          <w:p w14:paraId="31216ED7"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Chiapas</w:t>
            </w:r>
          </w:p>
        </w:tc>
        <w:tc>
          <w:tcPr>
            <w:tcW w:w="1557" w:type="dxa"/>
            <w:tcBorders>
              <w:top w:val="dotted" w:sz="4" w:space="0" w:color="auto"/>
              <w:bottom w:val="dotted" w:sz="4" w:space="0" w:color="auto"/>
              <w:right w:val="nil"/>
            </w:tcBorders>
            <w:shd w:val="clear" w:color="auto" w:fill="auto"/>
            <w:vAlign w:val="center"/>
          </w:tcPr>
          <w:p w14:paraId="6AA5F12A" w14:textId="77777777" w:rsidR="00030036" w:rsidRPr="00B4005F" w:rsidRDefault="00030036" w:rsidP="00E43F82">
            <w:pPr>
              <w:rPr>
                <w:rFonts w:ascii="Arial" w:eastAsia="Calibri" w:hAnsi="Arial" w:cs="Arial"/>
                <w:b/>
                <w:sz w:val="16"/>
                <w:szCs w:val="16"/>
              </w:rPr>
            </w:pPr>
            <w:r w:rsidRPr="00B4005F">
              <w:rPr>
                <w:rFonts w:ascii="Arial" w:eastAsia="Calibri" w:hAnsi="Arial" w:cs="Arial"/>
                <w:sz w:val="16"/>
                <w:szCs w:val="16"/>
              </w:rPr>
              <w:t>9,565,473,489.00</w:t>
            </w:r>
          </w:p>
        </w:tc>
        <w:tc>
          <w:tcPr>
            <w:tcW w:w="358" w:type="dxa"/>
            <w:tcBorders>
              <w:top w:val="dotted" w:sz="4" w:space="0" w:color="auto"/>
              <w:left w:val="nil"/>
              <w:bottom w:val="dotted" w:sz="4" w:space="0" w:color="auto"/>
              <w:right w:val="nil"/>
            </w:tcBorders>
            <w:shd w:val="clear" w:color="auto" w:fill="auto"/>
            <w:vAlign w:val="center"/>
          </w:tcPr>
          <w:p w14:paraId="7B21C7E6"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w:t>
            </w:r>
          </w:p>
        </w:tc>
        <w:tc>
          <w:tcPr>
            <w:tcW w:w="0" w:type="auto"/>
            <w:tcBorders>
              <w:top w:val="dotted" w:sz="4" w:space="0" w:color="auto"/>
              <w:left w:val="nil"/>
              <w:bottom w:val="dotted" w:sz="4" w:space="0" w:color="auto"/>
              <w:right w:val="nil"/>
            </w:tcBorders>
            <w:shd w:val="clear" w:color="auto" w:fill="auto"/>
            <w:vAlign w:val="center"/>
          </w:tcPr>
          <w:p w14:paraId="59FEB51E"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ΔF2013,t</w:t>
            </w:r>
          </w:p>
        </w:tc>
        <w:tc>
          <w:tcPr>
            <w:tcW w:w="0" w:type="auto"/>
            <w:tcBorders>
              <w:top w:val="dotted" w:sz="4" w:space="0" w:color="auto"/>
              <w:left w:val="nil"/>
              <w:bottom w:val="dotted" w:sz="4" w:space="0" w:color="auto"/>
              <w:right w:val="nil"/>
            </w:tcBorders>
            <w:shd w:val="clear" w:color="auto" w:fill="auto"/>
            <w:vAlign w:val="center"/>
          </w:tcPr>
          <w:p w14:paraId="1B7735C3" w14:textId="77777777" w:rsidR="00030036" w:rsidRPr="00B4005F" w:rsidRDefault="00030036" w:rsidP="00E43F82">
            <w:pPr>
              <w:rPr>
                <w:rFonts w:ascii="Arial" w:eastAsia="Calibri" w:hAnsi="Arial" w:cs="Arial"/>
                <w:b/>
                <w:sz w:val="16"/>
                <w:szCs w:val="16"/>
              </w:rPr>
            </w:pPr>
            <w:r w:rsidRPr="00B4005F">
              <w:rPr>
                <w:rFonts w:ascii="Arial" w:eastAsia="Calibri" w:hAnsi="Arial" w:cs="Arial"/>
                <w:sz w:val="16"/>
                <w:szCs w:val="16"/>
              </w:rPr>
              <w:t>( 0.8 *</w:t>
            </w:r>
          </w:p>
        </w:tc>
        <w:tc>
          <w:tcPr>
            <w:tcW w:w="0" w:type="auto"/>
            <w:tcBorders>
              <w:top w:val="dotted" w:sz="4" w:space="0" w:color="auto"/>
              <w:left w:val="nil"/>
              <w:bottom w:val="dotted" w:sz="4" w:space="0" w:color="auto"/>
              <w:right w:val="nil"/>
            </w:tcBorders>
            <w:shd w:val="clear" w:color="auto" w:fill="auto"/>
            <w:vAlign w:val="center"/>
          </w:tcPr>
          <w:p w14:paraId="475648F7"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0.1581016166</w:t>
            </w:r>
          </w:p>
        </w:tc>
        <w:tc>
          <w:tcPr>
            <w:tcW w:w="0" w:type="auto"/>
            <w:tcBorders>
              <w:top w:val="dotted" w:sz="4" w:space="0" w:color="auto"/>
              <w:left w:val="nil"/>
              <w:bottom w:val="dotted" w:sz="4" w:space="0" w:color="auto"/>
              <w:right w:val="nil"/>
            </w:tcBorders>
            <w:shd w:val="clear" w:color="auto" w:fill="auto"/>
            <w:vAlign w:val="center"/>
          </w:tcPr>
          <w:p w14:paraId="5439FE60"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w:t>
            </w:r>
            <w:r w:rsidR="00B61F7A">
              <w:rPr>
                <w:rFonts w:ascii="Arial" w:eastAsia="Calibri" w:hAnsi="Arial" w:cs="Arial"/>
                <w:sz w:val="16"/>
                <w:szCs w:val="16"/>
              </w:rPr>
              <w:t xml:space="preserve"> </w:t>
            </w:r>
            <w:r w:rsidRPr="00B4005F">
              <w:rPr>
                <w:rFonts w:ascii="Arial" w:eastAsia="Calibri" w:hAnsi="Arial" w:cs="Arial"/>
                <w:sz w:val="16"/>
                <w:szCs w:val="16"/>
              </w:rPr>
              <w:t>0.2</w:t>
            </w:r>
            <w:r w:rsidR="00B61F7A">
              <w:rPr>
                <w:rFonts w:ascii="Arial" w:eastAsia="Calibri" w:hAnsi="Arial" w:cs="Arial"/>
                <w:sz w:val="16"/>
                <w:szCs w:val="16"/>
              </w:rPr>
              <w:t xml:space="preserve"> </w:t>
            </w:r>
            <w:r w:rsidRPr="00B4005F">
              <w:rPr>
                <w:rFonts w:ascii="Arial" w:eastAsia="Calibri" w:hAnsi="Arial" w:cs="Arial"/>
                <w:sz w:val="16"/>
                <w:szCs w:val="16"/>
              </w:rPr>
              <w:t>*</w:t>
            </w:r>
          </w:p>
        </w:tc>
        <w:tc>
          <w:tcPr>
            <w:tcW w:w="0" w:type="auto"/>
            <w:tcBorders>
              <w:top w:val="dotted" w:sz="4" w:space="0" w:color="auto"/>
              <w:left w:val="nil"/>
              <w:bottom w:val="dotted" w:sz="4" w:space="0" w:color="auto"/>
              <w:right w:val="nil"/>
            </w:tcBorders>
            <w:shd w:val="clear" w:color="auto" w:fill="auto"/>
            <w:vAlign w:val="center"/>
          </w:tcPr>
          <w:p w14:paraId="4FE09020"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0.0235754440</w:t>
            </w:r>
          </w:p>
        </w:tc>
        <w:tc>
          <w:tcPr>
            <w:tcW w:w="0" w:type="auto"/>
            <w:tcBorders>
              <w:top w:val="dotted" w:sz="4" w:space="0" w:color="auto"/>
              <w:left w:val="nil"/>
              <w:bottom w:val="dotted" w:sz="4" w:space="0" w:color="auto"/>
            </w:tcBorders>
            <w:shd w:val="clear" w:color="auto" w:fill="auto"/>
            <w:vAlign w:val="center"/>
          </w:tcPr>
          <w:p w14:paraId="75060100" w14:textId="77777777" w:rsidR="00030036" w:rsidRPr="00B4005F" w:rsidRDefault="00030036" w:rsidP="00E43F82">
            <w:pPr>
              <w:rPr>
                <w:rFonts w:ascii="Arial" w:eastAsia="Calibri" w:hAnsi="Arial" w:cs="Arial"/>
                <w:b/>
                <w:sz w:val="16"/>
                <w:szCs w:val="16"/>
              </w:rPr>
            </w:pPr>
            <w:r w:rsidRPr="00B4005F">
              <w:rPr>
                <w:rFonts w:ascii="Arial" w:eastAsia="Calibri" w:hAnsi="Arial" w:cs="Arial"/>
                <w:sz w:val="16"/>
                <w:szCs w:val="16"/>
              </w:rPr>
              <w:t>)</w:t>
            </w:r>
          </w:p>
        </w:tc>
      </w:tr>
      <w:tr w:rsidR="00030036" w:rsidRPr="00980378" w14:paraId="7C8F0607" w14:textId="77777777">
        <w:trPr>
          <w:trHeight w:hRule="exact" w:val="340"/>
          <w:jc w:val="center"/>
        </w:trPr>
        <w:tc>
          <w:tcPr>
            <w:tcW w:w="1670" w:type="dxa"/>
            <w:shd w:val="clear" w:color="auto" w:fill="auto"/>
            <w:vAlign w:val="center"/>
          </w:tcPr>
          <w:p w14:paraId="6ADFD578"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Chihuahua</w:t>
            </w:r>
          </w:p>
        </w:tc>
        <w:tc>
          <w:tcPr>
            <w:tcW w:w="1557" w:type="dxa"/>
            <w:tcBorders>
              <w:top w:val="dotted" w:sz="4" w:space="0" w:color="auto"/>
              <w:bottom w:val="dotted" w:sz="4" w:space="0" w:color="auto"/>
              <w:right w:val="nil"/>
            </w:tcBorders>
            <w:shd w:val="clear" w:color="auto" w:fill="auto"/>
            <w:vAlign w:val="center"/>
          </w:tcPr>
          <w:p w14:paraId="280D3E28" w14:textId="77777777" w:rsidR="00030036" w:rsidRPr="00B4005F" w:rsidRDefault="00030036" w:rsidP="00E43F82">
            <w:pPr>
              <w:rPr>
                <w:rFonts w:ascii="Arial" w:eastAsia="Calibri" w:hAnsi="Arial" w:cs="Arial"/>
                <w:b/>
                <w:sz w:val="16"/>
                <w:szCs w:val="16"/>
              </w:rPr>
            </w:pPr>
            <w:r w:rsidRPr="00B4005F">
              <w:rPr>
                <w:rFonts w:ascii="Arial" w:eastAsia="Calibri" w:hAnsi="Arial" w:cs="Arial"/>
                <w:sz w:val="16"/>
                <w:szCs w:val="16"/>
              </w:rPr>
              <w:t>1,039,553,212.00</w:t>
            </w:r>
          </w:p>
        </w:tc>
        <w:tc>
          <w:tcPr>
            <w:tcW w:w="358" w:type="dxa"/>
            <w:tcBorders>
              <w:top w:val="dotted" w:sz="4" w:space="0" w:color="auto"/>
              <w:left w:val="nil"/>
              <w:bottom w:val="dotted" w:sz="4" w:space="0" w:color="auto"/>
              <w:right w:val="nil"/>
            </w:tcBorders>
            <w:shd w:val="clear" w:color="auto" w:fill="auto"/>
            <w:vAlign w:val="center"/>
          </w:tcPr>
          <w:p w14:paraId="1F163BC1"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w:t>
            </w:r>
          </w:p>
        </w:tc>
        <w:tc>
          <w:tcPr>
            <w:tcW w:w="0" w:type="auto"/>
            <w:tcBorders>
              <w:top w:val="dotted" w:sz="4" w:space="0" w:color="auto"/>
              <w:left w:val="nil"/>
              <w:bottom w:val="dotted" w:sz="4" w:space="0" w:color="auto"/>
              <w:right w:val="nil"/>
            </w:tcBorders>
            <w:shd w:val="clear" w:color="auto" w:fill="auto"/>
            <w:vAlign w:val="center"/>
          </w:tcPr>
          <w:p w14:paraId="32FF2FEF"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ΔF2013,t</w:t>
            </w:r>
          </w:p>
        </w:tc>
        <w:tc>
          <w:tcPr>
            <w:tcW w:w="0" w:type="auto"/>
            <w:tcBorders>
              <w:top w:val="dotted" w:sz="4" w:space="0" w:color="auto"/>
              <w:left w:val="nil"/>
              <w:bottom w:val="dotted" w:sz="4" w:space="0" w:color="auto"/>
              <w:right w:val="nil"/>
            </w:tcBorders>
            <w:shd w:val="clear" w:color="auto" w:fill="auto"/>
            <w:vAlign w:val="center"/>
          </w:tcPr>
          <w:p w14:paraId="02DEAEFB" w14:textId="77777777" w:rsidR="00030036" w:rsidRPr="00B4005F" w:rsidRDefault="00030036" w:rsidP="00E43F82">
            <w:pPr>
              <w:rPr>
                <w:rFonts w:ascii="Arial" w:eastAsia="Calibri" w:hAnsi="Arial" w:cs="Arial"/>
                <w:b/>
                <w:sz w:val="16"/>
                <w:szCs w:val="16"/>
              </w:rPr>
            </w:pPr>
            <w:r w:rsidRPr="00B4005F">
              <w:rPr>
                <w:rFonts w:ascii="Arial" w:eastAsia="Calibri" w:hAnsi="Arial" w:cs="Arial"/>
                <w:sz w:val="16"/>
                <w:szCs w:val="16"/>
              </w:rPr>
              <w:t>( 0.8 *</w:t>
            </w:r>
          </w:p>
        </w:tc>
        <w:tc>
          <w:tcPr>
            <w:tcW w:w="0" w:type="auto"/>
            <w:tcBorders>
              <w:top w:val="dotted" w:sz="4" w:space="0" w:color="auto"/>
              <w:left w:val="nil"/>
              <w:bottom w:val="dotted" w:sz="4" w:space="0" w:color="auto"/>
              <w:right w:val="nil"/>
            </w:tcBorders>
            <w:shd w:val="clear" w:color="auto" w:fill="auto"/>
            <w:vAlign w:val="center"/>
          </w:tcPr>
          <w:p w14:paraId="33EB8DC7"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0.0136762213</w:t>
            </w:r>
          </w:p>
        </w:tc>
        <w:tc>
          <w:tcPr>
            <w:tcW w:w="0" w:type="auto"/>
            <w:tcBorders>
              <w:top w:val="dotted" w:sz="4" w:space="0" w:color="auto"/>
              <w:left w:val="nil"/>
              <w:bottom w:val="dotted" w:sz="4" w:space="0" w:color="auto"/>
              <w:right w:val="nil"/>
            </w:tcBorders>
            <w:shd w:val="clear" w:color="auto" w:fill="auto"/>
            <w:vAlign w:val="center"/>
          </w:tcPr>
          <w:p w14:paraId="6EAAE6C8"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w:t>
            </w:r>
            <w:r w:rsidR="00B61F7A">
              <w:rPr>
                <w:rFonts w:ascii="Arial" w:eastAsia="Calibri" w:hAnsi="Arial" w:cs="Arial"/>
                <w:sz w:val="16"/>
                <w:szCs w:val="16"/>
              </w:rPr>
              <w:t xml:space="preserve"> </w:t>
            </w:r>
            <w:r w:rsidRPr="00B4005F">
              <w:rPr>
                <w:rFonts w:ascii="Arial" w:eastAsia="Calibri" w:hAnsi="Arial" w:cs="Arial"/>
                <w:sz w:val="16"/>
                <w:szCs w:val="16"/>
              </w:rPr>
              <w:t>0.2</w:t>
            </w:r>
            <w:r w:rsidR="00B61F7A">
              <w:rPr>
                <w:rFonts w:ascii="Arial" w:eastAsia="Calibri" w:hAnsi="Arial" w:cs="Arial"/>
                <w:sz w:val="16"/>
                <w:szCs w:val="16"/>
              </w:rPr>
              <w:t xml:space="preserve"> </w:t>
            </w:r>
            <w:r w:rsidRPr="00B4005F">
              <w:rPr>
                <w:rFonts w:ascii="Arial" w:eastAsia="Calibri" w:hAnsi="Arial" w:cs="Arial"/>
                <w:sz w:val="16"/>
                <w:szCs w:val="16"/>
              </w:rPr>
              <w:t>*</w:t>
            </w:r>
          </w:p>
        </w:tc>
        <w:tc>
          <w:tcPr>
            <w:tcW w:w="0" w:type="auto"/>
            <w:tcBorders>
              <w:top w:val="dotted" w:sz="4" w:space="0" w:color="auto"/>
              <w:left w:val="nil"/>
              <w:bottom w:val="dotted" w:sz="4" w:space="0" w:color="auto"/>
              <w:right w:val="nil"/>
            </w:tcBorders>
            <w:shd w:val="clear" w:color="auto" w:fill="auto"/>
            <w:vAlign w:val="center"/>
          </w:tcPr>
          <w:p w14:paraId="2D646F2F"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0.0353934329</w:t>
            </w:r>
          </w:p>
        </w:tc>
        <w:tc>
          <w:tcPr>
            <w:tcW w:w="0" w:type="auto"/>
            <w:tcBorders>
              <w:top w:val="dotted" w:sz="4" w:space="0" w:color="auto"/>
              <w:left w:val="nil"/>
              <w:bottom w:val="dotted" w:sz="4" w:space="0" w:color="auto"/>
            </w:tcBorders>
            <w:shd w:val="clear" w:color="auto" w:fill="auto"/>
            <w:vAlign w:val="center"/>
          </w:tcPr>
          <w:p w14:paraId="010A208A" w14:textId="77777777" w:rsidR="00030036" w:rsidRPr="00B4005F" w:rsidRDefault="00030036" w:rsidP="00E43F82">
            <w:pPr>
              <w:rPr>
                <w:rFonts w:ascii="Arial" w:eastAsia="Calibri" w:hAnsi="Arial" w:cs="Arial"/>
                <w:b/>
                <w:sz w:val="16"/>
                <w:szCs w:val="16"/>
              </w:rPr>
            </w:pPr>
            <w:r w:rsidRPr="00B4005F">
              <w:rPr>
                <w:rFonts w:ascii="Arial" w:eastAsia="Calibri" w:hAnsi="Arial" w:cs="Arial"/>
                <w:sz w:val="16"/>
                <w:szCs w:val="16"/>
              </w:rPr>
              <w:t>)</w:t>
            </w:r>
          </w:p>
        </w:tc>
      </w:tr>
      <w:tr w:rsidR="00030036" w:rsidRPr="00980378" w14:paraId="7386ADD8" w14:textId="77777777">
        <w:trPr>
          <w:trHeight w:hRule="exact" w:val="340"/>
          <w:jc w:val="center"/>
        </w:trPr>
        <w:tc>
          <w:tcPr>
            <w:tcW w:w="1670" w:type="dxa"/>
            <w:shd w:val="clear" w:color="auto" w:fill="auto"/>
            <w:vAlign w:val="center"/>
          </w:tcPr>
          <w:p w14:paraId="15E727B8"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Ciudad de México</w:t>
            </w:r>
            <w:r w:rsidRPr="00B4005F">
              <w:rPr>
                <w:rStyle w:val="Refdenotaalpie"/>
                <w:rFonts w:ascii="Arial" w:eastAsia="Calibri" w:hAnsi="Arial" w:cs="Arial"/>
                <w:sz w:val="16"/>
                <w:szCs w:val="16"/>
              </w:rPr>
              <w:footnoteReference w:id="1"/>
            </w:r>
          </w:p>
        </w:tc>
        <w:tc>
          <w:tcPr>
            <w:tcW w:w="1557" w:type="dxa"/>
            <w:tcBorders>
              <w:top w:val="dotted" w:sz="4" w:space="0" w:color="auto"/>
              <w:bottom w:val="dotted" w:sz="4" w:space="0" w:color="auto"/>
              <w:right w:val="nil"/>
            </w:tcBorders>
            <w:shd w:val="clear" w:color="auto" w:fill="auto"/>
            <w:vAlign w:val="center"/>
          </w:tcPr>
          <w:p w14:paraId="5FEB6F85" w14:textId="77777777" w:rsidR="00030036" w:rsidRPr="00B4005F" w:rsidRDefault="00030036" w:rsidP="00E43F82">
            <w:pPr>
              <w:rPr>
                <w:rFonts w:ascii="Arial" w:eastAsia="Calibri" w:hAnsi="Arial" w:cs="Arial"/>
                <w:b/>
                <w:bCs/>
                <w:sz w:val="16"/>
                <w:szCs w:val="16"/>
              </w:rPr>
            </w:pPr>
            <w:r w:rsidRPr="00B4005F">
              <w:rPr>
                <w:rFonts w:ascii="Arial" w:eastAsia="Calibri" w:hAnsi="Arial" w:cs="Arial"/>
                <w:sz w:val="16"/>
                <w:szCs w:val="16"/>
              </w:rPr>
              <w:t>686,880,919.32</w:t>
            </w:r>
          </w:p>
        </w:tc>
        <w:tc>
          <w:tcPr>
            <w:tcW w:w="358" w:type="dxa"/>
            <w:tcBorders>
              <w:top w:val="dotted" w:sz="4" w:space="0" w:color="auto"/>
              <w:left w:val="nil"/>
              <w:bottom w:val="dotted" w:sz="4" w:space="0" w:color="auto"/>
              <w:right w:val="nil"/>
            </w:tcBorders>
            <w:shd w:val="clear" w:color="auto" w:fill="auto"/>
            <w:vAlign w:val="center"/>
          </w:tcPr>
          <w:p w14:paraId="66222B90"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w:t>
            </w:r>
          </w:p>
        </w:tc>
        <w:tc>
          <w:tcPr>
            <w:tcW w:w="0" w:type="auto"/>
            <w:tcBorders>
              <w:top w:val="dotted" w:sz="4" w:space="0" w:color="auto"/>
              <w:left w:val="nil"/>
              <w:bottom w:val="dotted" w:sz="4" w:space="0" w:color="auto"/>
              <w:right w:val="nil"/>
            </w:tcBorders>
            <w:shd w:val="clear" w:color="auto" w:fill="auto"/>
            <w:vAlign w:val="center"/>
          </w:tcPr>
          <w:p w14:paraId="47EE22E1"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ΔF2013,t</w:t>
            </w:r>
          </w:p>
        </w:tc>
        <w:tc>
          <w:tcPr>
            <w:tcW w:w="0" w:type="auto"/>
            <w:tcBorders>
              <w:top w:val="dotted" w:sz="4" w:space="0" w:color="auto"/>
              <w:left w:val="nil"/>
              <w:bottom w:val="dotted" w:sz="4" w:space="0" w:color="auto"/>
              <w:right w:val="nil"/>
            </w:tcBorders>
            <w:shd w:val="clear" w:color="auto" w:fill="auto"/>
            <w:vAlign w:val="center"/>
          </w:tcPr>
          <w:p w14:paraId="15BCFD57" w14:textId="77777777" w:rsidR="00030036" w:rsidRPr="00B4005F" w:rsidRDefault="00030036" w:rsidP="00E43F82">
            <w:pPr>
              <w:rPr>
                <w:rFonts w:ascii="Arial" w:eastAsia="Calibri" w:hAnsi="Arial" w:cs="Arial"/>
                <w:b/>
                <w:sz w:val="16"/>
                <w:szCs w:val="16"/>
              </w:rPr>
            </w:pPr>
            <w:r w:rsidRPr="00B4005F">
              <w:rPr>
                <w:rFonts w:ascii="Arial" w:eastAsia="Calibri" w:hAnsi="Arial" w:cs="Arial"/>
                <w:sz w:val="16"/>
                <w:szCs w:val="16"/>
              </w:rPr>
              <w:t>( 0.8 *</w:t>
            </w:r>
          </w:p>
        </w:tc>
        <w:tc>
          <w:tcPr>
            <w:tcW w:w="0" w:type="auto"/>
            <w:tcBorders>
              <w:top w:val="dotted" w:sz="4" w:space="0" w:color="auto"/>
              <w:left w:val="nil"/>
              <w:bottom w:val="dotted" w:sz="4" w:space="0" w:color="auto"/>
              <w:right w:val="nil"/>
            </w:tcBorders>
            <w:shd w:val="clear" w:color="auto" w:fill="auto"/>
            <w:vAlign w:val="center"/>
          </w:tcPr>
          <w:p w14:paraId="0E4F9FCA"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0.0156096242</w:t>
            </w:r>
          </w:p>
        </w:tc>
        <w:tc>
          <w:tcPr>
            <w:tcW w:w="0" w:type="auto"/>
            <w:tcBorders>
              <w:top w:val="dotted" w:sz="4" w:space="0" w:color="auto"/>
              <w:left w:val="nil"/>
              <w:bottom w:val="dotted" w:sz="4" w:space="0" w:color="auto"/>
              <w:right w:val="nil"/>
            </w:tcBorders>
            <w:shd w:val="clear" w:color="auto" w:fill="auto"/>
            <w:vAlign w:val="center"/>
          </w:tcPr>
          <w:p w14:paraId="1FB1D02B"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w:t>
            </w:r>
            <w:r w:rsidR="00B61F7A">
              <w:rPr>
                <w:rFonts w:ascii="Arial" w:eastAsia="Calibri" w:hAnsi="Arial" w:cs="Arial"/>
                <w:sz w:val="16"/>
                <w:szCs w:val="16"/>
              </w:rPr>
              <w:t xml:space="preserve"> </w:t>
            </w:r>
            <w:r w:rsidRPr="00B4005F">
              <w:rPr>
                <w:rFonts w:ascii="Arial" w:eastAsia="Calibri" w:hAnsi="Arial" w:cs="Arial"/>
                <w:sz w:val="16"/>
                <w:szCs w:val="16"/>
              </w:rPr>
              <w:t>0.2</w:t>
            </w:r>
            <w:r w:rsidR="00B61F7A">
              <w:rPr>
                <w:rFonts w:ascii="Arial" w:eastAsia="Calibri" w:hAnsi="Arial" w:cs="Arial"/>
                <w:sz w:val="16"/>
                <w:szCs w:val="16"/>
              </w:rPr>
              <w:t xml:space="preserve"> </w:t>
            </w:r>
            <w:r w:rsidRPr="00B4005F">
              <w:rPr>
                <w:rFonts w:ascii="Arial" w:eastAsia="Calibri" w:hAnsi="Arial" w:cs="Arial"/>
                <w:sz w:val="16"/>
                <w:szCs w:val="16"/>
              </w:rPr>
              <w:t>*</w:t>
            </w:r>
          </w:p>
        </w:tc>
        <w:tc>
          <w:tcPr>
            <w:tcW w:w="0" w:type="auto"/>
            <w:tcBorders>
              <w:top w:val="dotted" w:sz="4" w:space="0" w:color="auto"/>
              <w:left w:val="nil"/>
              <w:bottom w:val="dotted" w:sz="4" w:space="0" w:color="auto"/>
              <w:right w:val="nil"/>
            </w:tcBorders>
            <w:shd w:val="clear" w:color="auto" w:fill="auto"/>
            <w:vAlign w:val="center"/>
          </w:tcPr>
          <w:p w14:paraId="038BB58D"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0.0207233470</w:t>
            </w:r>
          </w:p>
        </w:tc>
        <w:tc>
          <w:tcPr>
            <w:tcW w:w="0" w:type="auto"/>
            <w:tcBorders>
              <w:top w:val="dotted" w:sz="4" w:space="0" w:color="auto"/>
              <w:left w:val="nil"/>
              <w:bottom w:val="dotted" w:sz="4" w:space="0" w:color="auto"/>
            </w:tcBorders>
            <w:shd w:val="clear" w:color="auto" w:fill="auto"/>
            <w:vAlign w:val="center"/>
          </w:tcPr>
          <w:p w14:paraId="21C090FB" w14:textId="77777777" w:rsidR="00030036" w:rsidRPr="00B4005F" w:rsidRDefault="00030036" w:rsidP="00E43F82">
            <w:pPr>
              <w:rPr>
                <w:rFonts w:ascii="Arial" w:eastAsia="Calibri" w:hAnsi="Arial" w:cs="Arial"/>
                <w:b/>
                <w:sz w:val="16"/>
                <w:szCs w:val="16"/>
              </w:rPr>
            </w:pPr>
            <w:r w:rsidRPr="00B4005F">
              <w:rPr>
                <w:rFonts w:ascii="Arial" w:eastAsia="Calibri" w:hAnsi="Arial" w:cs="Arial"/>
                <w:sz w:val="16"/>
                <w:szCs w:val="16"/>
              </w:rPr>
              <w:t>)</w:t>
            </w:r>
          </w:p>
        </w:tc>
      </w:tr>
      <w:tr w:rsidR="00030036" w:rsidRPr="00980378" w14:paraId="60BD77B3" w14:textId="77777777">
        <w:trPr>
          <w:trHeight w:hRule="exact" w:val="340"/>
          <w:jc w:val="center"/>
        </w:trPr>
        <w:tc>
          <w:tcPr>
            <w:tcW w:w="1670" w:type="dxa"/>
            <w:shd w:val="clear" w:color="auto" w:fill="auto"/>
            <w:vAlign w:val="center"/>
          </w:tcPr>
          <w:p w14:paraId="10C82E4F"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Durango</w:t>
            </w:r>
          </w:p>
        </w:tc>
        <w:tc>
          <w:tcPr>
            <w:tcW w:w="1557" w:type="dxa"/>
            <w:tcBorders>
              <w:top w:val="dotted" w:sz="4" w:space="0" w:color="auto"/>
              <w:bottom w:val="dotted" w:sz="4" w:space="0" w:color="auto"/>
              <w:right w:val="nil"/>
            </w:tcBorders>
            <w:shd w:val="clear" w:color="auto" w:fill="auto"/>
            <w:vAlign w:val="center"/>
          </w:tcPr>
          <w:p w14:paraId="6AA54378" w14:textId="77777777" w:rsidR="00030036" w:rsidRPr="00B4005F" w:rsidRDefault="00030036" w:rsidP="00E43F82">
            <w:pPr>
              <w:rPr>
                <w:rFonts w:ascii="Arial" w:eastAsia="Calibri" w:hAnsi="Arial" w:cs="Arial"/>
                <w:b/>
                <w:sz w:val="16"/>
                <w:szCs w:val="16"/>
              </w:rPr>
            </w:pPr>
            <w:r w:rsidRPr="00B4005F">
              <w:rPr>
                <w:rFonts w:ascii="Arial" w:eastAsia="Calibri" w:hAnsi="Arial" w:cs="Arial"/>
                <w:sz w:val="16"/>
                <w:szCs w:val="16"/>
              </w:rPr>
              <w:t>773,661,418.00</w:t>
            </w:r>
          </w:p>
        </w:tc>
        <w:tc>
          <w:tcPr>
            <w:tcW w:w="358" w:type="dxa"/>
            <w:tcBorders>
              <w:top w:val="dotted" w:sz="4" w:space="0" w:color="auto"/>
              <w:left w:val="nil"/>
              <w:bottom w:val="dotted" w:sz="4" w:space="0" w:color="auto"/>
              <w:right w:val="nil"/>
            </w:tcBorders>
            <w:shd w:val="clear" w:color="auto" w:fill="auto"/>
            <w:vAlign w:val="center"/>
          </w:tcPr>
          <w:p w14:paraId="611A4A54"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w:t>
            </w:r>
          </w:p>
        </w:tc>
        <w:tc>
          <w:tcPr>
            <w:tcW w:w="0" w:type="auto"/>
            <w:tcBorders>
              <w:top w:val="dotted" w:sz="4" w:space="0" w:color="auto"/>
              <w:left w:val="nil"/>
              <w:bottom w:val="dotted" w:sz="4" w:space="0" w:color="auto"/>
              <w:right w:val="nil"/>
            </w:tcBorders>
            <w:shd w:val="clear" w:color="auto" w:fill="auto"/>
            <w:vAlign w:val="center"/>
          </w:tcPr>
          <w:p w14:paraId="48A25C65"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ΔF2013,t</w:t>
            </w:r>
          </w:p>
        </w:tc>
        <w:tc>
          <w:tcPr>
            <w:tcW w:w="0" w:type="auto"/>
            <w:tcBorders>
              <w:top w:val="dotted" w:sz="4" w:space="0" w:color="auto"/>
              <w:left w:val="nil"/>
              <w:bottom w:val="dotted" w:sz="4" w:space="0" w:color="auto"/>
              <w:right w:val="nil"/>
            </w:tcBorders>
            <w:shd w:val="clear" w:color="auto" w:fill="auto"/>
            <w:vAlign w:val="center"/>
          </w:tcPr>
          <w:p w14:paraId="17BF6D67" w14:textId="77777777" w:rsidR="00030036" w:rsidRPr="00B4005F" w:rsidRDefault="00030036" w:rsidP="00E43F82">
            <w:pPr>
              <w:rPr>
                <w:rFonts w:ascii="Arial" w:eastAsia="Calibri" w:hAnsi="Arial" w:cs="Arial"/>
                <w:b/>
                <w:sz w:val="16"/>
                <w:szCs w:val="16"/>
              </w:rPr>
            </w:pPr>
            <w:r w:rsidRPr="00B4005F">
              <w:rPr>
                <w:rFonts w:ascii="Arial" w:eastAsia="Calibri" w:hAnsi="Arial" w:cs="Arial"/>
                <w:sz w:val="16"/>
                <w:szCs w:val="16"/>
              </w:rPr>
              <w:t>( 0.8 *</w:t>
            </w:r>
          </w:p>
        </w:tc>
        <w:tc>
          <w:tcPr>
            <w:tcW w:w="0" w:type="auto"/>
            <w:tcBorders>
              <w:top w:val="dotted" w:sz="4" w:space="0" w:color="auto"/>
              <w:left w:val="nil"/>
              <w:bottom w:val="dotted" w:sz="4" w:space="0" w:color="auto"/>
              <w:right w:val="nil"/>
            </w:tcBorders>
            <w:shd w:val="clear" w:color="auto" w:fill="auto"/>
            <w:vAlign w:val="center"/>
          </w:tcPr>
          <w:p w14:paraId="25D4D2AD"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0.0053434094</w:t>
            </w:r>
          </w:p>
        </w:tc>
        <w:tc>
          <w:tcPr>
            <w:tcW w:w="0" w:type="auto"/>
            <w:tcBorders>
              <w:top w:val="dotted" w:sz="4" w:space="0" w:color="auto"/>
              <w:left w:val="nil"/>
              <w:bottom w:val="dotted" w:sz="4" w:space="0" w:color="auto"/>
              <w:right w:val="nil"/>
            </w:tcBorders>
            <w:shd w:val="clear" w:color="auto" w:fill="auto"/>
            <w:vAlign w:val="center"/>
          </w:tcPr>
          <w:p w14:paraId="70A2EA8C"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w:t>
            </w:r>
            <w:r w:rsidR="00B61F7A">
              <w:rPr>
                <w:rFonts w:ascii="Arial" w:eastAsia="Calibri" w:hAnsi="Arial" w:cs="Arial"/>
                <w:sz w:val="16"/>
                <w:szCs w:val="16"/>
              </w:rPr>
              <w:t xml:space="preserve"> </w:t>
            </w:r>
            <w:r w:rsidRPr="00B4005F">
              <w:rPr>
                <w:rFonts w:ascii="Arial" w:eastAsia="Calibri" w:hAnsi="Arial" w:cs="Arial"/>
                <w:sz w:val="16"/>
                <w:szCs w:val="16"/>
              </w:rPr>
              <w:t>0.2</w:t>
            </w:r>
            <w:r w:rsidR="00B61F7A">
              <w:rPr>
                <w:rFonts w:ascii="Arial" w:eastAsia="Calibri" w:hAnsi="Arial" w:cs="Arial"/>
                <w:sz w:val="16"/>
                <w:szCs w:val="16"/>
              </w:rPr>
              <w:t xml:space="preserve"> </w:t>
            </w:r>
            <w:r w:rsidRPr="00B4005F">
              <w:rPr>
                <w:rFonts w:ascii="Arial" w:eastAsia="Calibri" w:hAnsi="Arial" w:cs="Arial"/>
                <w:sz w:val="16"/>
                <w:szCs w:val="16"/>
              </w:rPr>
              <w:t>*</w:t>
            </w:r>
          </w:p>
        </w:tc>
        <w:tc>
          <w:tcPr>
            <w:tcW w:w="0" w:type="auto"/>
            <w:tcBorders>
              <w:top w:val="dotted" w:sz="4" w:space="0" w:color="auto"/>
              <w:left w:val="nil"/>
              <w:bottom w:val="dotted" w:sz="4" w:space="0" w:color="auto"/>
              <w:right w:val="nil"/>
            </w:tcBorders>
            <w:shd w:val="clear" w:color="auto" w:fill="auto"/>
            <w:vAlign w:val="center"/>
          </w:tcPr>
          <w:p w14:paraId="350CE370"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0.0400707355</w:t>
            </w:r>
          </w:p>
        </w:tc>
        <w:tc>
          <w:tcPr>
            <w:tcW w:w="0" w:type="auto"/>
            <w:tcBorders>
              <w:top w:val="dotted" w:sz="4" w:space="0" w:color="auto"/>
              <w:left w:val="nil"/>
              <w:bottom w:val="dotted" w:sz="4" w:space="0" w:color="auto"/>
            </w:tcBorders>
            <w:shd w:val="clear" w:color="auto" w:fill="auto"/>
            <w:vAlign w:val="center"/>
          </w:tcPr>
          <w:p w14:paraId="4A7E0CCA" w14:textId="77777777" w:rsidR="00030036" w:rsidRPr="00B4005F" w:rsidRDefault="00030036" w:rsidP="00E43F82">
            <w:pPr>
              <w:rPr>
                <w:rFonts w:ascii="Arial" w:eastAsia="Calibri" w:hAnsi="Arial" w:cs="Arial"/>
                <w:b/>
                <w:sz w:val="16"/>
                <w:szCs w:val="16"/>
              </w:rPr>
            </w:pPr>
            <w:r w:rsidRPr="00B4005F">
              <w:rPr>
                <w:rFonts w:ascii="Arial" w:eastAsia="Calibri" w:hAnsi="Arial" w:cs="Arial"/>
                <w:sz w:val="16"/>
                <w:szCs w:val="16"/>
              </w:rPr>
              <w:t>)</w:t>
            </w:r>
          </w:p>
        </w:tc>
      </w:tr>
      <w:tr w:rsidR="00030036" w:rsidRPr="00980378" w14:paraId="56425597" w14:textId="77777777">
        <w:trPr>
          <w:trHeight w:hRule="exact" w:val="340"/>
          <w:jc w:val="center"/>
        </w:trPr>
        <w:tc>
          <w:tcPr>
            <w:tcW w:w="1670" w:type="dxa"/>
            <w:shd w:val="clear" w:color="auto" w:fill="auto"/>
            <w:vAlign w:val="center"/>
          </w:tcPr>
          <w:p w14:paraId="5FA5F175"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Guanajuato</w:t>
            </w:r>
          </w:p>
        </w:tc>
        <w:tc>
          <w:tcPr>
            <w:tcW w:w="1557" w:type="dxa"/>
            <w:tcBorders>
              <w:top w:val="dotted" w:sz="4" w:space="0" w:color="auto"/>
              <w:bottom w:val="dotted" w:sz="4" w:space="0" w:color="auto"/>
              <w:right w:val="nil"/>
            </w:tcBorders>
            <w:shd w:val="clear" w:color="auto" w:fill="auto"/>
            <w:vAlign w:val="center"/>
          </w:tcPr>
          <w:p w14:paraId="7C2CF0C3" w14:textId="77777777" w:rsidR="00030036" w:rsidRPr="00B4005F" w:rsidRDefault="00030036" w:rsidP="00E43F82">
            <w:pPr>
              <w:rPr>
                <w:rFonts w:ascii="Arial" w:eastAsia="Calibri" w:hAnsi="Arial" w:cs="Arial"/>
                <w:b/>
                <w:sz w:val="16"/>
                <w:szCs w:val="16"/>
              </w:rPr>
            </w:pPr>
            <w:r w:rsidRPr="00B4005F">
              <w:rPr>
                <w:rFonts w:ascii="Arial" w:eastAsia="Calibri" w:hAnsi="Arial" w:cs="Arial"/>
                <w:sz w:val="16"/>
                <w:szCs w:val="16"/>
              </w:rPr>
              <w:t>2,017,332,796.00</w:t>
            </w:r>
          </w:p>
        </w:tc>
        <w:tc>
          <w:tcPr>
            <w:tcW w:w="358" w:type="dxa"/>
            <w:tcBorders>
              <w:top w:val="dotted" w:sz="4" w:space="0" w:color="auto"/>
              <w:left w:val="nil"/>
              <w:bottom w:val="dotted" w:sz="4" w:space="0" w:color="auto"/>
              <w:right w:val="nil"/>
            </w:tcBorders>
            <w:shd w:val="clear" w:color="auto" w:fill="auto"/>
            <w:vAlign w:val="center"/>
          </w:tcPr>
          <w:p w14:paraId="631D722E"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w:t>
            </w:r>
          </w:p>
        </w:tc>
        <w:tc>
          <w:tcPr>
            <w:tcW w:w="0" w:type="auto"/>
            <w:tcBorders>
              <w:top w:val="dotted" w:sz="4" w:space="0" w:color="auto"/>
              <w:left w:val="nil"/>
              <w:bottom w:val="dotted" w:sz="4" w:space="0" w:color="auto"/>
              <w:right w:val="nil"/>
            </w:tcBorders>
            <w:shd w:val="clear" w:color="auto" w:fill="auto"/>
            <w:vAlign w:val="center"/>
          </w:tcPr>
          <w:p w14:paraId="7BB24CF6"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ΔF2013,t</w:t>
            </w:r>
          </w:p>
        </w:tc>
        <w:tc>
          <w:tcPr>
            <w:tcW w:w="0" w:type="auto"/>
            <w:tcBorders>
              <w:top w:val="dotted" w:sz="4" w:space="0" w:color="auto"/>
              <w:left w:val="nil"/>
              <w:bottom w:val="dotted" w:sz="4" w:space="0" w:color="auto"/>
              <w:right w:val="nil"/>
            </w:tcBorders>
            <w:shd w:val="clear" w:color="auto" w:fill="auto"/>
            <w:vAlign w:val="center"/>
          </w:tcPr>
          <w:p w14:paraId="023F7C0C" w14:textId="77777777" w:rsidR="00030036" w:rsidRPr="00B4005F" w:rsidRDefault="00030036" w:rsidP="00E43F82">
            <w:pPr>
              <w:rPr>
                <w:rFonts w:ascii="Arial" w:eastAsia="Calibri" w:hAnsi="Arial" w:cs="Arial"/>
                <w:b/>
                <w:sz w:val="16"/>
                <w:szCs w:val="16"/>
              </w:rPr>
            </w:pPr>
            <w:r w:rsidRPr="00B4005F">
              <w:rPr>
                <w:rFonts w:ascii="Arial" w:eastAsia="Calibri" w:hAnsi="Arial" w:cs="Arial"/>
                <w:sz w:val="16"/>
                <w:szCs w:val="16"/>
              </w:rPr>
              <w:t>( 0.8 *</w:t>
            </w:r>
          </w:p>
        </w:tc>
        <w:tc>
          <w:tcPr>
            <w:tcW w:w="0" w:type="auto"/>
            <w:tcBorders>
              <w:top w:val="dotted" w:sz="4" w:space="0" w:color="auto"/>
              <w:left w:val="nil"/>
              <w:bottom w:val="dotted" w:sz="4" w:space="0" w:color="auto"/>
              <w:right w:val="nil"/>
            </w:tcBorders>
            <w:shd w:val="clear" w:color="auto" w:fill="auto"/>
            <w:vAlign w:val="center"/>
          </w:tcPr>
          <w:p w14:paraId="58868371"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0.0265953509</w:t>
            </w:r>
          </w:p>
        </w:tc>
        <w:tc>
          <w:tcPr>
            <w:tcW w:w="0" w:type="auto"/>
            <w:tcBorders>
              <w:top w:val="dotted" w:sz="4" w:space="0" w:color="auto"/>
              <w:left w:val="nil"/>
              <w:bottom w:val="dotted" w:sz="4" w:space="0" w:color="auto"/>
              <w:right w:val="nil"/>
            </w:tcBorders>
            <w:shd w:val="clear" w:color="auto" w:fill="auto"/>
            <w:vAlign w:val="center"/>
          </w:tcPr>
          <w:p w14:paraId="3B6D70E7"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w:t>
            </w:r>
            <w:r w:rsidR="00B61F7A">
              <w:rPr>
                <w:rFonts w:ascii="Arial" w:eastAsia="Calibri" w:hAnsi="Arial" w:cs="Arial"/>
                <w:sz w:val="16"/>
                <w:szCs w:val="16"/>
              </w:rPr>
              <w:t xml:space="preserve"> </w:t>
            </w:r>
            <w:r w:rsidRPr="00B4005F">
              <w:rPr>
                <w:rFonts w:ascii="Arial" w:eastAsia="Calibri" w:hAnsi="Arial" w:cs="Arial"/>
                <w:sz w:val="16"/>
                <w:szCs w:val="16"/>
              </w:rPr>
              <w:t>0.2</w:t>
            </w:r>
            <w:r w:rsidR="00B61F7A">
              <w:rPr>
                <w:rFonts w:ascii="Arial" w:eastAsia="Calibri" w:hAnsi="Arial" w:cs="Arial"/>
                <w:sz w:val="16"/>
                <w:szCs w:val="16"/>
              </w:rPr>
              <w:t xml:space="preserve"> </w:t>
            </w:r>
            <w:r w:rsidRPr="00B4005F">
              <w:rPr>
                <w:rFonts w:ascii="Arial" w:eastAsia="Calibri" w:hAnsi="Arial" w:cs="Arial"/>
                <w:sz w:val="16"/>
                <w:szCs w:val="16"/>
              </w:rPr>
              <w:t>*</w:t>
            </w:r>
          </w:p>
        </w:tc>
        <w:tc>
          <w:tcPr>
            <w:tcW w:w="0" w:type="auto"/>
            <w:tcBorders>
              <w:top w:val="dotted" w:sz="4" w:space="0" w:color="auto"/>
              <w:left w:val="nil"/>
              <w:bottom w:val="dotted" w:sz="4" w:space="0" w:color="auto"/>
              <w:right w:val="nil"/>
            </w:tcBorders>
            <w:shd w:val="clear" w:color="auto" w:fill="auto"/>
            <w:vAlign w:val="center"/>
          </w:tcPr>
          <w:p w14:paraId="70911925"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0.0263322760</w:t>
            </w:r>
          </w:p>
        </w:tc>
        <w:tc>
          <w:tcPr>
            <w:tcW w:w="0" w:type="auto"/>
            <w:tcBorders>
              <w:top w:val="dotted" w:sz="4" w:space="0" w:color="auto"/>
              <w:left w:val="nil"/>
              <w:bottom w:val="dotted" w:sz="4" w:space="0" w:color="auto"/>
            </w:tcBorders>
            <w:shd w:val="clear" w:color="auto" w:fill="auto"/>
            <w:vAlign w:val="center"/>
          </w:tcPr>
          <w:p w14:paraId="097E885F" w14:textId="77777777" w:rsidR="00030036" w:rsidRPr="00B4005F" w:rsidRDefault="00030036" w:rsidP="00E43F82">
            <w:pPr>
              <w:rPr>
                <w:rFonts w:ascii="Arial" w:eastAsia="Calibri" w:hAnsi="Arial" w:cs="Arial"/>
                <w:b/>
                <w:sz w:val="16"/>
                <w:szCs w:val="16"/>
              </w:rPr>
            </w:pPr>
            <w:r w:rsidRPr="00B4005F">
              <w:rPr>
                <w:rFonts w:ascii="Arial" w:eastAsia="Calibri" w:hAnsi="Arial" w:cs="Arial"/>
                <w:sz w:val="16"/>
                <w:szCs w:val="16"/>
              </w:rPr>
              <w:t>)</w:t>
            </w:r>
          </w:p>
        </w:tc>
      </w:tr>
      <w:tr w:rsidR="00030036" w:rsidRPr="00980378" w14:paraId="5BBE2280" w14:textId="77777777">
        <w:trPr>
          <w:trHeight w:hRule="exact" w:val="340"/>
          <w:jc w:val="center"/>
        </w:trPr>
        <w:tc>
          <w:tcPr>
            <w:tcW w:w="1670" w:type="dxa"/>
            <w:shd w:val="clear" w:color="auto" w:fill="auto"/>
            <w:vAlign w:val="center"/>
          </w:tcPr>
          <w:p w14:paraId="49DA5AB8"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Guerrero</w:t>
            </w:r>
          </w:p>
        </w:tc>
        <w:tc>
          <w:tcPr>
            <w:tcW w:w="1557" w:type="dxa"/>
            <w:tcBorders>
              <w:top w:val="dotted" w:sz="4" w:space="0" w:color="auto"/>
              <w:bottom w:val="dotted" w:sz="4" w:space="0" w:color="auto"/>
              <w:right w:val="nil"/>
            </w:tcBorders>
            <w:shd w:val="clear" w:color="auto" w:fill="auto"/>
            <w:vAlign w:val="center"/>
          </w:tcPr>
          <w:p w14:paraId="58D72F04" w14:textId="77777777" w:rsidR="00030036" w:rsidRPr="00B4005F" w:rsidRDefault="00030036" w:rsidP="00E43F82">
            <w:pPr>
              <w:rPr>
                <w:rFonts w:ascii="Arial" w:eastAsia="Calibri" w:hAnsi="Arial" w:cs="Arial"/>
                <w:b/>
                <w:sz w:val="16"/>
                <w:szCs w:val="16"/>
              </w:rPr>
            </w:pPr>
            <w:r w:rsidRPr="00B4005F">
              <w:rPr>
                <w:rFonts w:ascii="Arial" w:eastAsia="Calibri" w:hAnsi="Arial" w:cs="Arial"/>
                <w:sz w:val="16"/>
                <w:szCs w:val="16"/>
              </w:rPr>
              <w:t>4,662,535,295.00</w:t>
            </w:r>
          </w:p>
        </w:tc>
        <w:tc>
          <w:tcPr>
            <w:tcW w:w="358" w:type="dxa"/>
            <w:tcBorders>
              <w:top w:val="dotted" w:sz="4" w:space="0" w:color="auto"/>
              <w:left w:val="nil"/>
              <w:bottom w:val="dotted" w:sz="4" w:space="0" w:color="auto"/>
              <w:right w:val="nil"/>
            </w:tcBorders>
            <w:shd w:val="clear" w:color="auto" w:fill="auto"/>
            <w:vAlign w:val="center"/>
          </w:tcPr>
          <w:p w14:paraId="5233950D"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w:t>
            </w:r>
          </w:p>
        </w:tc>
        <w:tc>
          <w:tcPr>
            <w:tcW w:w="0" w:type="auto"/>
            <w:tcBorders>
              <w:top w:val="dotted" w:sz="4" w:space="0" w:color="auto"/>
              <w:left w:val="nil"/>
              <w:bottom w:val="dotted" w:sz="4" w:space="0" w:color="auto"/>
              <w:right w:val="nil"/>
            </w:tcBorders>
            <w:shd w:val="clear" w:color="auto" w:fill="auto"/>
            <w:vAlign w:val="center"/>
          </w:tcPr>
          <w:p w14:paraId="1FEA0371"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ΔF2013,t</w:t>
            </w:r>
          </w:p>
        </w:tc>
        <w:tc>
          <w:tcPr>
            <w:tcW w:w="0" w:type="auto"/>
            <w:tcBorders>
              <w:top w:val="dotted" w:sz="4" w:space="0" w:color="auto"/>
              <w:left w:val="nil"/>
              <w:bottom w:val="dotted" w:sz="4" w:space="0" w:color="auto"/>
              <w:right w:val="nil"/>
            </w:tcBorders>
            <w:shd w:val="clear" w:color="auto" w:fill="auto"/>
            <w:vAlign w:val="center"/>
          </w:tcPr>
          <w:p w14:paraId="6F92D938" w14:textId="77777777" w:rsidR="00030036" w:rsidRPr="00B4005F" w:rsidRDefault="00030036" w:rsidP="00E43F82">
            <w:pPr>
              <w:rPr>
                <w:rFonts w:ascii="Arial" w:eastAsia="Calibri" w:hAnsi="Arial" w:cs="Arial"/>
                <w:b/>
                <w:sz w:val="16"/>
                <w:szCs w:val="16"/>
              </w:rPr>
            </w:pPr>
            <w:r w:rsidRPr="00B4005F">
              <w:rPr>
                <w:rFonts w:ascii="Arial" w:eastAsia="Calibri" w:hAnsi="Arial" w:cs="Arial"/>
                <w:sz w:val="16"/>
                <w:szCs w:val="16"/>
              </w:rPr>
              <w:t>( 0.8 *</w:t>
            </w:r>
          </w:p>
        </w:tc>
        <w:tc>
          <w:tcPr>
            <w:tcW w:w="0" w:type="auto"/>
            <w:tcBorders>
              <w:top w:val="dotted" w:sz="4" w:space="0" w:color="auto"/>
              <w:left w:val="nil"/>
              <w:bottom w:val="dotted" w:sz="4" w:space="0" w:color="auto"/>
              <w:right w:val="nil"/>
            </w:tcBorders>
            <w:shd w:val="clear" w:color="auto" w:fill="auto"/>
            <w:vAlign w:val="center"/>
          </w:tcPr>
          <w:p w14:paraId="6FA42B02"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0.0899118253</w:t>
            </w:r>
          </w:p>
        </w:tc>
        <w:tc>
          <w:tcPr>
            <w:tcW w:w="0" w:type="auto"/>
            <w:tcBorders>
              <w:top w:val="dotted" w:sz="4" w:space="0" w:color="auto"/>
              <w:left w:val="nil"/>
              <w:bottom w:val="dotted" w:sz="4" w:space="0" w:color="auto"/>
              <w:right w:val="nil"/>
            </w:tcBorders>
            <w:shd w:val="clear" w:color="auto" w:fill="auto"/>
            <w:vAlign w:val="center"/>
          </w:tcPr>
          <w:p w14:paraId="0812DAB3"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w:t>
            </w:r>
            <w:r w:rsidR="00B61F7A">
              <w:rPr>
                <w:rFonts w:ascii="Arial" w:eastAsia="Calibri" w:hAnsi="Arial" w:cs="Arial"/>
                <w:sz w:val="16"/>
                <w:szCs w:val="16"/>
              </w:rPr>
              <w:t xml:space="preserve"> </w:t>
            </w:r>
            <w:r w:rsidRPr="00B4005F">
              <w:rPr>
                <w:rFonts w:ascii="Arial" w:eastAsia="Calibri" w:hAnsi="Arial" w:cs="Arial"/>
                <w:sz w:val="16"/>
                <w:szCs w:val="16"/>
              </w:rPr>
              <w:t>0.2</w:t>
            </w:r>
            <w:r w:rsidR="00B61F7A">
              <w:rPr>
                <w:rFonts w:ascii="Arial" w:eastAsia="Calibri" w:hAnsi="Arial" w:cs="Arial"/>
                <w:sz w:val="16"/>
                <w:szCs w:val="16"/>
              </w:rPr>
              <w:t xml:space="preserve"> </w:t>
            </w:r>
            <w:r w:rsidRPr="00B4005F">
              <w:rPr>
                <w:rFonts w:ascii="Arial" w:eastAsia="Calibri" w:hAnsi="Arial" w:cs="Arial"/>
                <w:sz w:val="16"/>
                <w:szCs w:val="16"/>
              </w:rPr>
              <w:t>*</w:t>
            </w:r>
          </w:p>
        </w:tc>
        <w:tc>
          <w:tcPr>
            <w:tcW w:w="0" w:type="auto"/>
            <w:tcBorders>
              <w:top w:val="dotted" w:sz="4" w:space="0" w:color="auto"/>
              <w:left w:val="nil"/>
              <w:bottom w:val="dotted" w:sz="4" w:space="0" w:color="auto"/>
              <w:right w:val="nil"/>
            </w:tcBorders>
            <w:shd w:val="clear" w:color="auto" w:fill="auto"/>
            <w:vAlign w:val="center"/>
          </w:tcPr>
          <w:p w14:paraId="565CB8F4"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0.0224667794</w:t>
            </w:r>
          </w:p>
        </w:tc>
        <w:tc>
          <w:tcPr>
            <w:tcW w:w="0" w:type="auto"/>
            <w:tcBorders>
              <w:top w:val="dotted" w:sz="4" w:space="0" w:color="auto"/>
              <w:left w:val="nil"/>
              <w:bottom w:val="dotted" w:sz="4" w:space="0" w:color="auto"/>
            </w:tcBorders>
            <w:shd w:val="clear" w:color="auto" w:fill="auto"/>
            <w:vAlign w:val="center"/>
          </w:tcPr>
          <w:p w14:paraId="3E303DC2" w14:textId="77777777" w:rsidR="00030036" w:rsidRPr="00B4005F" w:rsidRDefault="00030036" w:rsidP="00E43F82">
            <w:pPr>
              <w:rPr>
                <w:rFonts w:ascii="Arial" w:eastAsia="Calibri" w:hAnsi="Arial" w:cs="Arial"/>
                <w:b/>
                <w:sz w:val="16"/>
                <w:szCs w:val="16"/>
              </w:rPr>
            </w:pPr>
            <w:r w:rsidRPr="00B4005F">
              <w:rPr>
                <w:rFonts w:ascii="Arial" w:eastAsia="Calibri" w:hAnsi="Arial" w:cs="Arial"/>
                <w:sz w:val="16"/>
                <w:szCs w:val="16"/>
              </w:rPr>
              <w:t>)</w:t>
            </w:r>
          </w:p>
        </w:tc>
      </w:tr>
      <w:tr w:rsidR="00030036" w:rsidRPr="00980378" w14:paraId="39F9F132" w14:textId="77777777">
        <w:trPr>
          <w:trHeight w:hRule="exact" w:val="340"/>
          <w:jc w:val="center"/>
        </w:trPr>
        <w:tc>
          <w:tcPr>
            <w:tcW w:w="1670" w:type="dxa"/>
            <w:shd w:val="clear" w:color="auto" w:fill="auto"/>
            <w:vAlign w:val="center"/>
          </w:tcPr>
          <w:p w14:paraId="283E7F57"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Hidalgo</w:t>
            </w:r>
          </w:p>
        </w:tc>
        <w:tc>
          <w:tcPr>
            <w:tcW w:w="1557" w:type="dxa"/>
            <w:tcBorders>
              <w:top w:val="dotted" w:sz="4" w:space="0" w:color="auto"/>
              <w:bottom w:val="dotted" w:sz="4" w:space="0" w:color="auto"/>
              <w:right w:val="nil"/>
            </w:tcBorders>
            <w:shd w:val="clear" w:color="auto" w:fill="auto"/>
            <w:vAlign w:val="center"/>
          </w:tcPr>
          <w:p w14:paraId="00A7E33B" w14:textId="77777777" w:rsidR="00030036" w:rsidRPr="00B4005F" w:rsidRDefault="00030036" w:rsidP="00E43F82">
            <w:pPr>
              <w:rPr>
                <w:rFonts w:ascii="Arial" w:eastAsia="Calibri" w:hAnsi="Arial" w:cs="Arial"/>
                <w:b/>
                <w:sz w:val="16"/>
                <w:szCs w:val="16"/>
              </w:rPr>
            </w:pPr>
            <w:r w:rsidRPr="00B4005F">
              <w:rPr>
                <w:rFonts w:ascii="Arial" w:eastAsia="Calibri" w:hAnsi="Arial" w:cs="Arial"/>
                <w:sz w:val="16"/>
                <w:szCs w:val="16"/>
              </w:rPr>
              <w:t>1,674,311,243.00</w:t>
            </w:r>
          </w:p>
        </w:tc>
        <w:tc>
          <w:tcPr>
            <w:tcW w:w="358" w:type="dxa"/>
            <w:tcBorders>
              <w:top w:val="dotted" w:sz="4" w:space="0" w:color="auto"/>
              <w:left w:val="nil"/>
              <w:bottom w:val="dotted" w:sz="4" w:space="0" w:color="auto"/>
              <w:right w:val="nil"/>
            </w:tcBorders>
            <w:shd w:val="clear" w:color="auto" w:fill="auto"/>
            <w:vAlign w:val="center"/>
          </w:tcPr>
          <w:p w14:paraId="43C511DF"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w:t>
            </w:r>
          </w:p>
        </w:tc>
        <w:tc>
          <w:tcPr>
            <w:tcW w:w="0" w:type="auto"/>
            <w:tcBorders>
              <w:top w:val="dotted" w:sz="4" w:space="0" w:color="auto"/>
              <w:left w:val="nil"/>
              <w:bottom w:val="dotted" w:sz="4" w:space="0" w:color="auto"/>
              <w:right w:val="nil"/>
            </w:tcBorders>
            <w:shd w:val="clear" w:color="auto" w:fill="auto"/>
            <w:vAlign w:val="center"/>
          </w:tcPr>
          <w:p w14:paraId="7A4B5DC5"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ΔF2013,t</w:t>
            </w:r>
          </w:p>
        </w:tc>
        <w:tc>
          <w:tcPr>
            <w:tcW w:w="0" w:type="auto"/>
            <w:tcBorders>
              <w:top w:val="dotted" w:sz="4" w:space="0" w:color="auto"/>
              <w:left w:val="nil"/>
              <w:bottom w:val="dotted" w:sz="4" w:space="0" w:color="auto"/>
              <w:right w:val="nil"/>
            </w:tcBorders>
            <w:shd w:val="clear" w:color="auto" w:fill="auto"/>
            <w:vAlign w:val="center"/>
          </w:tcPr>
          <w:p w14:paraId="385937FE" w14:textId="77777777" w:rsidR="00030036" w:rsidRPr="00B4005F" w:rsidRDefault="00030036" w:rsidP="00E43F82">
            <w:pPr>
              <w:rPr>
                <w:rFonts w:ascii="Arial" w:eastAsia="Calibri" w:hAnsi="Arial" w:cs="Arial"/>
                <w:b/>
                <w:sz w:val="16"/>
                <w:szCs w:val="16"/>
              </w:rPr>
            </w:pPr>
            <w:r w:rsidRPr="00B4005F">
              <w:rPr>
                <w:rFonts w:ascii="Arial" w:eastAsia="Calibri" w:hAnsi="Arial" w:cs="Arial"/>
                <w:sz w:val="16"/>
                <w:szCs w:val="16"/>
              </w:rPr>
              <w:t>( 0.8 *</w:t>
            </w:r>
          </w:p>
        </w:tc>
        <w:tc>
          <w:tcPr>
            <w:tcW w:w="0" w:type="auto"/>
            <w:tcBorders>
              <w:top w:val="dotted" w:sz="4" w:space="0" w:color="auto"/>
              <w:left w:val="nil"/>
              <w:bottom w:val="dotted" w:sz="4" w:space="0" w:color="auto"/>
              <w:right w:val="nil"/>
            </w:tcBorders>
            <w:shd w:val="clear" w:color="auto" w:fill="auto"/>
            <w:vAlign w:val="center"/>
          </w:tcPr>
          <w:p w14:paraId="51C5D4A1"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0.0244571905</w:t>
            </w:r>
          </w:p>
        </w:tc>
        <w:tc>
          <w:tcPr>
            <w:tcW w:w="0" w:type="auto"/>
            <w:tcBorders>
              <w:top w:val="dotted" w:sz="4" w:space="0" w:color="auto"/>
              <w:left w:val="nil"/>
              <w:bottom w:val="dotted" w:sz="4" w:space="0" w:color="auto"/>
              <w:right w:val="nil"/>
            </w:tcBorders>
            <w:shd w:val="clear" w:color="auto" w:fill="auto"/>
            <w:vAlign w:val="center"/>
          </w:tcPr>
          <w:p w14:paraId="2D7AF7A9"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w:t>
            </w:r>
            <w:r w:rsidR="00B61F7A">
              <w:rPr>
                <w:rFonts w:ascii="Arial" w:eastAsia="Calibri" w:hAnsi="Arial" w:cs="Arial"/>
                <w:sz w:val="16"/>
                <w:szCs w:val="16"/>
              </w:rPr>
              <w:t xml:space="preserve"> </w:t>
            </w:r>
            <w:r w:rsidRPr="00B4005F">
              <w:rPr>
                <w:rFonts w:ascii="Arial" w:eastAsia="Calibri" w:hAnsi="Arial" w:cs="Arial"/>
                <w:sz w:val="16"/>
                <w:szCs w:val="16"/>
              </w:rPr>
              <w:t>0.2</w:t>
            </w:r>
            <w:r w:rsidR="00B61F7A">
              <w:rPr>
                <w:rFonts w:ascii="Arial" w:eastAsia="Calibri" w:hAnsi="Arial" w:cs="Arial"/>
                <w:sz w:val="16"/>
                <w:szCs w:val="16"/>
              </w:rPr>
              <w:t xml:space="preserve"> </w:t>
            </w:r>
            <w:r w:rsidRPr="00B4005F">
              <w:rPr>
                <w:rFonts w:ascii="Arial" w:eastAsia="Calibri" w:hAnsi="Arial" w:cs="Arial"/>
                <w:sz w:val="16"/>
                <w:szCs w:val="16"/>
              </w:rPr>
              <w:t>*</w:t>
            </w:r>
          </w:p>
        </w:tc>
        <w:tc>
          <w:tcPr>
            <w:tcW w:w="0" w:type="auto"/>
            <w:tcBorders>
              <w:top w:val="dotted" w:sz="4" w:space="0" w:color="auto"/>
              <w:left w:val="nil"/>
              <w:bottom w:val="dotted" w:sz="4" w:space="0" w:color="auto"/>
              <w:right w:val="nil"/>
            </w:tcBorders>
            <w:shd w:val="clear" w:color="auto" w:fill="auto"/>
            <w:vAlign w:val="center"/>
          </w:tcPr>
          <w:p w14:paraId="617BD9B2"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0.0319495737</w:t>
            </w:r>
          </w:p>
        </w:tc>
        <w:tc>
          <w:tcPr>
            <w:tcW w:w="0" w:type="auto"/>
            <w:tcBorders>
              <w:top w:val="dotted" w:sz="4" w:space="0" w:color="auto"/>
              <w:left w:val="nil"/>
              <w:bottom w:val="dotted" w:sz="4" w:space="0" w:color="auto"/>
            </w:tcBorders>
            <w:shd w:val="clear" w:color="auto" w:fill="auto"/>
            <w:vAlign w:val="center"/>
          </w:tcPr>
          <w:p w14:paraId="675B708E" w14:textId="77777777" w:rsidR="00030036" w:rsidRPr="00B4005F" w:rsidRDefault="00030036" w:rsidP="00E43F82">
            <w:pPr>
              <w:rPr>
                <w:rFonts w:ascii="Arial" w:eastAsia="Calibri" w:hAnsi="Arial" w:cs="Arial"/>
                <w:b/>
                <w:sz w:val="16"/>
                <w:szCs w:val="16"/>
              </w:rPr>
            </w:pPr>
            <w:r w:rsidRPr="00B4005F">
              <w:rPr>
                <w:rFonts w:ascii="Arial" w:eastAsia="Calibri" w:hAnsi="Arial" w:cs="Arial"/>
                <w:sz w:val="16"/>
                <w:szCs w:val="16"/>
              </w:rPr>
              <w:t>)</w:t>
            </w:r>
          </w:p>
        </w:tc>
      </w:tr>
      <w:tr w:rsidR="00030036" w:rsidRPr="00980378" w14:paraId="79F46259" w14:textId="77777777">
        <w:trPr>
          <w:trHeight w:hRule="exact" w:val="340"/>
          <w:jc w:val="center"/>
        </w:trPr>
        <w:tc>
          <w:tcPr>
            <w:tcW w:w="1670" w:type="dxa"/>
            <w:shd w:val="clear" w:color="auto" w:fill="auto"/>
            <w:vAlign w:val="center"/>
          </w:tcPr>
          <w:p w14:paraId="44A6DD6F"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Jalisco</w:t>
            </w:r>
          </w:p>
        </w:tc>
        <w:tc>
          <w:tcPr>
            <w:tcW w:w="1557" w:type="dxa"/>
            <w:tcBorders>
              <w:top w:val="dotted" w:sz="4" w:space="0" w:color="auto"/>
              <w:bottom w:val="dotted" w:sz="4" w:space="0" w:color="auto"/>
              <w:right w:val="nil"/>
            </w:tcBorders>
            <w:shd w:val="clear" w:color="auto" w:fill="auto"/>
            <w:vAlign w:val="center"/>
          </w:tcPr>
          <w:p w14:paraId="5089D619" w14:textId="77777777" w:rsidR="00030036" w:rsidRPr="00B4005F" w:rsidRDefault="00030036" w:rsidP="00E43F82">
            <w:pPr>
              <w:rPr>
                <w:rFonts w:ascii="Arial" w:eastAsia="Calibri" w:hAnsi="Arial" w:cs="Arial"/>
                <w:b/>
                <w:sz w:val="16"/>
                <w:szCs w:val="16"/>
              </w:rPr>
            </w:pPr>
            <w:r w:rsidRPr="00B4005F">
              <w:rPr>
                <w:rFonts w:ascii="Arial" w:eastAsia="Calibri" w:hAnsi="Arial" w:cs="Arial"/>
                <w:sz w:val="16"/>
                <w:szCs w:val="16"/>
              </w:rPr>
              <w:t>1,270,667,340.00</w:t>
            </w:r>
          </w:p>
        </w:tc>
        <w:tc>
          <w:tcPr>
            <w:tcW w:w="358" w:type="dxa"/>
            <w:tcBorders>
              <w:top w:val="dotted" w:sz="4" w:space="0" w:color="auto"/>
              <w:left w:val="nil"/>
              <w:bottom w:val="dotted" w:sz="4" w:space="0" w:color="auto"/>
              <w:right w:val="nil"/>
            </w:tcBorders>
            <w:shd w:val="clear" w:color="auto" w:fill="auto"/>
            <w:vAlign w:val="center"/>
          </w:tcPr>
          <w:p w14:paraId="52E750B4"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w:t>
            </w:r>
          </w:p>
        </w:tc>
        <w:tc>
          <w:tcPr>
            <w:tcW w:w="0" w:type="auto"/>
            <w:tcBorders>
              <w:top w:val="dotted" w:sz="4" w:space="0" w:color="auto"/>
              <w:left w:val="nil"/>
              <w:bottom w:val="dotted" w:sz="4" w:space="0" w:color="auto"/>
              <w:right w:val="nil"/>
            </w:tcBorders>
            <w:shd w:val="clear" w:color="auto" w:fill="auto"/>
            <w:vAlign w:val="center"/>
          </w:tcPr>
          <w:p w14:paraId="0F0FD825"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ΔF2013,t</w:t>
            </w:r>
          </w:p>
        </w:tc>
        <w:tc>
          <w:tcPr>
            <w:tcW w:w="0" w:type="auto"/>
            <w:tcBorders>
              <w:top w:val="dotted" w:sz="4" w:space="0" w:color="auto"/>
              <w:left w:val="nil"/>
              <w:bottom w:val="dotted" w:sz="4" w:space="0" w:color="auto"/>
              <w:right w:val="nil"/>
            </w:tcBorders>
            <w:shd w:val="clear" w:color="auto" w:fill="auto"/>
            <w:vAlign w:val="center"/>
          </w:tcPr>
          <w:p w14:paraId="6DE3B33E" w14:textId="77777777" w:rsidR="00030036" w:rsidRPr="00B4005F" w:rsidRDefault="00030036" w:rsidP="00E43F82">
            <w:pPr>
              <w:rPr>
                <w:rFonts w:ascii="Arial" w:eastAsia="Calibri" w:hAnsi="Arial" w:cs="Arial"/>
                <w:b/>
                <w:sz w:val="16"/>
                <w:szCs w:val="16"/>
              </w:rPr>
            </w:pPr>
            <w:r w:rsidRPr="00B4005F">
              <w:rPr>
                <w:rFonts w:ascii="Arial" w:eastAsia="Calibri" w:hAnsi="Arial" w:cs="Arial"/>
                <w:sz w:val="16"/>
                <w:szCs w:val="16"/>
              </w:rPr>
              <w:t>( 0.8 *</w:t>
            </w:r>
          </w:p>
        </w:tc>
        <w:tc>
          <w:tcPr>
            <w:tcW w:w="0" w:type="auto"/>
            <w:tcBorders>
              <w:top w:val="dotted" w:sz="4" w:space="0" w:color="auto"/>
              <w:left w:val="nil"/>
              <w:bottom w:val="dotted" w:sz="4" w:space="0" w:color="auto"/>
              <w:right w:val="nil"/>
            </w:tcBorders>
            <w:shd w:val="clear" w:color="auto" w:fill="auto"/>
            <w:vAlign w:val="center"/>
          </w:tcPr>
          <w:p w14:paraId="53604D61"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0.0148343889</w:t>
            </w:r>
          </w:p>
        </w:tc>
        <w:tc>
          <w:tcPr>
            <w:tcW w:w="0" w:type="auto"/>
            <w:tcBorders>
              <w:top w:val="dotted" w:sz="4" w:space="0" w:color="auto"/>
              <w:left w:val="nil"/>
              <w:bottom w:val="dotted" w:sz="4" w:space="0" w:color="auto"/>
              <w:right w:val="nil"/>
            </w:tcBorders>
            <w:shd w:val="clear" w:color="auto" w:fill="auto"/>
            <w:vAlign w:val="center"/>
          </w:tcPr>
          <w:p w14:paraId="308565D2"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w:t>
            </w:r>
            <w:r w:rsidR="00B61F7A">
              <w:rPr>
                <w:rFonts w:ascii="Arial" w:eastAsia="Calibri" w:hAnsi="Arial" w:cs="Arial"/>
                <w:sz w:val="16"/>
                <w:szCs w:val="16"/>
              </w:rPr>
              <w:t xml:space="preserve"> </w:t>
            </w:r>
            <w:r w:rsidRPr="00B4005F">
              <w:rPr>
                <w:rFonts w:ascii="Arial" w:eastAsia="Calibri" w:hAnsi="Arial" w:cs="Arial"/>
                <w:sz w:val="16"/>
                <w:szCs w:val="16"/>
              </w:rPr>
              <w:t>0.2</w:t>
            </w:r>
            <w:r w:rsidR="00B61F7A">
              <w:rPr>
                <w:rFonts w:ascii="Arial" w:eastAsia="Calibri" w:hAnsi="Arial" w:cs="Arial"/>
                <w:sz w:val="16"/>
                <w:szCs w:val="16"/>
              </w:rPr>
              <w:t xml:space="preserve"> </w:t>
            </w:r>
            <w:r w:rsidRPr="00B4005F">
              <w:rPr>
                <w:rFonts w:ascii="Arial" w:eastAsia="Calibri" w:hAnsi="Arial" w:cs="Arial"/>
                <w:sz w:val="16"/>
                <w:szCs w:val="16"/>
              </w:rPr>
              <w:t>*</w:t>
            </w:r>
          </w:p>
        </w:tc>
        <w:tc>
          <w:tcPr>
            <w:tcW w:w="0" w:type="auto"/>
            <w:tcBorders>
              <w:top w:val="dotted" w:sz="4" w:space="0" w:color="auto"/>
              <w:left w:val="nil"/>
              <w:bottom w:val="dotted" w:sz="4" w:space="0" w:color="auto"/>
              <w:right w:val="nil"/>
            </w:tcBorders>
            <w:shd w:val="clear" w:color="auto" w:fill="auto"/>
            <w:vAlign w:val="center"/>
          </w:tcPr>
          <w:p w14:paraId="089FEC21"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0.0373266737</w:t>
            </w:r>
          </w:p>
        </w:tc>
        <w:tc>
          <w:tcPr>
            <w:tcW w:w="0" w:type="auto"/>
            <w:tcBorders>
              <w:top w:val="dotted" w:sz="4" w:space="0" w:color="auto"/>
              <w:left w:val="nil"/>
              <w:bottom w:val="dotted" w:sz="4" w:space="0" w:color="auto"/>
            </w:tcBorders>
            <w:shd w:val="clear" w:color="auto" w:fill="auto"/>
            <w:vAlign w:val="center"/>
          </w:tcPr>
          <w:p w14:paraId="7A32625C" w14:textId="77777777" w:rsidR="00030036" w:rsidRPr="00B4005F" w:rsidRDefault="00030036" w:rsidP="00E43F82">
            <w:pPr>
              <w:rPr>
                <w:rFonts w:ascii="Arial" w:eastAsia="Calibri" w:hAnsi="Arial" w:cs="Arial"/>
                <w:b/>
                <w:sz w:val="16"/>
                <w:szCs w:val="16"/>
              </w:rPr>
            </w:pPr>
            <w:r w:rsidRPr="00B4005F">
              <w:rPr>
                <w:rFonts w:ascii="Arial" w:eastAsia="Calibri" w:hAnsi="Arial" w:cs="Arial"/>
                <w:sz w:val="16"/>
                <w:szCs w:val="16"/>
              </w:rPr>
              <w:t>)</w:t>
            </w:r>
          </w:p>
        </w:tc>
      </w:tr>
      <w:tr w:rsidR="00030036" w:rsidRPr="00980378" w14:paraId="291F7CFA" w14:textId="77777777">
        <w:trPr>
          <w:trHeight w:hRule="exact" w:val="340"/>
          <w:jc w:val="center"/>
        </w:trPr>
        <w:tc>
          <w:tcPr>
            <w:tcW w:w="1670" w:type="dxa"/>
            <w:shd w:val="clear" w:color="auto" w:fill="auto"/>
            <w:vAlign w:val="center"/>
          </w:tcPr>
          <w:p w14:paraId="2F6DE526"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México</w:t>
            </w:r>
          </w:p>
        </w:tc>
        <w:tc>
          <w:tcPr>
            <w:tcW w:w="1557" w:type="dxa"/>
            <w:tcBorders>
              <w:top w:val="dotted" w:sz="4" w:space="0" w:color="auto"/>
              <w:bottom w:val="dotted" w:sz="4" w:space="0" w:color="auto"/>
              <w:right w:val="nil"/>
            </w:tcBorders>
            <w:shd w:val="clear" w:color="auto" w:fill="auto"/>
            <w:vAlign w:val="center"/>
          </w:tcPr>
          <w:p w14:paraId="25FC9D2D" w14:textId="77777777" w:rsidR="00030036" w:rsidRPr="00B4005F" w:rsidRDefault="00030036" w:rsidP="00E43F82">
            <w:pPr>
              <w:rPr>
                <w:rFonts w:ascii="Arial" w:eastAsia="Calibri" w:hAnsi="Arial" w:cs="Arial"/>
                <w:b/>
                <w:sz w:val="16"/>
                <w:szCs w:val="16"/>
              </w:rPr>
            </w:pPr>
            <w:r w:rsidRPr="00B4005F">
              <w:rPr>
                <w:rFonts w:ascii="Arial" w:eastAsia="Calibri" w:hAnsi="Arial" w:cs="Arial"/>
                <w:sz w:val="16"/>
                <w:szCs w:val="16"/>
              </w:rPr>
              <w:t>3,462,868,563.00</w:t>
            </w:r>
          </w:p>
        </w:tc>
        <w:tc>
          <w:tcPr>
            <w:tcW w:w="358" w:type="dxa"/>
            <w:tcBorders>
              <w:top w:val="dotted" w:sz="4" w:space="0" w:color="auto"/>
              <w:left w:val="nil"/>
              <w:bottom w:val="dotted" w:sz="4" w:space="0" w:color="auto"/>
              <w:right w:val="nil"/>
            </w:tcBorders>
            <w:shd w:val="clear" w:color="auto" w:fill="auto"/>
            <w:vAlign w:val="center"/>
          </w:tcPr>
          <w:p w14:paraId="67268DEE"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w:t>
            </w:r>
          </w:p>
        </w:tc>
        <w:tc>
          <w:tcPr>
            <w:tcW w:w="0" w:type="auto"/>
            <w:tcBorders>
              <w:top w:val="dotted" w:sz="4" w:space="0" w:color="auto"/>
              <w:left w:val="nil"/>
              <w:bottom w:val="dotted" w:sz="4" w:space="0" w:color="auto"/>
              <w:right w:val="nil"/>
            </w:tcBorders>
            <w:shd w:val="clear" w:color="auto" w:fill="auto"/>
            <w:vAlign w:val="center"/>
          </w:tcPr>
          <w:p w14:paraId="4D1FC158"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ΔF2013,t</w:t>
            </w:r>
          </w:p>
        </w:tc>
        <w:tc>
          <w:tcPr>
            <w:tcW w:w="0" w:type="auto"/>
            <w:tcBorders>
              <w:top w:val="dotted" w:sz="4" w:space="0" w:color="auto"/>
              <w:left w:val="nil"/>
              <w:bottom w:val="dotted" w:sz="4" w:space="0" w:color="auto"/>
              <w:right w:val="nil"/>
            </w:tcBorders>
            <w:shd w:val="clear" w:color="auto" w:fill="auto"/>
            <w:vAlign w:val="center"/>
          </w:tcPr>
          <w:p w14:paraId="56493DA9" w14:textId="77777777" w:rsidR="00030036" w:rsidRPr="00B4005F" w:rsidRDefault="00030036" w:rsidP="00E43F82">
            <w:pPr>
              <w:rPr>
                <w:rFonts w:ascii="Arial" w:eastAsia="Calibri" w:hAnsi="Arial" w:cs="Arial"/>
                <w:b/>
                <w:sz w:val="16"/>
                <w:szCs w:val="16"/>
              </w:rPr>
            </w:pPr>
            <w:r w:rsidRPr="00B4005F">
              <w:rPr>
                <w:rFonts w:ascii="Arial" w:eastAsia="Calibri" w:hAnsi="Arial" w:cs="Arial"/>
                <w:sz w:val="16"/>
                <w:szCs w:val="16"/>
              </w:rPr>
              <w:t>( 0.8 *</w:t>
            </w:r>
          </w:p>
        </w:tc>
        <w:tc>
          <w:tcPr>
            <w:tcW w:w="0" w:type="auto"/>
            <w:tcBorders>
              <w:top w:val="dotted" w:sz="4" w:space="0" w:color="auto"/>
              <w:left w:val="nil"/>
              <w:bottom w:val="dotted" w:sz="4" w:space="0" w:color="auto"/>
              <w:right w:val="nil"/>
            </w:tcBorders>
            <w:shd w:val="clear" w:color="auto" w:fill="auto"/>
            <w:vAlign w:val="center"/>
          </w:tcPr>
          <w:p w14:paraId="52CF5D6D"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0.1127088142</w:t>
            </w:r>
          </w:p>
        </w:tc>
        <w:tc>
          <w:tcPr>
            <w:tcW w:w="0" w:type="auto"/>
            <w:tcBorders>
              <w:top w:val="dotted" w:sz="4" w:space="0" w:color="auto"/>
              <w:left w:val="nil"/>
              <w:bottom w:val="dotted" w:sz="4" w:space="0" w:color="auto"/>
              <w:right w:val="nil"/>
            </w:tcBorders>
            <w:shd w:val="clear" w:color="auto" w:fill="auto"/>
            <w:vAlign w:val="center"/>
          </w:tcPr>
          <w:p w14:paraId="7840010D"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w:t>
            </w:r>
            <w:r w:rsidR="00B61F7A">
              <w:rPr>
                <w:rFonts w:ascii="Arial" w:eastAsia="Calibri" w:hAnsi="Arial" w:cs="Arial"/>
                <w:sz w:val="16"/>
                <w:szCs w:val="16"/>
              </w:rPr>
              <w:t xml:space="preserve"> </w:t>
            </w:r>
            <w:r w:rsidRPr="00B4005F">
              <w:rPr>
                <w:rFonts w:ascii="Arial" w:eastAsia="Calibri" w:hAnsi="Arial" w:cs="Arial"/>
                <w:sz w:val="16"/>
                <w:szCs w:val="16"/>
              </w:rPr>
              <w:t>0.2</w:t>
            </w:r>
            <w:r w:rsidR="00B61F7A">
              <w:rPr>
                <w:rFonts w:ascii="Arial" w:eastAsia="Calibri" w:hAnsi="Arial" w:cs="Arial"/>
                <w:sz w:val="16"/>
                <w:szCs w:val="16"/>
              </w:rPr>
              <w:t xml:space="preserve"> </w:t>
            </w:r>
            <w:r w:rsidRPr="00B4005F">
              <w:rPr>
                <w:rFonts w:ascii="Arial" w:eastAsia="Calibri" w:hAnsi="Arial" w:cs="Arial"/>
                <w:sz w:val="16"/>
                <w:szCs w:val="16"/>
              </w:rPr>
              <w:t>*</w:t>
            </w:r>
          </w:p>
        </w:tc>
        <w:tc>
          <w:tcPr>
            <w:tcW w:w="0" w:type="auto"/>
            <w:tcBorders>
              <w:top w:val="dotted" w:sz="4" w:space="0" w:color="auto"/>
              <w:left w:val="nil"/>
              <w:bottom w:val="dotted" w:sz="4" w:space="0" w:color="auto"/>
              <w:right w:val="nil"/>
            </w:tcBorders>
            <w:shd w:val="clear" w:color="auto" w:fill="auto"/>
            <w:vAlign w:val="center"/>
          </w:tcPr>
          <w:p w14:paraId="4A75437D"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0.0243849096</w:t>
            </w:r>
          </w:p>
        </w:tc>
        <w:tc>
          <w:tcPr>
            <w:tcW w:w="0" w:type="auto"/>
            <w:tcBorders>
              <w:top w:val="dotted" w:sz="4" w:space="0" w:color="auto"/>
              <w:left w:val="nil"/>
              <w:bottom w:val="dotted" w:sz="4" w:space="0" w:color="auto"/>
            </w:tcBorders>
            <w:shd w:val="clear" w:color="auto" w:fill="auto"/>
            <w:vAlign w:val="center"/>
          </w:tcPr>
          <w:p w14:paraId="0FAADE51" w14:textId="77777777" w:rsidR="00030036" w:rsidRPr="00B4005F" w:rsidRDefault="00030036" w:rsidP="00E43F82">
            <w:pPr>
              <w:rPr>
                <w:rFonts w:ascii="Arial" w:eastAsia="Calibri" w:hAnsi="Arial" w:cs="Arial"/>
                <w:b/>
                <w:sz w:val="16"/>
                <w:szCs w:val="16"/>
              </w:rPr>
            </w:pPr>
            <w:r w:rsidRPr="00B4005F">
              <w:rPr>
                <w:rFonts w:ascii="Arial" w:eastAsia="Calibri" w:hAnsi="Arial" w:cs="Arial"/>
                <w:sz w:val="16"/>
                <w:szCs w:val="16"/>
              </w:rPr>
              <w:t>)</w:t>
            </w:r>
          </w:p>
        </w:tc>
      </w:tr>
      <w:tr w:rsidR="00030036" w:rsidRPr="00980378" w14:paraId="5597CC49" w14:textId="77777777">
        <w:trPr>
          <w:trHeight w:hRule="exact" w:val="340"/>
          <w:jc w:val="center"/>
        </w:trPr>
        <w:tc>
          <w:tcPr>
            <w:tcW w:w="1670" w:type="dxa"/>
            <w:shd w:val="clear" w:color="auto" w:fill="auto"/>
            <w:vAlign w:val="center"/>
          </w:tcPr>
          <w:p w14:paraId="380A5B76"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Michoacán</w:t>
            </w:r>
          </w:p>
        </w:tc>
        <w:tc>
          <w:tcPr>
            <w:tcW w:w="1557" w:type="dxa"/>
            <w:tcBorders>
              <w:top w:val="dotted" w:sz="4" w:space="0" w:color="auto"/>
              <w:bottom w:val="dotted" w:sz="4" w:space="0" w:color="auto"/>
              <w:right w:val="nil"/>
            </w:tcBorders>
            <w:shd w:val="clear" w:color="auto" w:fill="auto"/>
            <w:vAlign w:val="center"/>
          </w:tcPr>
          <w:p w14:paraId="00639324" w14:textId="77777777" w:rsidR="00030036" w:rsidRPr="00B4005F" w:rsidRDefault="00030036" w:rsidP="00E43F82">
            <w:pPr>
              <w:rPr>
                <w:rFonts w:ascii="Arial" w:eastAsia="Calibri" w:hAnsi="Arial" w:cs="Arial"/>
                <w:b/>
                <w:sz w:val="16"/>
                <w:szCs w:val="16"/>
              </w:rPr>
            </w:pPr>
            <w:r w:rsidRPr="00B4005F">
              <w:rPr>
                <w:rFonts w:ascii="Arial" w:eastAsia="Calibri" w:hAnsi="Arial" w:cs="Arial"/>
                <w:sz w:val="16"/>
                <w:szCs w:val="16"/>
              </w:rPr>
              <w:t>2,125,061,765.00</w:t>
            </w:r>
          </w:p>
        </w:tc>
        <w:tc>
          <w:tcPr>
            <w:tcW w:w="358" w:type="dxa"/>
            <w:tcBorders>
              <w:top w:val="dotted" w:sz="4" w:space="0" w:color="auto"/>
              <w:left w:val="nil"/>
              <w:bottom w:val="dotted" w:sz="4" w:space="0" w:color="auto"/>
              <w:right w:val="nil"/>
            </w:tcBorders>
            <w:shd w:val="clear" w:color="auto" w:fill="auto"/>
            <w:vAlign w:val="center"/>
          </w:tcPr>
          <w:p w14:paraId="07107452"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w:t>
            </w:r>
          </w:p>
        </w:tc>
        <w:tc>
          <w:tcPr>
            <w:tcW w:w="0" w:type="auto"/>
            <w:tcBorders>
              <w:top w:val="dotted" w:sz="4" w:space="0" w:color="auto"/>
              <w:left w:val="nil"/>
              <w:bottom w:val="dotted" w:sz="4" w:space="0" w:color="auto"/>
              <w:right w:val="nil"/>
            </w:tcBorders>
            <w:shd w:val="clear" w:color="auto" w:fill="auto"/>
            <w:vAlign w:val="center"/>
          </w:tcPr>
          <w:p w14:paraId="1D4B0FA9"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ΔF2013,t</w:t>
            </w:r>
          </w:p>
        </w:tc>
        <w:tc>
          <w:tcPr>
            <w:tcW w:w="0" w:type="auto"/>
            <w:tcBorders>
              <w:top w:val="dotted" w:sz="4" w:space="0" w:color="auto"/>
              <w:left w:val="nil"/>
              <w:bottom w:val="dotted" w:sz="4" w:space="0" w:color="auto"/>
              <w:right w:val="nil"/>
            </w:tcBorders>
            <w:shd w:val="clear" w:color="auto" w:fill="auto"/>
            <w:vAlign w:val="center"/>
          </w:tcPr>
          <w:p w14:paraId="63A48C24" w14:textId="77777777" w:rsidR="00030036" w:rsidRPr="00B4005F" w:rsidRDefault="00030036" w:rsidP="00E43F82">
            <w:pPr>
              <w:rPr>
                <w:rFonts w:ascii="Arial" w:eastAsia="Calibri" w:hAnsi="Arial" w:cs="Arial"/>
                <w:b/>
                <w:sz w:val="16"/>
                <w:szCs w:val="16"/>
              </w:rPr>
            </w:pPr>
            <w:r w:rsidRPr="00B4005F">
              <w:rPr>
                <w:rFonts w:ascii="Arial" w:eastAsia="Calibri" w:hAnsi="Arial" w:cs="Arial"/>
                <w:sz w:val="16"/>
                <w:szCs w:val="16"/>
              </w:rPr>
              <w:t>( 0.8 *</w:t>
            </w:r>
          </w:p>
        </w:tc>
        <w:tc>
          <w:tcPr>
            <w:tcW w:w="0" w:type="auto"/>
            <w:tcBorders>
              <w:top w:val="dotted" w:sz="4" w:space="0" w:color="auto"/>
              <w:left w:val="nil"/>
              <w:bottom w:val="dotted" w:sz="4" w:space="0" w:color="auto"/>
              <w:right w:val="nil"/>
            </w:tcBorders>
            <w:shd w:val="clear" w:color="auto" w:fill="auto"/>
            <w:vAlign w:val="center"/>
          </w:tcPr>
          <w:p w14:paraId="3AA13627"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0.0467398169</w:t>
            </w:r>
          </w:p>
        </w:tc>
        <w:tc>
          <w:tcPr>
            <w:tcW w:w="0" w:type="auto"/>
            <w:tcBorders>
              <w:top w:val="dotted" w:sz="4" w:space="0" w:color="auto"/>
              <w:left w:val="nil"/>
              <w:bottom w:val="dotted" w:sz="4" w:space="0" w:color="auto"/>
              <w:right w:val="nil"/>
            </w:tcBorders>
            <w:shd w:val="clear" w:color="auto" w:fill="auto"/>
            <w:vAlign w:val="center"/>
          </w:tcPr>
          <w:p w14:paraId="55A75C12"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w:t>
            </w:r>
            <w:r w:rsidR="00B61F7A">
              <w:rPr>
                <w:rFonts w:ascii="Arial" w:eastAsia="Calibri" w:hAnsi="Arial" w:cs="Arial"/>
                <w:sz w:val="16"/>
                <w:szCs w:val="16"/>
              </w:rPr>
              <w:t xml:space="preserve"> </w:t>
            </w:r>
            <w:r w:rsidRPr="00B4005F">
              <w:rPr>
                <w:rFonts w:ascii="Arial" w:eastAsia="Calibri" w:hAnsi="Arial" w:cs="Arial"/>
                <w:sz w:val="16"/>
                <w:szCs w:val="16"/>
              </w:rPr>
              <w:t>0.2</w:t>
            </w:r>
            <w:r w:rsidR="00B61F7A">
              <w:rPr>
                <w:rFonts w:ascii="Arial" w:eastAsia="Calibri" w:hAnsi="Arial" w:cs="Arial"/>
                <w:sz w:val="16"/>
                <w:szCs w:val="16"/>
              </w:rPr>
              <w:t xml:space="preserve"> </w:t>
            </w:r>
            <w:r w:rsidRPr="00B4005F">
              <w:rPr>
                <w:rFonts w:ascii="Arial" w:eastAsia="Calibri" w:hAnsi="Arial" w:cs="Arial"/>
                <w:sz w:val="16"/>
                <w:szCs w:val="16"/>
              </w:rPr>
              <w:t>*</w:t>
            </w:r>
          </w:p>
        </w:tc>
        <w:tc>
          <w:tcPr>
            <w:tcW w:w="0" w:type="auto"/>
            <w:tcBorders>
              <w:top w:val="dotted" w:sz="4" w:space="0" w:color="auto"/>
              <w:left w:val="nil"/>
              <w:bottom w:val="dotted" w:sz="4" w:space="0" w:color="auto"/>
              <w:right w:val="nil"/>
            </w:tcBorders>
            <w:shd w:val="clear" w:color="auto" w:fill="auto"/>
            <w:vAlign w:val="center"/>
          </w:tcPr>
          <w:p w14:paraId="1083F995"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0.0314866750</w:t>
            </w:r>
          </w:p>
        </w:tc>
        <w:tc>
          <w:tcPr>
            <w:tcW w:w="0" w:type="auto"/>
            <w:tcBorders>
              <w:top w:val="dotted" w:sz="4" w:space="0" w:color="auto"/>
              <w:left w:val="nil"/>
              <w:bottom w:val="dotted" w:sz="4" w:space="0" w:color="auto"/>
            </w:tcBorders>
            <w:shd w:val="clear" w:color="auto" w:fill="auto"/>
            <w:vAlign w:val="center"/>
          </w:tcPr>
          <w:p w14:paraId="320A70D8" w14:textId="77777777" w:rsidR="00030036" w:rsidRPr="00B4005F" w:rsidRDefault="00030036" w:rsidP="00E43F82">
            <w:pPr>
              <w:rPr>
                <w:rFonts w:ascii="Arial" w:eastAsia="Calibri" w:hAnsi="Arial" w:cs="Arial"/>
                <w:b/>
                <w:sz w:val="16"/>
                <w:szCs w:val="16"/>
              </w:rPr>
            </w:pPr>
            <w:r w:rsidRPr="00B4005F">
              <w:rPr>
                <w:rFonts w:ascii="Arial" w:eastAsia="Calibri" w:hAnsi="Arial" w:cs="Arial"/>
                <w:sz w:val="16"/>
                <w:szCs w:val="16"/>
              </w:rPr>
              <w:t>)</w:t>
            </w:r>
          </w:p>
        </w:tc>
      </w:tr>
      <w:tr w:rsidR="00030036" w:rsidRPr="00980378" w14:paraId="4284E81F" w14:textId="77777777">
        <w:trPr>
          <w:trHeight w:hRule="exact" w:val="340"/>
          <w:jc w:val="center"/>
        </w:trPr>
        <w:tc>
          <w:tcPr>
            <w:tcW w:w="1670" w:type="dxa"/>
            <w:shd w:val="clear" w:color="auto" w:fill="auto"/>
            <w:vAlign w:val="center"/>
          </w:tcPr>
          <w:p w14:paraId="3B84E0BD"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Morelos</w:t>
            </w:r>
          </w:p>
        </w:tc>
        <w:tc>
          <w:tcPr>
            <w:tcW w:w="1557" w:type="dxa"/>
            <w:tcBorders>
              <w:top w:val="dotted" w:sz="4" w:space="0" w:color="auto"/>
              <w:bottom w:val="dotted" w:sz="4" w:space="0" w:color="auto"/>
              <w:right w:val="nil"/>
            </w:tcBorders>
            <w:shd w:val="clear" w:color="auto" w:fill="auto"/>
            <w:vAlign w:val="center"/>
          </w:tcPr>
          <w:p w14:paraId="73AE92CA" w14:textId="77777777" w:rsidR="00030036" w:rsidRPr="00B4005F" w:rsidRDefault="00030036" w:rsidP="00E43F82">
            <w:pPr>
              <w:rPr>
                <w:rFonts w:ascii="Arial" w:eastAsia="Calibri" w:hAnsi="Arial" w:cs="Arial"/>
                <w:b/>
                <w:sz w:val="16"/>
                <w:szCs w:val="16"/>
              </w:rPr>
            </w:pPr>
            <w:r w:rsidRPr="00B4005F">
              <w:rPr>
                <w:rFonts w:ascii="Arial" w:eastAsia="Calibri" w:hAnsi="Arial" w:cs="Arial"/>
                <w:sz w:val="16"/>
                <w:szCs w:val="16"/>
              </w:rPr>
              <w:t>470,968,561.00</w:t>
            </w:r>
          </w:p>
        </w:tc>
        <w:tc>
          <w:tcPr>
            <w:tcW w:w="358" w:type="dxa"/>
            <w:tcBorders>
              <w:top w:val="dotted" w:sz="4" w:space="0" w:color="auto"/>
              <w:left w:val="nil"/>
              <w:bottom w:val="dotted" w:sz="4" w:space="0" w:color="auto"/>
              <w:right w:val="nil"/>
            </w:tcBorders>
            <w:shd w:val="clear" w:color="auto" w:fill="auto"/>
            <w:vAlign w:val="center"/>
          </w:tcPr>
          <w:p w14:paraId="0B425150"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w:t>
            </w:r>
          </w:p>
        </w:tc>
        <w:tc>
          <w:tcPr>
            <w:tcW w:w="0" w:type="auto"/>
            <w:tcBorders>
              <w:top w:val="dotted" w:sz="4" w:space="0" w:color="auto"/>
              <w:left w:val="nil"/>
              <w:bottom w:val="dotted" w:sz="4" w:space="0" w:color="auto"/>
              <w:right w:val="nil"/>
            </w:tcBorders>
            <w:shd w:val="clear" w:color="auto" w:fill="auto"/>
            <w:vAlign w:val="center"/>
          </w:tcPr>
          <w:p w14:paraId="0A361C58"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ΔF2013,t</w:t>
            </w:r>
          </w:p>
        </w:tc>
        <w:tc>
          <w:tcPr>
            <w:tcW w:w="0" w:type="auto"/>
            <w:tcBorders>
              <w:top w:val="dotted" w:sz="4" w:space="0" w:color="auto"/>
              <w:left w:val="nil"/>
              <w:bottom w:val="dotted" w:sz="4" w:space="0" w:color="auto"/>
              <w:right w:val="nil"/>
            </w:tcBorders>
            <w:shd w:val="clear" w:color="auto" w:fill="auto"/>
            <w:vAlign w:val="center"/>
          </w:tcPr>
          <w:p w14:paraId="58EA0ADF" w14:textId="77777777" w:rsidR="00030036" w:rsidRPr="00B4005F" w:rsidRDefault="00030036" w:rsidP="00E43F82">
            <w:pPr>
              <w:rPr>
                <w:rFonts w:ascii="Arial" w:eastAsia="Calibri" w:hAnsi="Arial" w:cs="Arial"/>
                <w:b/>
                <w:sz w:val="16"/>
                <w:szCs w:val="16"/>
              </w:rPr>
            </w:pPr>
            <w:r w:rsidRPr="00B4005F">
              <w:rPr>
                <w:rFonts w:ascii="Arial" w:eastAsia="Calibri" w:hAnsi="Arial" w:cs="Arial"/>
                <w:sz w:val="16"/>
                <w:szCs w:val="16"/>
              </w:rPr>
              <w:t>( 0.8 *</w:t>
            </w:r>
          </w:p>
        </w:tc>
        <w:tc>
          <w:tcPr>
            <w:tcW w:w="0" w:type="auto"/>
            <w:tcBorders>
              <w:top w:val="dotted" w:sz="4" w:space="0" w:color="auto"/>
              <w:left w:val="nil"/>
              <w:bottom w:val="dotted" w:sz="4" w:space="0" w:color="auto"/>
              <w:right w:val="nil"/>
            </w:tcBorders>
            <w:shd w:val="clear" w:color="auto" w:fill="auto"/>
            <w:vAlign w:val="center"/>
          </w:tcPr>
          <w:p w14:paraId="25B001FA"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0.0119604141</w:t>
            </w:r>
          </w:p>
        </w:tc>
        <w:tc>
          <w:tcPr>
            <w:tcW w:w="0" w:type="auto"/>
            <w:tcBorders>
              <w:top w:val="dotted" w:sz="4" w:space="0" w:color="auto"/>
              <w:left w:val="nil"/>
              <w:bottom w:val="dotted" w:sz="4" w:space="0" w:color="auto"/>
              <w:right w:val="nil"/>
            </w:tcBorders>
            <w:shd w:val="clear" w:color="auto" w:fill="auto"/>
            <w:vAlign w:val="center"/>
          </w:tcPr>
          <w:p w14:paraId="6C489C0C"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w:t>
            </w:r>
            <w:r w:rsidR="00B61F7A">
              <w:rPr>
                <w:rFonts w:ascii="Arial" w:eastAsia="Calibri" w:hAnsi="Arial" w:cs="Arial"/>
                <w:sz w:val="16"/>
                <w:szCs w:val="16"/>
              </w:rPr>
              <w:t xml:space="preserve"> </w:t>
            </w:r>
            <w:r w:rsidRPr="00B4005F">
              <w:rPr>
                <w:rFonts w:ascii="Arial" w:eastAsia="Calibri" w:hAnsi="Arial" w:cs="Arial"/>
                <w:sz w:val="16"/>
                <w:szCs w:val="16"/>
              </w:rPr>
              <w:t>0.2</w:t>
            </w:r>
            <w:r w:rsidR="00B61F7A">
              <w:rPr>
                <w:rFonts w:ascii="Arial" w:eastAsia="Calibri" w:hAnsi="Arial" w:cs="Arial"/>
                <w:sz w:val="16"/>
                <w:szCs w:val="16"/>
              </w:rPr>
              <w:t xml:space="preserve"> </w:t>
            </w:r>
            <w:r w:rsidRPr="00B4005F">
              <w:rPr>
                <w:rFonts w:ascii="Arial" w:eastAsia="Calibri" w:hAnsi="Arial" w:cs="Arial"/>
                <w:sz w:val="16"/>
                <w:szCs w:val="16"/>
              </w:rPr>
              <w:t>*</w:t>
            </w:r>
          </w:p>
        </w:tc>
        <w:tc>
          <w:tcPr>
            <w:tcW w:w="0" w:type="auto"/>
            <w:tcBorders>
              <w:top w:val="dotted" w:sz="4" w:space="0" w:color="auto"/>
              <w:left w:val="nil"/>
              <w:bottom w:val="dotted" w:sz="4" w:space="0" w:color="auto"/>
              <w:right w:val="nil"/>
            </w:tcBorders>
            <w:shd w:val="clear" w:color="auto" w:fill="auto"/>
            <w:vAlign w:val="center"/>
          </w:tcPr>
          <w:p w14:paraId="38977C75"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0.0276276035</w:t>
            </w:r>
          </w:p>
        </w:tc>
        <w:tc>
          <w:tcPr>
            <w:tcW w:w="0" w:type="auto"/>
            <w:tcBorders>
              <w:top w:val="dotted" w:sz="4" w:space="0" w:color="auto"/>
              <w:left w:val="nil"/>
              <w:bottom w:val="dotted" w:sz="4" w:space="0" w:color="auto"/>
            </w:tcBorders>
            <w:shd w:val="clear" w:color="auto" w:fill="auto"/>
            <w:vAlign w:val="center"/>
          </w:tcPr>
          <w:p w14:paraId="268E7756" w14:textId="77777777" w:rsidR="00030036" w:rsidRPr="00B4005F" w:rsidRDefault="00030036" w:rsidP="00E43F82">
            <w:pPr>
              <w:rPr>
                <w:rFonts w:ascii="Arial" w:eastAsia="Calibri" w:hAnsi="Arial" w:cs="Arial"/>
                <w:b/>
                <w:sz w:val="16"/>
                <w:szCs w:val="16"/>
              </w:rPr>
            </w:pPr>
            <w:r w:rsidRPr="00B4005F">
              <w:rPr>
                <w:rFonts w:ascii="Arial" w:eastAsia="Calibri" w:hAnsi="Arial" w:cs="Arial"/>
                <w:sz w:val="16"/>
                <w:szCs w:val="16"/>
              </w:rPr>
              <w:t>)</w:t>
            </w:r>
          </w:p>
        </w:tc>
      </w:tr>
      <w:tr w:rsidR="00030036" w:rsidRPr="00980378" w14:paraId="16BE5B09" w14:textId="77777777">
        <w:trPr>
          <w:trHeight w:hRule="exact" w:val="340"/>
          <w:jc w:val="center"/>
        </w:trPr>
        <w:tc>
          <w:tcPr>
            <w:tcW w:w="1670" w:type="dxa"/>
            <w:shd w:val="clear" w:color="auto" w:fill="auto"/>
            <w:vAlign w:val="center"/>
          </w:tcPr>
          <w:p w14:paraId="7FC9CAD8"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Nayarit</w:t>
            </w:r>
          </w:p>
        </w:tc>
        <w:tc>
          <w:tcPr>
            <w:tcW w:w="1557" w:type="dxa"/>
            <w:tcBorders>
              <w:top w:val="dotted" w:sz="4" w:space="0" w:color="auto"/>
              <w:bottom w:val="dotted" w:sz="4" w:space="0" w:color="auto"/>
              <w:right w:val="nil"/>
            </w:tcBorders>
            <w:shd w:val="clear" w:color="auto" w:fill="auto"/>
            <w:vAlign w:val="center"/>
          </w:tcPr>
          <w:p w14:paraId="7B77BBA6" w14:textId="77777777" w:rsidR="00030036" w:rsidRPr="00B4005F" w:rsidRDefault="00030036" w:rsidP="00E43F82">
            <w:pPr>
              <w:rPr>
                <w:rFonts w:ascii="Arial" w:eastAsia="Calibri" w:hAnsi="Arial" w:cs="Arial"/>
                <w:b/>
                <w:sz w:val="16"/>
                <w:szCs w:val="16"/>
              </w:rPr>
            </w:pPr>
            <w:r w:rsidRPr="00B4005F">
              <w:rPr>
                <w:rFonts w:ascii="Arial" w:eastAsia="Calibri" w:hAnsi="Arial" w:cs="Arial"/>
                <w:sz w:val="16"/>
                <w:szCs w:val="16"/>
              </w:rPr>
              <w:t>469,364,268.00</w:t>
            </w:r>
          </w:p>
        </w:tc>
        <w:tc>
          <w:tcPr>
            <w:tcW w:w="358" w:type="dxa"/>
            <w:tcBorders>
              <w:top w:val="dotted" w:sz="4" w:space="0" w:color="auto"/>
              <w:left w:val="nil"/>
              <w:bottom w:val="dotted" w:sz="4" w:space="0" w:color="auto"/>
              <w:right w:val="nil"/>
            </w:tcBorders>
            <w:shd w:val="clear" w:color="auto" w:fill="auto"/>
            <w:vAlign w:val="center"/>
          </w:tcPr>
          <w:p w14:paraId="3B66C0D2"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w:t>
            </w:r>
          </w:p>
        </w:tc>
        <w:tc>
          <w:tcPr>
            <w:tcW w:w="0" w:type="auto"/>
            <w:tcBorders>
              <w:top w:val="dotted" w:sz="4" w:space="0" w:color="auto"/>
              <w:left w:val="nil"/>
              <w:bottom w:val="dotted" w:sz="4" w:space="0" w:color="auto"/>
              <w:right w:val="nil"/>
            </w:tcBorders>
            <w:shd w:val="clear" w:color="auto" w:fill="auto"/>
            <w:vAlign w:val="center"/>
          </w:tcPr>
          <w:p w14:paraId="70001952"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ΔF2013,t</w:t>
            </w:r>
          </w:p>
        </w:tc>
        <w:tc>
          <w:tcPr>
            <w:tcW w:w="0" w:type="auto"/>
            <w:tcBorders>
              <w:top w:val="dotted" w:sz="4" w:space="0" w:color="auto"/>
              <w:left w:val="nil"/>
              <w:bottom w:val="dotted" w:sz="4" w:space="0" w:color="auto"/>
              <w:right w:val="nil"/>
            </w:tcBorders>
            <w:shd w:val="clear" w:color="auto" w:fill="auto"/>
            <w:vAlign w:val="center"/>
          </w:tcPr>
          <w:p w14:paraId="4ED8413F" w14:textId="77777777" w:rsidR="00030036" w:rsidRPr="00B4005F" w:rsidRDefault="00030036" w:rsidP="00E43F82">
            <w:pPr>
              <w:rPr>
                <w:rFonts w:ascii="Arial" w:eastAsia="Calibri" w:hAnsi="Arial" w:cs="Arial"/>
                <w:b/>
                <w:sz w:val="16"/>
                <w:szCs w:val="16"/>
              </w:rPr>
            </w:pPr>
            <w:r w:rsidRPr="00B4005F">
              <w:rPr>
                <w:rFonts w:ascii="Arial" w:eastAsia="Calibri" w:hAnsi="Arial" w:cs="Arial"/>
                <w:sz w:val="16"/>
                <w:szCs w:val="16"/>
              </w:rPr>
              <w:t>( 0.8 *</w:t>
            </w:r>
          </w:p>
        </w:tc>
        <w:tc>
          <w:tcPr>
            <w:tcW w:w="0" w:type="auto"/>
            <w:tcBorders>
              <w:top w:val="dotted" w:sz="4" w:space="0" w:color="auto"/>
              <w:left w:val="nil"/>
              <w:bottom w:val="dotted" w:sz="4" w:space="0" w:color="auto"/>
              <w:right w:val="nil"/>
            </w:tcBorders>
            <w:shd w:val="clear" w:color="auto" w:fill="auto"/>
            <w:vAlign w:val="center"/>
          </w:tcPr>
          <w:p w14:paraId="594BDB70"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0.0113278207</w:t>
            </w:r>
          </w:p>
        </w:tc>
        <w:tc>
          <w:tcPr>
            <w:tcW w:w="0" w:type="auto"/>
            <w:tcBorders>
              <w:top w:val="dotted" w:sz="4" w:space="0" w:color="auto"/>
              <w:left w:val="nil"/>
              <w:bottom w:val="dotted" w:sz="4" w:space="0" w:color="auto"/>
              <w:right w:val="nil"/>
            </w:tcBorders>
            <w:shd w:val="clear" w:color="auto" w:fill="auto"/>
            <w:vAlign w:val="center"/>
          </w:tcPr>
          <w:p w14:paraId="4E2E3173"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w:t>
            </w:r>
            <w:r w:rsidR="00B61F7A">
              <w:rPr>
                <w:rFonts w:ascii="Arial" w:eastAsia="Calibri" w:hAnsi="Arial" w:cs="Arial"/>
                <w:sz w:val="16"/>
                <w:szCs w:val="16"/>
              </w:rPr>
              <w:t xml:space="preserve"> </w:t>
            </w:r>
            <w:r w:rsidRPr="00B4005F">
              <w:rPr>
                <w:rFonts w:ascii="Arial" w:eastAsia="Calibri" w:hAnsi="Arial" w:cs="Arial"/>
                <w:sz w:val="16"/>
                <w:szCs w:val="16"/>
              </w:rPr>
              <w:t>0.2</w:t>
            </w:r>
            <w:r w:rsidR="00B61F7A">
              <w:rPr>
                <w:rFonts w:ascii="Arial" w:eastAsia="Calibri" w:hAnsi="Arial" w:cs="Arial"/>
                <w:sz w:val="16"/>
                <w:szCs w:val="16"/>
              </w:rPr>
              <w:t xml:space="preserve"> </w:t>
            </w:r>
            <w:r w:rsidRPr="00B4005F">
              <w:rPr>
                <w:rFonts w:ascii="Arial" w:eastAsia="Calibri" w:hAnsi="Arial" w:cs="Arial"/>
                <w:sz w:val="16"/>
                <w:szCs w:val="16"/>
              </w:rPr>
              <w:t>*</w:t>
            </w:r>
          </w:p>
        </w:tc>
        <w:tc>
          <w:tcPr>
            <w:tcW w:w="0" w:type="auto"/>
            <w:tcBorders>
              <w:top w:val="dotted" w:sz="4" w:space="0" w:color="auto"/>
              <w:left w:val="nil"/>
              <w:bottom w:val="dotted" w:sz="4" w:space="0" w:color="auto"/>
              <w:right w:val="nil"/>
            </w:tcBorders>
            <w:shd w:val="clear" w:color="auto" w:fill="auto"/>
            <w:vAlign w:val="center"/>
          </w:tcPr>
          <w:p w14:paraId="5D2BF9D8"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0.0219552938</w:t>
            </w:r>
          </w:p>
        </w:tc>
        <w:tc>
          <w:tcPr>
            <w:tcW w:w="0" w:type="auto"/>
            <w:tcBorders>
              <w:top w:val="dotted" w:sz="4" w:space="0" w:color="auto"/>
              <w:left w:val="nil"/>
              <w:bottom w:val="dotted" w:sz="4" w:space="0" w:color="auto"/>
            </w:tcBorders>
            <w:shd w:val="clear" w:color="auto" w:fill="auto"/>
            <w:vAlign w:val="center"/>
          </w:tcPr>
          <w:p w14:paraId="7B1CB0FA" w14:textId="77777777" w:rsidR="00030036" w:rsidRPr="00B4005F" w:rsidRDefault="00030036" w:rsidP="00E43F82">
            <w:pPr>
              <w:rPr>
                <w:rFonts w:ascii="Arial" w:eastAsia="Calibri" w:hAnsi="Arial" w:cs="Arial"/>
                <w:b/>
                <w:sz w:val="16"/>
                <w:szCs w:val="16"/>
              </w:rPr>
            </w:pPr>
            <w:r w:rsidRPr="00B4005F">
              <w:rPr>
                <w:rFonts w:ascii="Arial" w:eastAsia="Calibri" w:hAnsi="Arial" w:cs="Arial"/>
                <w:sz w:val="16"/>
                <w:szCs w:val="16"/>
              </w:rPr>
              <w:t>)</w:t>
            </w:r>
          </w:p>
        </w:tc>
      </w:tr>
      <w:tr w:rsidR="00030036" w:rsidRPr="00980378" w14:paraId="05DA69DE" w14:textId="77777777">
        <w:trPr>
          <w:trHeight w:hRule="exact" w:val="340"/>
          <w:jc w:val="center"/>
        </w:trPr>
        <w:tc>
          <w:tcPr>
            <w:tcW w:w="1670" w:type="dxa"/>
            <w:shd w:val="clear" w:color="auto" w:fill="auto"/>
            <w:vAlign w:val="center"/>
          </w:tcPr>
          <w:p w14:paraId="1FB7379F"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Nuevo León</w:t>
            </w:r>
          </w:p>
        </w:tc>
        <w:tc>
          <w:tcPr>
            <w:tcW w:w="1557" w:type="dxa"/>
            <w:tcBorders>
              <w:top w:val="dotted" w:sz="4" w:space="0" w:color="auto"/>
              <w:bottom w:val="dotted" w:sz="4" w:space="0" w:color="auto"/>
              <w:right w:val="nil"/>
            </w:tcBorders>
            <w:shd w:val="clear" w:color="auto" w:fill="auto"/>
            <w:vAlign w:val="center"/>
          </w:tcPr>
          <w:p w14:paraId="52DD8FF3" w14:textId="77777777" w:rsidR="00030036" w:rsidRPr="00B4005F" w:rsidRDefault="00030036" w:rsidP="00E43F82">
            <w:pPr>
              <w:rPr>
                <w:rFonts w:ascii="Arial" w:eastAsia="Calibri" w:hAnsi="Arial" w:cs="Arial"/>
                <w:b/>
                <w:sz w:val="16"/>
                <w:szCs w:val="16"/>
              </w:rPr>
            </w:pPr>
            <w:r w:rsidRPr="00B4005F">
              <w:rPr>
                <w:rFonts w:ascii="Arial" w:eastAsia="Calibri" w:hAnsi="Arial" w:cs="Arial"/>
                <w:sz w:val="16"/>
                <w:szCs w:val="16"/>
              </w:rPr>
              <w:t>616,828,431.00</w:t>
            </w:r>
          </w:p>
        </w:tc>
        <w:tc>
          <w:tcPr>
            <w:tcW w:w="358" w:type="dxa"/>
            <w:tcBorders>
              <w:top w:val="dotted" w:sz="4" w:space="0" w:color="auto"/>
              <w:left w:val="nil"/>
              <w:bottom w:val="dotted" w:sz="4" w:space="0" w:color="auto"/>
              <w:right w:val="nil"/>
            </w:tcBorders>
            <w:shd w:val="clear" w:color="auto" w:fill="auto"/>
            <w:vAlign w:val="center"/>
          </w:tcPr>
          <w:p w14:paraId="18E8382B"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w:t>
            </w:r>
          </w:p>
        </w:tc>
        <w:tc>
          <w:tcPr>
            <w:tcW w:w="0" w:type="auto"/>
            <w:tcBorders>
              <w:top w:val="dotted" w:sz="4" w:space="0" w:color="auto"/>
              <w:left w:val="nil"/>
              <w:bottom w:val="dotted" w:sz="4" w:space="0" w:color="auto"/>
              <w:right w:val="nil"/>
            </w:tcBorders>
            <w:shd w:val="clear" w:color="auto" w:fill="auto"/>
            <w:vAlign w:val="center"/>
          </w:tcPr>
          <w:p w14:paraId="1FBF89C3"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ΔF2013,t</w:t>
            </w:r>
          </w:p>
        </w:tc>
        <w:tc>
          <w:tcPr>
            <w:tcW w:w="0" w:type="auto"/>
            <w:tcBorders>
              <w:top w:val="dotted" w:sz="4" w:space="0" w:color="auto"/>
              <w:left w:val="nil"/>
              <w:bottom w:val="dotted" w:sz="4" w:space="0" w:color="auto"/>
              <w:right w:val="nil"/>
            </w:tcBorders>
            <w:shd w:val="clear" w:color="auto" w:fill="auto"/>
            <w:vAlign w:val="center"/>
          </w:tcPr>
          <w:p w14:paraId="1214C3E7" w14:textId="77777777" w:rsidR="00030036" w:rsidRPr="00B4005F" w:rsidRDefault="00030036" w:rsidP="00E43F82">
            <w:pPr>
              <w:rPr>
                <w:rFonts w:ascii="Arial" w:eastAsia="Calibri" w:hAnsi="Arial" w:cs="Arial"/>
                <w:b/>
                <w:sz w:val="16"/>
                <w:szCs w:val="16"/>
              </w:rPr>
            </w:pPr>
            <w:r w:rsidRPr="00B4005F">
              <w:rPr>
                <w:rFonts w:ascii="Arial" w:eastAsia="Calibri" w:hAnsi="Arial" w:cs="Arial"/>
                <w:sz w:val="16"/>
                <w:szCs w:val="16"/>
              </w:rPr>
              <w:t>( 0.8 *</w:t>
            </w:r>
          </w:p>
        </w:tc>
        <w:tc>
          <w:tcPr>
            <w:tcW w:w="0" w:type="auto"/>
            <w:tcBorders>
              <w:top w:val="dotted" w:sz="4" w:space="0" w:color="auto"/>
              <w:left w:val="nil"/>
              <w:bottom w:val="dotted" w:sz="4" w:space="0" w:color="auto"/>
              <w:right w:val="nil"/>
            </w:tcBorders>
            <w:shd w:val="clear" w:color="auto" w:fill="auto"/>
            <w:vAlign w:val="center"/>
          </w:tcPr>
          <w:p w14:paraId="41AC2206"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0.0031871674</w:t>
            </w:r>
          </w:p>
        </w:tc>
        <w:tc>
          <w:tcPr>
            <w:tcW w:w="0" w:type="auto"/>
            <w:tcBorders>
              <w:top w:val="dotted" w:sz="4" w:space="0" w:color="auto"/>
              <w:left w:val="nil"/>
              <w:bottom w:val="dotted" w:sz="4" w:space="0" w:color="auto"/>
              <w:right w:val="nil"/>
            </w:tcBorders>
            <w:shd w:val="clear" w:color="auto" w:fill="auto"/>
            <w:vAlign w:val="center"/>
          </w:tcPr>
          <w:p w14:paraId="03A2275C"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w:t>
            </w:r>
            <w:r w:rsidR="00B61F7A">
              <w:rPr>
                <w:rFonts w:ascii="Arial" w:eastAsia="Calibri" w:hAnsi="Arial" w:cs="Arial"/>
                <w:sz w:val="16"/>
                <w:szCs w:val="16"/>
              </w:rPr>
              <w:t xml:space="preserve"> </w:t>
            </w:r>
            <w:r w:rsidRPr="00B4005F">
              <w:rPr>
                <w:rFonts w:ascii="Arial" w:eastAsia="Calibri" w:hAnsi="Arial" w:cs="Arial"/>
                <w:sz w:val="16"/>
                <w:szCs w:val="16"/>
              </w:rPr>
              <w:t>0.2</w:t>
            </w:r>
            <w:r w:rsidR="00B61F7A">
              <w:rPr>
                <w:rFonts w:ascii="Arial" w:eastAsia="Calibri" w:hAnsi="Arial" w:cs="Arial"/>
                <w:sz w:val="16"/>
                <w:szCs w:val="16"/>
              </w:rPr>
              <w:t xml:space="preserve"> </w:t>
            </w:r>
            <w:r w:rsidRPr="00B4005F">
              <w:rPr>
                <w:rFonts w:ascii="Arial" w:eastAsia="Calibri" w:hAnsi="Arial" w:cs="Arial"/>
                <w:sz w:val="16"/>
                <w:szCs w:val="16"/>
              </w:rPr>
              <w:t>*</w:t>
            </w:r>
          </w:p>
        </w:tc>
        <w:tc>
          <w:tcPr>
            <w:tcW w:w="0" w:type="auto"/>
            <w:tcBorders>
              <w:top w:val="dotted" w:sz="4" w:space="0" w:color="auto"/>
              <w:left w:val="nil"/>
              <w:bottom w:val="dotted" w:sz="4" w:space="0" w:color="auto"/>
              <w:right w:val="nil"/>
            </w:tcBorders>
            <w:shd w:val="clear" w:color="auto" w:fill="auto"/>
            <w:vAlign w:val="center"/>
          </w:tcPr>
          <w:p w14:paraId="7ECCAC77"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0.0452426635</w:t>
            </w:r>
          </w:p>
        </w:tc>
        <w:tc>
          <w:tcPr>
            <w:tcW w:w="0" w:type="auto"/>
            <w:tcBorders>
              <w:top w:val="dotted" w:sz="4" w:space="0" w:color="auto"/>
              <w:left w:val="nil"/>
              <w:bottom w:val="dotted" w:sz="4" w:space="0" w:color="auto"/>
            </w:tcBorders>
            <w:shd w:val="clear" w:color="auto" w:fill="auto"/>
            <w:vAlign w:val="center"/>
          </w:tcPr>
          <w:p w14:paraId="0D014C57" w14:textId="77777777" w:rsidR="00030036" w:rsidRPr="00B4005F" w:rsidRDefault="00030036" w:rsidP="00E43F82">
            <w:pPr>
              <w:rPr>
                <w:rFonts w:ascii="Arial" w:eastAsia="Calibri" w:hAnsi="Arial" w:cs="Arial"/>
                <w:b/>
                <w:sz w:val="16"/>
                <w:szCs w:val="16"/>
              </w:rPr>
            </w:pPr>
            <w:r w:rsidRPr="00B4005F">
              <w:rPr>
                <w:rFonts w:ascii="Arial" w:eastAsia="Calibri" w:hAnsi="Arial" w:cs="Arial"/>
                <w:sz w:val="16"/>
                <w:szCs w:val="16"/>
              </w:rPr>
              <w:t>)</w:t>
            </w:r>
          </w:p>
        </w:tc>
      </w:tr>
      <w:tr w:rsidR="00030036" w:rsidRPr="00980378" w14:paraId="3A26A4D4" w14:textId="77777777">
        <w:trPr>
          <w:trHeight w:hRule="exact" w:val="340"/>
          <w:jc w:val="center"/>
        </w:trPr>
        <w:tc>
          <w:tcPr>
            <w:tcW w:w="1670" w:type="dxa"/>
            <w:shd w:val="clear" w:color="auto" w:fill="auto"/>
            <w:vAlign w:val="center"/>
          </w:tcPr>
          <w:p w14:paraId="271C2F55"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Oaxaca</w:t>
            </w:r>
          </w:p>
        </w:tc>
        <w:tc>
          <w:tcPr>
            <w:tcW w:w="1557" w:type="dxa"/>
            <w:tcBorders>
              <w:top w:val="dotted" w:sz="4" w:space="0" w:color="auto"/>
              <w:bottom w:val="dotted" w:sz="4" w:space="0" w:color="auto"/>
              <w:right w:val="nil"/>
            </w:tcBorders>
            <w:shd w:val="clear" w:color="auto" w:fill="auto"/>
            <w:vAlign w:val="center"/>
          </w:tcPr>
          <w:p w14:paraId="7F50A6DE" w14:textId="77777777" w:rsidR="00030036" w:rsidRPr="00B4005F" w:rsidRDefault="00030036" w:rsidP="00E43F82">
            <w:pPr>
              <w:rPr>
                <w:rFonts w:ascii="Arial" w:eastAsia="Calibri" w:hAnsi="Arial" w:cs="Arial"/>
                <w:b/>
                <w:sz w:val="16"/>
                <w:szCs w:val="16"/>
              </w:rPr>
            </w:pPr>
            <w:r w:rsidRPr="00B4005F">
              <w:rPr>
                <w:rFonts w:ascii="Arial" w:eastAsia="Calibri" w:hAnsi="Arial" w:cs="Arial"/>
                <w:sz w:val="16"/>
                <w:szCs w:val="16"/>
              </w:rPr>
              <w:t>5,349,661,863.00</w:t>
            </w:r>
          </w:p>
        </w:tc>
        <w:tc>
          <w:tcPr>
            <w:tcW w:w="358" w:type="dxa"/>
            <w:tcBorders>
              <w:top w:val="dotted" w:sz="4" w:space="0" w:color="auto"/>
              <w:left w:val="nil"/>
              <w:bottom w:val="dotted" w:sz="4" w:space="0" w:color="auto"/>
              <w:right w:val="nil"/>
            </w:tcBorders>
            <w:shd w:val="clear" w:color="auto" w:fill="auto"/>
            <w:vAlign w:val="center"/>
          </w:tcPr>
          <w:p w14:paraId="541E8E6E"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w:t>
            </w:r>
          </w:p>
        </w:tc>
        <w:tc>
          <w:tcPr>
            <w:tcW w:w="0" w:type="auto"/>
            <w:tcBorders>
              <w:top w:val="dotted" w:sz="4" w:space="0" w:color="auto"/>
              <w:left w:val="nil"/>
              <w:bottom w:val="dotted" w:sz="4" w:space="0" w:color="auto"/>
              <w:right w:val="nil"/>
            </w:tcBorders>
            <w:shd w:val="clear" w:color="auto" w:fill="auto"/>
            <w:vAlign w:val="center"/>
          </w:tcPr>
          <w:p w14:paraId="334AEE80"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ΔF2013,t</w:t>
            </w:r>
          </w:p>
        </w:tc>
        <w:tc>
          <w:tcPr>
            <w:tcW w:w="0" w:type="auto"/>
            <w:tcBorders>
              <w:top w:val="dotted" w:sz="4" w:space="0" w:color="auto"/>
              <w:left w:val="nil"/>
              <w:bottom w:val="dotted" w:sz="4" w:space="0" w:color="auto"/>
              <w:right w:val="nil"/>
            </w:tcBorders>
            <w:shd w:val="clear" w:color="auto" w:fill="auto"/>
            <w:vAlign w:val="center"/>
          </w:tcPr>
          <w:p w14:paraId="5CAC647D" w14:textId="77777777" w:rsidR="00030036" w:rsidRPr="00B4005F" w:rsidRDefault="00030036" w:rsidP="00E43F82">
            <w:pPr>
              <w:rPr>
                <w:rFonts w:ascii="Arial" w:eastAsia="Calibri" w:hAnsi="Arial" w:cs="Arial"/>
                <w:b/>
                <w:sz w:val="16"/>
                <w:szCs w:val="16"/>
              </w:rPr>
            </w:pPr>
            <w:r w:rsidRPr="00B4005F">
              <w:rPr>
                <w:rFonts w:ascii="Arial" w:eastAsia="Calibri" w:hAnsi="Arial" w:cs="Arial"/>
                <w:sz w:val="16"/>
                <w:szCs w:val="16"/>
              </w:rPr>
              <w:t>( 0.8 *</w:t>
            </w:r>
          </w:p>
        </w:tc>
        <w:tc>
          <w:tcPr>
            <w:tcW w:w="0" w:type="auto"/>
            <w:tcBorders>
              <w:top w:val="dotted" w:sz="4" w:space="0" w:color="auto"/>
              <w:left w:val="nil"/>
              <w:bottom w:val="dotted" w:sz="4" w:space="0" w:color="auto"/>
              <w:right w:val="nil"/>
            </w:tcBorders>
            <w:shd w:val="clear" w:color="auto" w:fill="auto"/>
            <w:vAlign w:val="center"/>
          </w:tcPr>
          <w:p w14:paraId="5C97EDE5"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0.1197685983</w:t>
            </w:r>
          </w:p>
        </w:tc>
        <w:tc>
          <w:tcPr>
            <w:tcW w:w="0" w:type="auto"/>
            <w:tcBorders>
              <w:top w:val="dotted" w:sz="4" w:space="0" w:color="auto"/>
              <w:left w:val="nil"/>
              <w:bottom w:val="dotted" w:sz="4" w:space="0" w:color="auto"/>
              <w:right w:val="nil"/>
            </w:tcBorders>
            <w:shd w:val="clear" w:color="auto" w:fill="auto"/>
            <w:vAlign w:val="center"/>
          </w:tcPr>
          <w:p w14:paraId="4B8E45E7"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w:t>
            </w:r>
            <w:r w:rsidR="00B61F7A">
              <w:rPr>
                <w:rFonts w:ascii="Arial" w:eastAsia="Calibri" w:hAnsi="Arial" w:cs="Arial"/>
                <w:sz w:val="16"/>
                <w:szCs w:val="16"/>
              </w:rPr>
              <w:t xml:space="preserve"> </w:t>
            </w:r>
            <w:r w:rsidRPr="00B4005F">
              <w:rPr>
                <w:rFonts w:ascii="Arial" w:eastAsia="Calibri" w:hAnsi="Arial" w:cs="Arial"/>
                <w:sz w:val="16"/>
                <w:szCs w:val="16"/>
              </w:rPr>
              <w:t>0.2</w:t>
            </w:r>
            <w:r w:rsidR="00B61F7A">
              <w:rPr>
                <w:rFonts w:ascii="Arial" w:eastAsia="Calibri" w:hAnsi="Arial" w:cs="Arial"/>
                <w:sz w:val="16"/>
                <w:szCs w:val="16"/>
              </w:rPr>
              <w:t xml:space="preserve"> </w:t>
            </w:r>
            <w:r w:rsidRPr="00B4005F">
              <w:rPr>
                <w:rFonts w:ascii="Arial" w:eastAsia="Calibri" w:hAnsi="Arial" w:cs="Arial"/>
                <w:sz w:val="16"/>
                <w:szCs w:val="16"/>
              </w:rPr>
              <w:t>*</w:t>
            </w:r>
          </w:p>
        </w:tc>
        <w:tc>
          <w:tcPr>
            <w:tcW w:w="0" w:type="auto"/>
            <w:tcBorders>
              <w:top w:val="dotted" w:sz="4" w:space="0" w:color="auto"/>
              <w:left w:val="nil"/>
              <w:bottom w:val="dotted" w:sz="4" w:space="0" w:color="auto"/>
              <w:right w:val="nil"/>
            </w:tcBorders>
            <w:shd w:val="clear" w:color="auto" w:fill="auto"/>
            <w:vAlign w:val="center"/>
          </w:tcPr>
          <w:p w14:paraId="2C1C9559"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0.0222036746</w:t>
            </w:r>
          </w:p>
        </w:tc>
        <w:tc>
          <w:tcPr>
            <w:tcW w:w="0" w:type="auto"/>
            <w:tcBorders>
              <w:top w:val="dotted" w:sz="4" w:space="0" w:color="auto"/>
              <w:left w:val="nil"/>
              <w:bottom w:val="dotted" w:sz="4" w:space="0" w:color="auto"/>
            </w:tcBorders>
            <w:shd w:val="clear" w:color="auto" w:fill="auto"/>
            <w:vAlign w:val="center"/>
          </w:tcPr>
          <w:p w14:paraId="5F9A366C" w14:textId="77777777" w:rsidR="00030036" w:rsidRPr="00B4005F" w:rsidRDefault="00030036" w:rsidP="00E43F82">
            <w:pPr>
              <w:rPr>
                <w:rFonts w:ascii="Arial" w:eastAsia="Calibri" w:hAnsi="Arial" w:cs="Arial"/>
                <w:b/>
                <w:sz w:val="16"/>
                <w:szCs w:val="16"/>
              </w:rPr>
            </w:pPr>
            <w:r w:rsidRPr="00B4005F">
              <w:rPr>
                <w:rFonts w:ascii="Arial" w:eastAsia="Calibri" w:hAnsi="Arial" w:cs="Arial"/>
                <w:sz w:val="16"/>
                <w:szCs w:val="16"/>
              </w:rPr>
              <w:t>)</w:t>
            </w:r>
          </w:p>
        </w:tc>
      </w:tr>
      <w:tr w:rsidR="00030036" w:rsidRPr="00980378" w14:paraId="62681971" w14:textId="77777777">
        <w:trPr>
          <w:trHeight w:hRule="exact" w:val="340"/>
          <w:jc w:val="center"/>
        </w:trPr>
        <w:tc>
          <w:tcPr>
            <w:tcW w:w="1670" w:type="dxa"/>
            <w:shd w:val="clear" w:color="auto" w:fill="auto"/>
            <w:vAlign w:val="center"/>
          </w:tcPr>
          <w:p w14:paraId="778E1973"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Puebla</w:t>
            </w:r>
          </w:p>
        </w:tc>
        <w:tc>
          <w:tcPr>
            <w:tcW w:w="1557" w:type="dxa"/>
            <w:tcBorders>
              <w:top w:val="dotted" w:sz="4" w:space="0" w:color="auto"/>
              <w:bottom w:val="dotted" w:sz="4" w:space="0" w:color="auto"/>
              <w:right w:val="nil"/>
            </w:tcBorders>
            <w:shd w:val="clear" w:color="auto" w:fill="auto"/>
            <w:vAlign w:val="center"/>
          </w:tcPr>
          <w:p w14:paraId="21735913" w14:textId="77777777" w:rsidR="00030036" w:rsidRPr="00B4005F" w:rsidRDefault="00030036" w:rsidP="00E43F82">
            <w:pPr>
              <w:rPr>
                <w:rFonts w:ascii="Arial" w:eastAsia="Calibri" w:hAnsi="Arial" w:cs="Arial"/>
                <w:b/>
                <w:sz w:val="16"/>
                <w:szCs w:val="16"/>
              </w:rPr>
            </w:pPr>
            <w:r w:rsidRPr="00B4005F">
              <w:rPr>
                <w:rFonts w:ascii="Arial" w:eastAsia="Calibri" w:hAnsi="Arial" w:cs="Arial"/>
                <w:sz w:val="16"/>
                <w:szCs w:val="16"/>
              </w:rPr>
              <w:t>4,339,279,645.00</w:t>
            </w:r>
          </w:p>
        </w:tc>
        <w:tc>
          <w:tcPr>
            <w:tcW w:w="358" w:type="dxa"/>
            <w:tcBorders>
              <w:top w:val="dotted" w:sz="4" w:space="0" w:color="auto"/>
              <w:left w:val="nil"/>
              <w:bottom w:val="dotted" w:sz="4" w:space="0" w:color="auto"/>
              <w:right w:val="nil"/>
            </w:tcBorders>
            <w:shd w:val="clear" w:color="auto" w:fill="auto"/>
            <w:vAlign w:val="center"/>
          </w:tcPr>
          <w:p w14:paraId="612CF0F6"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w:t>
            </w:r>
          </w:p>
        </w:tc>
        <w:tc>
          <w:tcPr>
            <w:tcW w:w="0" w:type="auto"/>
            <w:tcBorders>
              <w:top w:val="dotted" w:sz="4" w:space="0" w:color="auto"/>
              <w:left w:val="nil"/>
              <w:bottom w:val="dotted" w:sz="4" w:space="0" w:color="auto"/>
              <w:right w:val="nil"/>
            </w:tcBorders>
            <w:shd w:val="clear" w:color="auto" w:fill="auto"/>
            <w:vAlign w:val="center"/>
          </w:tcPr>
          <w:p w14:paraId="1424FD03"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ΔF2013,t</w:t>
            </w:r>
          </w:p>
        </w:tc>
        <w:tc>
          <w:tcPr>
            <w:tcW w:w="0" w:type="auto"/>
            <w:tcBorders>
              <w:top w:val="dotted" w:sz="4" w:space="0" w:color="auto"/>
              <w:left w:val="nil"/>
              <w:bottom w:val="dotted" w:sz="4" w:space="0" w:color="auto"/>
              <w:right w:val="nil"/>
            </w:tcBorders>
            <w:shd w:val="clear" w:color="auto" w:fill="auto"/>
            <w:vAlign w:val="center"/>
          </w:tcPr>
          <w:p w14:paraId="6A0B284A" w14:textId="77777777" w:rsidR="00030036" w:rsidRPr="00B4005F" w:rsidRDefault="00030036" w:rsidP="00E43F82">
            <w:pPr>
              <w:rPr>
                <w:rFonts w:ascii="Arial" w:eastAsia="Calibri" w:hAnsi="Arial" w:cs="Arial"/>
                <w:b/>
                <w:sz w:val="16"/>
                <w:szCs w:val="16"/>
              </w:rPr>
            </w:pPr>
            <w:r w:rsidRPr="00B4005F">
              <w:rPr>
                <w:rFonts w:ascii="Arial" w:eastAsia="Calibri" w:hAnsi="Arial" w:cs="Arial"/>
                <w:sz w:val="16"/>
                <w:szCs w:val="16"/>
              </w:rPr>
              <w:t>( 0.8 *</w:t>
            </w:r>
          </w:p>
        </w:tc>
        <w:tc>
          <w:tcPr>
            <w:tcW w:w="0" w:type="auto"/>
            <w:tcBorders>
              <w:top w:val="dotted" w:sz="4" w:space="0" w:color="auto"/>
              <w:left w:val="nil"/>
              <w:bottom w:val="dotted" w:sz="4" w:space="0" w:color="auto"/>
              <w:right w:val="nil"/>
            </w:tcBorders>
            <w:shd w:val="clear" w:color="auto" w:fill="auto"/>
            <w:vAlign w:val="center"/>
          </w:tcPr>
          <w:p w14:paraId="491594AB"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0.0598558345</w:t>
            </w:r>
          </w:p>
        </w:tc>
        <w:tc>
          <w:tcPr>
            <w:tcW w:w="0" w:type="auto"/>
            <w:tcBorders>
              <w:top w:val="dotted" w:sz="4" w:space="0" w:color="auto"/>
              <w:left w:val="nil"/>
              <w:bottom w:val="dotted" w:sz="4" w:space="0" w:color="auto"/>
              <w:right w:val="nil"/>
            </w:tcBorders>
            <w:shd w:val="clear" w:color="auto" w:fill="auto"/>
            <w:vAlign w:val="center"/>
          </w:tcPr>
          <w:p w14:paraId="5BF552A4"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w:t>
            </w:r>
            <w:r w:rsidR="00B61F7A">
              <w:rPr>
                <w:rFonts w:ascii="Arial" w:eastAsia="Calibri" w:hAnsi="Arial" w:cs="Arial"/>
                <w:sz w:val="16"/>
                <w:szCs w:val="16"/>
              </w:rPr>
              <w:t xml:space="preserve"> </w:t>
            </w:r>
            <w:r w:rsidRPr="00B4005F">
              <w:rPr>
                <w:rFonts w:ascii="Arial" w:eastAsia="Calibri" w:hAnsi="Arial" w:cs="Arial"/>
                <w:sz w:val="16"/>
                <w:szCs w:val="16"/>
              </w:rPr>
              <w:t>0.2</w:t>
            </w:r>
            <w:r w:rsidR="00B61F7A">
              <w:rPr>
                <w:rFonts w:ascii="Arial" w:eastAsia="Calibri" w:hAnsi="Arial" w:cs="Arial"/>
                <w:sz w:val="16"/>
                <w:szCs w:val="16"/>
              </w:rPr>
              <w:t xml:space="preserve"> </w:t>
            </w:r>
            <w:r w:rsidRPr="00B4005F">
              <w:rPr>
                <w:rFonts w:ascii="Arial" w:eastAsia="Calibri" w:hAnsi="Arial" w:cs="Arial"/>
                <w:sz w:val="16"/>
                <w:szCs w:val="16"/>
              </w:rPr>
              <w:t>*</w:t>
            </w:r>
          </w:p>
        </w:tc>
        <w:tc>
          <w:tcPr>
            <w:tcW w:w="0" w:type="auto"/>
            <w:tcBorders>
              <w:top w:val="dotted" w:sz="4" w:space="0" w:color="auto"/>
              <w:left w:val="nil"/>
              <w:bottom w:val="dotted" w:sz="4" w:space="0" w:color="auto"/>
              <w:right w:val="nil"/>
            </w:tcBorders>
            <w:shd w:val="clear" w:color="auto" w:fill="auto"/>
            <w:vAlign w:val="center"/>
          </w:tcPr>
          <w:p w14:paraId="6D703458"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0.0376795873</w:t>
            </w:r>
          </w:p>
        </w:tc>
        <w:tc>
          <w:tcPr>
            <w:tcW w:w="0" w:type="auto"/>
            <w:tcBorders>
              <w:top w:val="dotted" w:sz="4" w:space="0" w:color="auto"/>
              <w:left w:val="nil"/>
              <w:bottom w:val="dotted" w:sz="4" w:space="0" w:color="auto"/>
            </w:tcBorders>
            <w:shd w:val="clear" w:color="auto" w:fill="auto"/>
            <w:vAlign w:val="center"/>
          </w:tcPr>
          <w:p w14:paraId="0494FAD9" w14:textId="77777777" w:rsidR="00030036" w:rsidRPr="00B4005F" w:rsidRDefault="00030036" w:rsidP="00E43F82">
            <w:pPr>
              <w:rPr>
                <w:rFonts w:ascii="Arial" w:eastAsia="Calibri" w:hAnsi="Arial" w:cs="Arial"/>
                <w:b/>
                <w:sz w:val="16"/>
                <w:szCs w:val="16"/>
              </w:rPr>
            </w:pPr>
            <w:r w:rsidRPr="00B4005F">
              <w:rPr>
                <w:rFonts w:ascii="Arial" w:eastAsia="Calibri" w:hAnsi="Arial" w:cs="Arial"/>
                <w:sz w:val="16"/>
                <w:szCs w:val="16"/>
              </w:rPr>
              <w:t>)</w:t>
            </w:r>
          </w:p>
        </w:tc>
      </w:tr>
      <w:tr w:rsidR="00030036" w:rsidRPr="00980378" w14:paraId="0184BD7C" w14:textId="77777777">
        <w:trPr>
          <w:trHeight w:hRule="exact" w:val="340"/>
          <w:jc w:val="center"/>
        </w:trPr>
        <w:tc>
          <w:tcPr>
            <w:tcW w:w="1670" w:type="dxa"/>
            <w:shd w:val="clear" w:color="auto" w:fill="auto"/>
            <w:vAlign w:val="center"/>
          </w:tcPr>
          <w:p w14:paraId="4EA4F03F"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Querétaro</w:t>
            </w:r>
          </w:p>
        </w:tc>
        <w:tc>
          <w:tcPr>
            <w:tcW w:w="1557" w:type="dxa"/>
            <w:tcBorders>
              <w:top w:val="dotted" w:sz="4" w:space="0" w:color="auto"/>
              <w:bottom w:val="dotted" w:sz="4" w:space="0" w:color="auto"/>
              <w:right w:val="nil"/>
            </w:tcBorders>
            <w:shd w:val="clear" w:color="auto" w:fill="auto"/>
            <w:vAlign w:val="center"/>
          </w:tcPr>
          <w:p w14:paraId="28A185D1" w14:textId="77777777" w:rsidR="00030036" w:rsidRPr="00B4005F" w:rsidRDefault="00030036" w:rsidP="00E43F82">
            <w:pPr>
              <w:rPr>
                <w:rFonts w:ascii="Arial" w:eastAsia="Calibri" w:hAnsi="Arial" w:cs="Arial"/>
                <w:b/>
                <w:sz w:val="16"/>
                <w:szCs w:val="16"/>
              </w:rPr>
            </w:pPr>
            <w:r w:rsidRPr="00B4005F">
              <w:rPr>
                <w:rFonts w:ascii="Arial" w:eastAsia="Calibri" w:hAnsi="Arial" w:cs="Arial"/>
                <w:sz w:val="16"/>
                <w:szCs w:val="16"/>
              </w:rPr>
              <w:t>507,341,024.00</w:t>
            </w:r>
          </w:p>
        </w:tc>
        <w:tc>
          <w:tcPr>
            <w:tcW w:w="358" w:type="dxa"/>
            <w:tcBorders>
              <w:top w:val="dotted" w:sz="4" w:space="0" w:color="auto"/>
              <w:left w:val="nil"/>
              <w:bottom w:val="dotted" w:sz="4" w:space="0" w:color="auto"/>
              <w:right w:val="nil"/>
            </w:tcBorders>
            <w:shd w:val="clear" w:color="auto" w:fill="auto"/>
            <w:vAlign w:val="center"/>
          </w:tcPr>
          <w:p w14:paraId="5797701A"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w:t>
            </w:r>
          </w:p>
        </w:tc>
        <w:tc>
          <w:tcPr>
            <w:tcW w:w="0" w:type="auto"/>
            <w:tcBorders>
              <w:top w:val="dotted" w:sz="4" w:space="0" w:color="auto"/>
              <w:left w:val="nil"/>
              <w:bottom w:val="dotted" w:sz="4" w:space="0" w:color="auto"/>
              <w:right w:val="nil"/>
            </w:tcBorders>
            <w:shd w:val="clear" w:color="auto" w:fill="auto"/>
            <w:vAlign w:val="center"/>
          </w:tcPr>
          <w:p w14:paraId="67B472BB"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ΔF2013,t</w:t>
            </w:r>
          </w:p>
        </w:tc>
        <w:tc>
          <w:tcPr>
            <w:tcW w:w="0" w:type="auto"/>
            <w:tcBorders>
              <w:top w:val="dotted" w:sz="4" w:space="0" w:color="auto"/>
              <w:left w:val="nil"/>
              <w:bottom w:val="dotted" w:sz="4" w:space="0" w:color="auto"/>
              <w:right w:val="nil"/>
            </w:tcBorders>
            <w:shd w:val="clear" w:color="auto" w:fill="auto"/>
            <w:vAlign w:val="center"/>
          </w:tcPr>
          <w:p w14:paraId="10A24F3F" w14:textId="77777777" w:rsidR="00030036" w:rsidRPr="00B4005F" w:rsidRDefault="00030036" w:rsidP="00E43F82">
            <w:pPr>
              <w:rPr>
                <w:rFonts w:ascii="Arial" w:eastAsia="Calibri" w:hAnsi="Arial" w:cs="Arial"/>
                <w:b/>
                <w:sz w:val="16"/>
                <w:szCs w:val="16"/>
              </w:rPr>
            </w:pPr>
            <w:r w:rsidRPr="00B4005F">
              <w:rPr>
                <w:rFonts w:ascii="Arial" w:eastAsia="Calibri" w:hAnsi="Arial" w:cs="Arial"/>
                <w:sz w:val="16"/>
                <w:szCs w:val="16"/>
              </w:rPr>
              <w:t>( 0.8 *</w:t>
            </w:r>
          </w:p>
        </w:tc>
        <w:tc>
          <w:tcPr>
            <w:tcW w:w="0" w:type="auto"/>
            <w:tcBorders>
              <w:top w:val="dotted" w:sz="4" w:space="0" w:color="auto"/>
              <w:left w:val="nil"/>
              <w:bottom w:val="dotted" w:sz="4" w:space="0" w:color="auto"/>
              <w:right w:val="nil"/>
            </w:tcBorders>
            <w:shd w:val="clear" w:color="auto" w:fill="auto"/>
            <w:vAlign w:val="center"/>
          </w:tcPr>
          <w:p w14:paraId="3DC6D929"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0.0062660194</w:t>
            </w:r>
          </w:p>
        </w:tc>
        <w:tc>
          <w:tcPr>
            <w:tcW w:w="0" w:type="auto"/>
            <w:tcBorders>
              <w:top w:val="dotted" w:sz="4" w:space="0" w:color="auto"/>
              <w:left w:val="nil"/>
              <w:bottom w:val="dotted" w:sz="4" w:space="0" w:color="auto"/>
              <w:right w:val="nil"/>
            </w:tcBorders>
            <w:shd w:val="clear" w:color="auto" w:fill="auto"/>
            <w:vAlign w:val="center"/>
          </w:tcPr>
          <w:p w14:paraId="1085D95B"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w:t>
            </w:r>
            <w:r w:rsidR="00B61F7A">
              <w:rPr>
                <w:rFonts w:ascii="Arial" w:eastAsia="Calibri" w:hAnsi="Arial" w:cs="Arial"/>
                <w:sz w:val="16"/>
                <w:szCs w:val="16"/>
              </w:rPr>
              <w:t xml:space="preserve"> </w:t>
            </w:r>
            <w:r w:rsidRPr="00B4005F">
              <w:rPr>
                <w:rFonts w:ascii="Arial" w:eastAsia="Calibri" w:hAnsi="Arial" w:cs="Arial"/>
                <w:sz w:val="16"/>
                <w:szCs w:val="16"/>
              </w:rPr>
              <w:t>0.2</w:t>
            </w:r>
            <w:r w:rsidR="00B61F7A">
              <w:rPr>
                <w:rFonts w:ascii="Arial" w:eastAsia="Calibri" w:hAnsi="Arial" w:cs="Arial"/>
                <w:sz w:val="16"/>
                <w:szCs w:val="16"/>
              </w:rPr>
              <w:t xml:space="preserve"> </w:t>
            </w:r>
            <w:r w:rsidRPr="00B4005F">
              <w:rPr>
                <w:rFonts w:ascii="Arial" w:eastAsia="Calibri" w:hAnsi="Arial" w:cs="Arial"/>
                <w:sz w:val="16"/>
                <w:szCs w:val="16"/>
              </w:rPr>
              <w:t>*</w:t>
            </w:r>
          </w:p>
        </w:tc>
        <w:tc>
          <w:tcPr>
            <w:tcW w:w="0" w:type="auto"/>
            <w:tcBorders>
              <w:top w:val="dotted" w:sz="4" w:space="0" w:color="auto"/>
              <w:left w:val="nil"/>
              <w:bottom w:val="dotted" w:sz="4" w:space="0" w:color="auto"/>
              <w:right w:val="nil"/>
            </w:tcBorders>
            <w:shd w:val="clear" w:color="auto" w:fill="auto"/>
            <w:vAlign w:val="center"/>
          </w:tcPr>
          <w:p w14:paraId="79F03B44"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0.0272223080</w:t>
            </w:r>
          </w:p>
        </w:tc>
        <w:tc>
          <w:tcPr>
            <w:tcW w:w="0" w:type="auto"/>
            <w:tcBorders>
              <w:top w:val="dotted" w:sz="4" w:space="0" w:color="auto"/>
              <w:left w:val="nil"/>
              <w:bottom w:val="dotted" w:sz="4" w:space="0" w:color="auto"/>
            </w:tcBorders>
            <w:shd w:val="clear" w:color="auto" w:fill="auto"/>
            <w:vAlign w:val="center"/>
          </w:tcPr>
          <w:p w14:paraId="101E9D49" w14:textId="77777777" w:rsidR="00030036" w:rsidRPr="00B4005F" w:rsidRDefault="00030036" w:rsidP="00E43F82">
            <w:pPr>
              <w:rPr>
                <w:rFonts w:ascii="Arial" w:eastAsia="Calibri" w:hAnsi="Arial" w:cs="Arial"/>
                <w:b/>
                <w:sz w:val="16"/>
                <w:szCs w:val="16"/>
              </w:rPr>
            </w:pPr>
            <w:r w:rsidRPr="00B4005F">
              <w:rPr>
                <w:rFonts w:ascii="Arial" w:eastAsia="Calibri" w:hAnsi="Arial" w:cs="Arial"/>
                <w:sz w:val="16"/>
                <w:szCs w:val="16"/>
              </w:rPr>
              <w:t>)</w:t>
            </w:r>
          </w:p>
        </w:tc>
      </w:tr>
      <w:tr w:rsidR="00030036" w:rsidRPr="00980378" w14:paraId="5C58CE50" w14:textId="77777777">
        <w:trPr>
          <w:trHeight w:hRule="exact" w:val="340"/>
          <w:jc w:val="center"/>
        </w:trPr>
        <w:tc>
          <w:tcPr>
            <w:tcW w:w="1670" w:type="dxa"/>
            <w:shd w:val="clear" w:color="auto" w:fill="auto"/>
            <w:vAlign w:val="center"/>
          </w:tcPr>
          <w:p w14:paraId="5C65E7DB"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Quintana Roo</w:t>
            </w:r>
          </w:p>
        </w:tc>
        <w:tc>
          <w:tcPr>
            <w:tcW w:w="1557" w:type="dxa"/>
            <w:tcBorders>
              <w:top w:val="dotted" w:sz="4" w:space="0" w:color="auto"/>
              <w:bottom w:val="dotted" w:sz="4" w:space="0" w:color="auto"/>
              <w:right w:val="nil"/>
            </w:tcBorders>
            <w:shd w:val="clear" w:color="auto" w:fill="auto"/>
            <w:vAlign w:val="center"/>
          </w:tcPr>
          <w:p w14:paraId="4C7CA409" w14:textId="77777777" w:rsidR="00030036" w:rsidRPr="00B4005F" w:rsidRDefault="00030036" w:rsidP="00E43F82">
            <w:pPr>
              <w:rPr>
                <w:rFonts w:ascii="Arial" w:eastAsia="Calibri" w:hAnsi="Arial" w:cs="Arial"/>
                <w:b/>
                <w:sz w:val="16"/>
                <w:szCs w:val="16"/>
              </w:rPr>
            </w:pPr>
            <w:r w:rsidRPr="00B4005F">
              <w:rPr>
                <w:rFonts w:ascii="Arial" w:eastAsia="Calibri" w:hAnsi="Arial" w:cs="Arial"/>
                <w:sz w:val="16"/>
                <w:szCs w:val="16"/>
              </w:rPr>
              <w:t>535,355,500.00</w:t>
            </w:r>
          </w:p>
        </w:tc>
        <w:tc>
          <w:tcPr>
            <w:tcW w:w="358" w:type="dxa"/>
            <w:tcBorders>
              <w:top w:val="dotted" w:sz="4" w:space="0" w:color="auto"/>
              <w:left w:val="nil"/>
              <w:bottom w:val="dotted" w:sz="4" w:space="0" w:color="auto"/>
              <w:right w:val="nil"/>
            </w:tcBorders>
            <w:shd w:val="clear" w:color="auto" w:fill="auto"/>
            <w:vAlign w:val="center"/>
          </w:tcPr>
          <w:p w14:paraId="64ADCCA7"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w:t>
            </w:r>
          </w:p>
        </w:tc>
        <w:tc>
          <w:tcPr>
            <w:tcW w:w="0" w:type="auto"/>
            <w:tcBorders>
              <w:top w:val="dotted" w:sz="4" w:space="0" w:color="auto"/>
              <w:left w:val="nil"/>
              <w:bottom w:val="dotted" w:sz="4" w:space="0" w:color="auto"/>
              <w:right w:val="nil"/>
            </w:tcBorders>
            <w:shd w:val="clear" w:color="auto" w:fill="auto"/>
            <w:vAlign w:val="center"/>
          </w:tcPr>
          <w:p w14:paraId="7A910545"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ΔF2013,t</w:t>
            </w:r>
          </w:p>
        </w:tc>
        <w:tc>
          <w:tcPr>
            <w:tcW w:w="0" w:type="auto"/>
            <w:tcBorders>
              <w:top w:val="dotted" w:sz="4" w:space="0" w:color="auto"/>
              <w:left w:val="nil"/>
              <w:bottom w:val="dotted" w:sz="4" w:space="0" w:color="auto"/>
              <w:right w:val="nil"/>
            </w:tcBorders>
            <w:shd w:val="clear" w:color="auto" w:fill="auto"/>
            <w:vAlign w:val="center"/>
          </w:tcPr>
          <w:p w14:paraId="288429C5" w14:textId="77777777" w:rsidR="00030036" w:rsidRPr="00B4005F" w:rsidRDefault="00030036" w:rsidP="00E43F82">
            <w:pPr>
              <w:rPr>
                <w:rFonts w:ascii="Arial" w:eastAsia="Calibri" w:hAnsi="Arial" w:cs="Arial"/>
                <w:b/>
                <w:sz w:val="16"/>
                <w:szCs w:val="16"/>
              </w:rPr>
            </w:pPr>
            <w:r w:rsidRPr="00B4005F">
              <w:rPr>
                <w:rFonts w:ascii="Arial" w:eastAsia="Calibri" w:hAnsi="Arial" w:cs="Arial"/>
                <w:sz w:val="16"/>
                <w:szCs w:val="16"/>
              </w:rPr>
              <w:t>( 0.8 *</w:t>
            </w:r>
          </w:p>
        </w:tc>
        <w:tc>
          <w:tcPr>
            <w:tcW w:w="0" w:type="auto"/>
            <w:tcBorders>
              <w:top w:val="dotted" w:sz="4" w:space="0" w:color="auto"/>
              <w:left w:val="nil"/>
              <w:bottom w:val="dotted" w:sz="4" w:space="0" w:color="auto"/>
              <w:right w:val="nil"/>
            </w:tcBorders>
            <w:shd w:val="clear" w:color="auto" w:fill="auto"/>
            <w:vAlign w:val="center"/>
          </w:tcPr>
          <w:p w14:paraId="71432E39"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0.0072063803</w:t>
            </w:r>
          </w:p>
        </w:tc>
        <w:tc>
          <w:tcPr>
            <w:tcW w:w="0" w:type="auto"/>
            <w:tcBorders>
              <w:top w:val="dotted" w:sz="4" w:space="0" w:color="auto"/>
              <w:left w:val="nil"/>
              <w:bottom w:val="dotted" w:sz="4" w:space="0" w:color="auto"/>
              <w:right w:val="nil"/>
            </w:tcBorders>
            <w:shd w:val="clear" w:color="auto" w:fill="auto"/>
            <w:vAlign w:val="center"/>
          </w:tcPr>
          <w:p w14:paraId="395141BC"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w:t>
            </w:r>
            <w:r w:rsidR="00B61F7A">
              <w:rPr>
                <w:rFonts w:ascii="Arial" w:eastAsia="Calibri" w:hAnsi="Arial" w:cs="Arial"/>
                <w:sz w:val="16"/>
                <w:szCs w:val="16"/>
              </w:rPr>
              <w:t xml:space="preserve"> </w:t>
            </w:r>
            <w:r w:rsidRPr="00B4005F">
              <w:rPr>
                <w:rFonts w:ascii="Arial" w:eastAsia="Calibri" w:hAnsi="Arial" w:cs="Arial"/>
                <w:sz w:val="16"/>
                <w:szCs w:val="16"/>
              </w:rPr>
              <w:t>0.2</w:t>
            </w:r>
            <w:r w:rsidR="00B61F7A">
              <w:rPr>
                <w:rFonts w:ascii="Arial" w:eastAsia="Calibri" w:hAnsi="Arial" w:cs="Arial"/>
                <w:sz w:val="16"/>
                <w:szCs w:val="16"/>
              </w:rPr>
              <w:t xml:space="preserve"> </w:t>
            </w:r>
            <w:r w:rsidRPr="00B4005F">
              <w:rPr>
                <w:rFonts w:ascii="Arial" w:eastAsia="Calibri" w:hAnsi="Arial" w:cs="Arial"/>
                <w:sz w:val="16"/>
                <w:szCs w:val="16"/>
              </w:rPr>
              <w:t>*</w:t>
            </w:r>
          </w:p>
        </w:tc>
        <w:tc>
          <w:tcPr>
            <w:tcW w:w="0" w:type="auto"/>
            <w:tcBorders>
              <w:top w:val="dotted" w:sz="4" w:space="0" w:color="auto"/>
              <w:left w:val="nil"/>
              <w:bottom w:val="dotted" w:sz="4" w:space="0" w:color="auto"/>
              <w:right w:val="nil"/>
            </w:tcBorders>
            <w:shd w:val="clear" w:color="auto" w:fill="auto"/>
            <w:vAlign w:val="center"/>
          </w:tcPr>
          <w:p w14:paraId="7D539B0A"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0.0332031391</w:t>
            </w:r>
          </w:p>
        </w:tc>
        <w:tc>
          <w:tcPr>
            <w:tcW w:w="0" w:type="auto"/>
            <w:tcBorders>
              <w:top w:val="dotted" w:sz="4" w:space="0" w:color="auto"/>
              <w:left w:val="nil"/>
              <w:bottom w:val="dotted" w:sz="4" w:space="0" w:color="auto"/>
            </w:tcBorders>
            <w:shd w:val="clear" w:color="auto" w:fill="auto"/>
            <w:vAlign w:val="center"/>
          </w:tcPr>
          <w:p w14:paraId="0B6FD55C" w14:textId="77777777" w:rsidR="00030036" w:rsidRPr="00B4005F" w:rsidRDefault="00030036" w:rsidP="00E43F82">
            <w:pPr>
              <w:rPr>
                <w:rFonts w:ascii="Arial" w:eastAsia="Calibri" w:hAnsi="Arial" w:cs="Arial"/>
                <w:b/>
                <w:sz w:val="16"/>
                <w:szCs w:val="16"/>
              </w:rPr>
            </w:pPr>
            <w:r w:rsidRPr="00B4005F">
              <w:rPr>
                <w:rFonts w:ascii="Arial" w:eastAsia="Calibri" w:hAnsi="Arial" w:cs="Arial"/>
                <w:sz w:val="16"/>
                <w:szCs w:val="16"/>
              </w:rPr>
              <w:t>)</w:t>
            </w:r>
          </w:p>
        </w:tc>
      </w:tr>
      <w:tr w:rsidR="00030036" w:rsidRPr="00980378" w14:paraId="688F4EE5" w14:textId="77777777">
        <w:trPr>
          <w:trHeight w:hRule="exact" w:val="340"/>
          <w:jc w:val="center"/>
        </w:trPr>
        <w:tc>
          <w:tcPr>
            <w:tcW w:w="1670" w:type="dxa"/>
            <w:shd w:val="clear" w:color="auto" w:fill="auto"/>
            <w:vAlign w:val="center"/>
          </w:tcPr>
          <w:p w14:paraId="55EFAD20"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San Luis Potosí</w:t>
            </w:r>
          </w:p>
        </w:tc>
        <w:tc>
          <w:tcPr>
            <w:tcW w:w="1557" w:type="dxa"/>
            <w:tcBorders>
              <w:top w:val="dotted" w:sz="4" w:space="0" w:color="auto"/>
              <w:bottom w:val="dotted" w:sz="4" w:space="0" w:color="auto"/>
              <w:right w:val="nil"/>
            </w:tcBorders>
            <w:shd w:val="clear" w:color="auto" w:fill="auto"/>
            <w:vAlign w:val="center"/>
          </w:tcPr>
          <w:p w14:paraId="66D18B33" w14:textId="77777777" w:rsidR="00030036" w:rsidRPr="00B4005F" w:rsidRDefault="00030036" w:rsidP="00E43F82">
            <w:pPr>
              <w:rPr>
                <w:rFonts w:ascii="Arial" w:eastAsia="Calibri" w:hAnsi="Arial" w:cs="Arial"/>
                <w:b/>
                <w:sz w:val="16"/>
                <w:szCs w:val="16"/>
              </w:rPr>
            </w:pPr>
            <w:r w:rsidRPr="00B4005F">
              <w:rPr>
                <w:rFonts w:ascii="Arial" w:eastAsia="Calibri" w:hAnsi="Arial" w:cs="Arial"/>
                <w:sz w:val="16"/>
                <w:szCs w:val="16"/>
              </w:rPr>
              <w:t>1,750,099,005.00</w:t>
            </w:r>
          </w:p>
        </w:tc>
        <w:tc>
          <w:tcPr>
            <w:tcW w:w="358" w:type="dxa"/>
            <w:tcBorders>
              <w:top w:val="dotted" w:sz="4" w:space="0" w:color="auto"/>
              <w:left w:val="nil"/>
              <w:bottom w:val="dotted" w:sz="4" w:space="0" w:color="auto"/>
              <w:right w:val="nil"/>
            </w:tcBorders>
            <w:shd w:val="clear" w:color="auto" w:fill="auto"/>
            <w:vAlign w:val="center"/>
          </w:tcPr>
          <w:p w14:paraId="0FD616EC"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w:t>
            </w:r>
          </w:p>
        </w:tc>
        <w:tc>
          <w:tcPr>
            <w:tcW w:w="0" w:type="auto"/>
            <w:tcBorders>
              <w:top w:val="dotted" w:sz="4" w:space="0" w:color="auto"/>
              <w:left w:val="nil"/>
              <w:bottom w:val="dotted" w:sz="4" w:space="0" w:color="auto"/>
              <w:right w:val="nil"/>
            </w:tcBorders>
            <w:shd w:val="clear" w:color="auto" w:fill="auto"/>
            <w:vAlign w:val="center"/>
          </w:tcPr>
          <w:p w14:paraId="233A04B9"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ΔF2013,t</w:t>
            </w:r>
          </w:p>
        </w:tc>
        <w:tc>
          <w:tcPr>
            <w:tcW w:w="0" w:type="auto"/>
            <w:tcBorders>
              <w:top w:val="dotted" w:sz="4" w:space="0" w:color="auto"/>
              <w:left w:val="nil"/>
              <w:bottom w:val="dotted" w:sz="4" w:space="0" w:color="auto"/>
              <w:right w:val="nil"/>
            </w:tcBorders>
            <w:shd w:val="clear" w:color="auto" w:fill="auto"/>
            <w:vAlign w:val="center"/>
          </w:tcPr>
          <w:p w14:paraId="03D3EE66" w14:textId="77777777" w:rsidR="00030036" w:rsidRPr="00B4005F" w:rsidRDefault="00030036" w:rsidP="00E43F82">
            <w:pPr>
              <w:rPr>
                <w:rFonts w:ascii="Arial" w:eastAsia="Calibri" w:hAnsi="Arial" w:cs="Arial"/>
                <w:b/>
                <w:sz w:val="16"/>
                <w:szCs w:val="16"/>
              </w:rPr>
            </w:pPr>
            <w:r w:rsidRPr="00B4005F">
              <w:rPr>
                <w:rFonts w:ascii="Arial" w:eastAsia="Calibri" w:hAnsi="Arial" w:cs="Arial"/>
                <w:sz w:val="16"/>
                <w:szCs w:val="16"/>
              </w:rPr>
              <w:t>( 0.8 *</w:t>
            </w:r>
          </w:p>
        </w:tc>
        <w:tc>
          <w:tcPr>
            <w:tcW w:w="0" w:type="auto"/>
            <w:tcBorders>
              <w:top w:val="dotted" w:sz="4" w:space="0" w:color="auto"/>
              <w:left w:val="nil"/>
              <w:bottom w:val="dotted" w:sz="4" w:space="0" w:color="auto"/>
              <w:right w:val="nil"/>
            </w:tcBorders>
            <w:shd w:val="clear" w:color="auto" w:fill="auto"/>
            <w:vAlign w:val="center"/>
          </w:tcPr>
          <w:p w14:paraId="746D7394"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0.0223955522</w:t>
            </w:r>
          </w:p>
        </w:tc>
        <w:tc>
          <w:tcPr>
            <w:tcW w:w="0" w:type="auto"/>
            <w:tcBorders>
              <w:top w:val="dotted" w:sz="4" w:space="0" w:color="auto"/>
              <w:left w:val="nil"/>
              <w:bottom w:val="dotted" w:sz="4" w:space="0" w:color="auto"/>
              <w:right w:val="nil"/>
            </w:tcBorders>
            <w:shd w:val="clear" w:color="auto" w:fill="auto"/>
            <w:vAlign w:val="center"/>
          </w:tcPr>
          <w:p w14:paraId="25F7DB45"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w:t>
            </w:r>
            <w:r w:rsidR="00B61F7A">
              <w:rPr>
                <w:rFonts w:ascii="Arial" w:eastAsia="Calibri" w:hAnsi="Arial" w:cs="Arial"/>
                <w:sz w:val="16"/>
                <w:szCs w:val="16"/>
              </w:rPr>
              <w:t xml:space="preserve"> </w:t>
            </w:r>
            <w:r w:rsidRPr="00B4005F">
              <w:rPr>
                <w:rFonts w:ascii="Arial" w:eastAsia="Calibri" w:hAnsi="Arial" w:cs="Arial"/>
                <w:sz w:val="16"/>
                <w:szCs w:val="16"/>
              </w:rPr>
              <w:t>0.2</w:t>
            </w:r>
            <w:r w:rsidR="00B61F7A">
              <w:rPr>
                <w:rFonts w:ascii="Arial" w:eastAsia="Calibri" w:hAnsi="Arial" w:cs="Arial"/>
                <w:sz w:val="16"/>
                <w:szCs w:val="16"/>
              </w:rPr>
              <w:t xml:space="preserve"> </w:t>
            </w:r>
            <w:r w:rsidRPr="00B4005F">
              <w:rPr>
                <w:rFonts w:ascii="Arial" w:eastAsia="Calibri" w:hAnsi="Arial" w:cs="Arial"/>
                <w:sz w:val="16"/>
                <w:szCs w:val="16"/>
              </w:rPr>
              <w:t>*</w:t>
            </w:r>
          </w:p>
        </w:tc>
        <w:tc>
          <w:tcPr>
            <w:tcW w:w="0" w:type="auto"/>
            <w:tcBorders>
              <w:top w:val="dotted" w:sz="4" w:space="0" w:color="auto"/>
              <w:left w:val="nil"/>
              <w:bottom w:val="dotted" w:sz="4" w:space="0" w:color="auto"/>
              <w:right w:val="nil"/>
            </w:tcBorders>
            <w:shd w:val="clear" w:color="auto" w:fill="auto"/>
            <w:vAlign w:val="center"/>
          </w:tcPr>
          <w:p w14:paraId="30A3AC20"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0.0258172295</w:t>
            </w:r>
          </w:p>
        </w:tc>
        <w:tc>
          <w:tcPr>
            <w:tcW w:w="0" w:type="auto"/>
            <w:tcBorders>
              <w:top w:val="dotted" w:sz="4" w:space="0" w:color="auto"/>
              <w:left w:val="nil"/>
              <w:bottom w:val="dotted" w:sz="4" w:space="0" w:color="auto"/>
            </w:tcBorders>
            <w:shd w:val="clear" w:color="auto" w:fill="auto"/>
            <w:vAlign w:val="center"/>
          </w:tcPr>
          <w:p w14:paraId="120F1B19" w14:textId="77777777" w:rsidR="00030036" w:rsidRPr="00B4005F" w:rsidRDefault="00030036" w:rsidP="00E43F82">
            <w:pPr>
              <w:rPr>
                <w:rFonts w:ascii="Arial" w:eastAsia="Calibri" w:hAnsi="Arial" w:cs="Arial"/>
                <w:b/>
                <w:sz w:val="16"/>
                <w:szCs w:val="16"/>
              </w:rPr>
            </w:pPr>
            <w:r w:rsidRPr="00B4005F">
              <w:rPr>
                <w:rFonts w:ascii="Arial" w:eastAsia="Calibri" w:hAnsi="Arial" w:cs="Arial"/>
                <w:sz w:val="16"/>
                <w:szCs w:val="16"/>
              </w:rPr>
              <w:t>)</w:t>
            </w:r>
          </w:p>
        </w:tc>
      </w:tr>
      <w:tr w:rsidR="00030036" w:rsidRPr="00980378" w14:paraId="223BE596" w14:textId="77777777">
        <w:trPr>
          <w:trHeight w:hRule="exact" w:val="340"/>
          <w:jc w:val="center"/>
        </w:trPr>
        <w:tc>
          <w:tcPr>
            <w:tcW w:w="1670" w:type="dxa"/>
            <w:shd w:val="clear" w:color="auto" w:fill="auto"/>
            <w:vAlign w:val="center"/>
          </w:tcPr>
          <w:p w14:paraId="5CD2859A"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Sinaloa</w:t>
            </w:r>
          </w:p>
        </w:tc>
        <w:tc>
          <w:tcPr>
            <w:tcW w:w="1557" w:type="dxa"/>
            <w:tcBorders>
              <w:top w:val="dotted" w:sz="4" w:space="0" w:color="auto"/>
              <w:bottom w:val="dotted" w:sz="4" w:space="0" w:color="auto"/>
              <w:right w:val="nil"/>
            </w:tcBorders>
            <w:shd w:val="clear" w:color="auto" w:fill="auto"/>
            <w:vAlign w:val="center"/>
          </w:tcPr>
          <w:p w14:paraId="135C39B1" w14:textId="77777777" w:rsidR="00030036" w:rsidRPr="00B4005F" w:rsidRDefault="00030036" w:rsidP="00E43F82">
            <w:pPr>
              <w:rPr>
                <w:rFonts w:ascii="Arial" w:eastAsia="Calibri" w:hAnsi="Arial" w:cs="Arial"/>
                <w:b/>
                <w:sz w:val="16"/>
                <w:szCs w:val="16"/>
              </w:rPr>
            </w:pPr>
            <w:r w:rsidRPr="00B4005F">
              <w:rPr>
                <w:rFonts w:ascii="Arial" w:eastAsia="Calibri" w:hAnsi="Arial" w:cs="Arial"/>
                <w:sz w:val="16"/>
                <w:szCs w:val="16"/>
              </w:rPr>
              <w:t>666,706,174.00</w:t>
            </w:r>
          </w:p>
        </w:tc>
        <w:tc>
          <w:tcPr>
            <w:tcW w:w="358" w:type="dxa"/>
            <w:tcBorders>
              <w:top w:val="dotted" w:sz="4" w:space="0" w:color="auto"/>
              <w:left w:val="nil"/>
              <w:bottom w:val="dotted" w:sz="4" w:space="0" w:color="auto"/>
              <w:right w:val="nil"/>
            </w:tcBorders>
            <w:shd w:val="clear" w:color="auto" w:fill="auto"/>
            <w:vAlign w:val="center"/>
          </w:tcPr>
          <w:p w14:paraId="541DFF7C"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w:t>
            </w:r>
          </w:p>
        </w:tc>
        <w:tc>
          <w:tcPr>
            <w:tcW w:w="0" w:type="auto"/>
            <w:tcBorders>
              <w:top w:val="dotted" w:sz="4" w:space="0" w:color="auto"/>
              <w:left w:val="nil"/>
              <w:bottom w:val="dotted" w:sz="4" w:space="0" w:color="auto"/>
              <w:right w:val="nil"/>
            </w:tcBorders>
            <w:shd w:val="clear" w:color="auto" w:fill="auto"/>
            <w:vAlign w:val="center"/>
          </w:tcPr>
          <w:p w14:paraId="1DDF1D21"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ΔF2013,t</w:t>
            </w:r>
          </w:p>
        </w:tc>
        <w:tc>
          <w:tcPr>
            <w:tcW w:w="0" w:type="auto"/>
            <w:tcBorders>
              <w:top w:val="dotted" w:sz="4" w:space="0" w:color="auto"/>
              <w:left w:val="nil"/>
              <w:bottom w:val="dotted" w:sz="4" w:space="0" w:color="auto"/>
              <w:right w:val="nil"/>
            </w:tcBorders>
            <w:shd w:val="clear" w:color="auto" w:fill="auto"/>
            <w:vAlign w:val="center"/>
          </w:tcPr>
          <w:p w14:paraId="136D2FBE" w14:textId="77777777" w:rsidR="00030036" w:rsidRPr="00B4005F" w:rsidRDefault="00030036" w:rsidP="00E43F82">
            <w:pPr>
              <w:rPr>
                <w:rFonts w:ascii="Arial" w:eastAsia="Calibri" w:hAnsi="Arial" w:cs="Arial"/>
                <w:b/>
                <w:sz w:val="16"/>
                <w:szCs w:val="16"/>
              </w:rPr>
            </w:pPr>
            <w:r w:rsidRPr="00B4005F">
              <w:rPr>
                <w:rFonts w:ascii="Arial" w:eastAsia="Calibri" w:hAnsi="Arial" w:cs="Arial"/>
                <w:sz w:val="16"/>
                <w:szCs w:val="16"/>
              </w:rPr>
              <w:t>( 0.8 *</w:t>
            </w:r>
          </w:p>
        </w:tc>
        <w:tc>
          <w:tcPr>
            <w:tcW w:w="0" w:type="auto"/>
            <w:tcBorders>
              <w:top w:val="dotted" w:sz="4" w:space="0" w:color="auto"/>
              <w:left w:val="nil"/>
              <w:bottom w:val="dotted" w:sz="4" w:space="0" w:color="auto"/>
              <w:right w:val="nil"/>
            </w:tcBorders>
            <w:shd w:val="clear" w:color="auto" w:fill="auto"/>
            <w:vAlign w:val="center"/>
          </w:tcPr>
          <w:p w14:paraId="5ECD3AB4"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0.0097484773</w:t>
            </w:r>
          </w:p>
        </w:tc>
        <w:tc>
          <w:tcPr>
            <w:tcW w:w="0" w:type="auto"/>
            <w:tcBorders>
              <w:top w:val="dotted" w:sz="4" w:space="0" w:color="auto"/>
              <w:left w:val="nil"/>
              <w:bottom w:val="dotted" w:sz="4" w:space="0" w:color="auto"/>
              <w:right w:val="nil"/>
            </w:tcBorders>
            <w:shd w:val="clear" w:color="auto" w:fill="auto"/>
            <w:vAlign w:val="center"/>
          </w:tcPr>
          <w:p w14:paraId="0251EB74"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w:t>
            </w:r>
            <w:r w:rsidR="00B61F7A">
              <w:rPr>
                <w:rFonts w:ascii="Arial" w:eastAsia="Calibri" w:hAnsi="Arial" w:cs="Arial"/>
                <w:sz w:val="16"/>
                <w:szCs w:val="16"/>
              </w:rPr>
              <w:t xml:space="preserve"> </w:t>
            </w:r>
            <w:r w:rsidRPr="00B4005F">
              <w:rPr>
                <w:rFonts w:ascii="Arial" w:eastAsia="Calibri" w:hAnsi="Arial" w:cs="Arial"/>
                <w:sz w:val="16"/>
                <w:szCs w:val="16"/>
              </w:rPr>
              <w:t>0.2</w:t>
            </w:r>
            <w:r w:rsidR="00B61F7A">
              <w:rPr>
                <w:rFonts w:ascii="Arial" w:eastAsia="Calibri" w:hAnsi="Arial" w:cs="Arial"/>
                <w:sz w:val="16"/>
                <w:szCs w:val="16"/>
              </w:rPr>
              <w:t xml:space="preserve"> </w:t>
            </w:r>
            <w:r w:rsidRPr="00B4005F">
              <w:rPr>
                <w:rFonts w:ascii="Arial" w:eastAsia="Calibri" w:hAnsi="Arial" w:cs="Arial"/>
                <w:sz w:val="16"/>
                <w:szCs w:val="16"/>
              </w:rPr>
              <w:t>*</w:t>
            </w:r>
          </w:p>
        </w:tc>
        <w:tc>
          <w:tcPr>
            <w:tcW w:w="0" w:type="auto"/>
            <w:tcBorders>
              <w:top w:val="dotted" w:sz="4" w:space="0" w:color="auto"/>
              <w:left w:val="nil"/>
              <w:bottom w:val="dotted" w:sz="4" w:space="0" w:color="auto"/>
              <w:right w:val="nil"/>
            </w:tcBorders>
            <w:shd w:val="clear" w:color="auto" w:fill="auto"/>
            <w:vAlign w:val="center"/>
          </w:tcPr>
          <w:p w14:paraId="1BC26F60"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0.0382199220</w:t>
            </w:r>
          </w:p>
        </w:tc>
        <w:tc>
          <w:tcPr>
            <w:tcW w:w="0" w:type="auto"/>
            <w:tcBorders>
              <w:top w:val="dotted" w:sz="4" w:space="0" w:color="auto"/>
              <w:left w:val="nil"/>
              <w:bottom w:val="dotted" w:sz="4" w:space="0" w:color="auto"/>
            </w:tcBorders>
            <w:shd w:val="clear" w:color="auto" w:fill="auto"/>
            <w:vAlign w:val="center"/>
          </w:tcPr>
          <w:p w14:paraId="0D376C21" w14:textId="77777777" w:rsidR="00030036" w:rsidRPr="00B4005F" w:rsidRDefault="00030036" w:rsidP="00E43F82">
            <w:pPr>
              <w:rPr>
                <w:rFonts w:ascii="Arial" w:eastAsia="Calibri" w:hAnsi="Arial" w:cs="Arial"/>
                <w:b/>
                <w:sz w:val="16"/>
                <w:szCs w:val="16"/>
              </w:rPr>
            </w:pPr>
            <w:r w:rsidRPr="00B4005F">
              <w:rPr>
                <w:rFonts w:ascii="Arial" w:eastAsia="Calibri" w:hAnsi="Arial" w:cs="Arial"/>
                <w:sz w:val="16"/>
                <w:szCs w:val="16"/>
              </w:rPr>
              <w:t>)</w:t>
            </w:r>
          </w:p>
        </w:tc>
      </w:tr>
      <w:tr w:rsidR="00030036" w:rsidRPr="00980378" w14:paraId="19E6D8FD" w14:textId="77777777">
        <w:trPr>
          <w:trHeight w:hRule="exact" w:val="340"/>
          <w:jc w:val="center"/>
        </w:trPr>
        <w:tc>
          <w:tcPr>
            <w:tcW w:w="1670" w:type="dxa"/>
            <w:shd w:val="clear" w:color="auto" w:fill="auto"/>
            <w:vAlign w:val="center"/>
          </w:tcPr>
          <w:p w14:paraId="6EE37CC9"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Sonora</w:t>
            </w:r>
          </w:p>
        </w:tc>
        <w:tc>
          <w:tcPr>
            <w:tcW w:w="1557" w:type="dxa"/>
            <w:tcBorders>
              <w:top w:val="dotted" w:sz="4" w:space="0" w:color="auto"/>
              <w:bottom w:val="dotted" w:sz="4" w:space="0" w:color="auto"/>
              <w:right w:val="nil"/>
            </w:tcBorders>
            <w:shd w:val="clear" w:color="auto" w:fill="auto"/>
            <w:vAlign w:val="center"/>
          </w:tcPr>
          <w:p w14:paraId="28372E4C" w14:textId="77777777" w:rsidR="00030036" w:rsidRPr="00B4005F" w:rsidRDefault="00030036" w:rsidP="00E43F82">
            <w:pPr>
              <w:rPr>
                <w:rFonts w:ascii="Arial" w:eastAsia="Calibri" w:hAnsi="Arial" w:cs="Arial"/>
                <w:b/>
                <w:sz w:val="16"/>
                <w:szCs w:val="16"/>
              </w:rPr>
            </w:pPr>
            <w:r w:rsidRPr="00B4005F">
              <w:rPr>
                <w:rFonts w:ascii="Arial" w:eastAsia="Calibri" w:hAnsi="Arial" w:cs="Arial"/>
                <w:sz w:val="16"/>
                <w:szCs w:val="16"/>
              </w:rPr>
              <w:t>412,801,278.00</w:t>
            </w:r>
          </w:p>
        </w:tc>
        <w:tc>
          <w:tcPr>
            <w:tcW w:w="358" w:type="dxa"/>
            <w:tcBorders>
              <w:top w:val="dotted" w:sz="4" w:space="0" w:color="auto"/>
              <w:left w:val="nil"/>
              <w:bottom w:val="dotted" w:sz="4" w:space="0" w:color="auto"/>
              <w:right w:val="nil"/>
            </w:tcBorders>
            <w:shd w:val="clear" w:color="auto" w:fill="auto"/>
            <w:vAlign w:val="center"/>
          </w:tcPr>
          <w:p w14:paraId="67F7D613"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w:t>
            </w:r>
          </w:p>
        </w:tc>
        <w:tc>
          <w:tcPr>
            <w:tcW w:w="0" w:type="auto"/>
            <w:tcBorders>
              <w:top w:val="dotted" w:sz="4" w:space="0" w:color="auto"/>
              <w:left w:val="nil"/>
              <w:bottom w:val="dotted" w:sz="4" w:space="0" w:color="auto"/>
              <w:right w:val="nil"/>
            </w:tcBorders>
            <w:shd w:val="clear" w:color="auto" w:fill="auto"/>
            <w:vAlign w:val="center"/>
          </w:tcPr>
          <w:p w14:paraId="29DC8726"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ΔF2013,t</w:t>
            </w:r>
          </w:p>
        </w:tc>
        <w:tc>
          <w:tcPr>
            <w:tcW w:w="0" w:type="auto"/>
            <w:tcBorders>
              <w:top w:val="dotted" w:sz="4" w:space="0" w:color="auto"/>
              <w:left w:val="nil"/>
              <w:bottom w:val="dotted" w:sz="4" w:space="0" w:color="auto"/>
              <w:right w:val="nil"/>
            </w:tcBorders>
            <w:shd w:val="clear" w:color="auto" w:fill="auto"/>
            <w:vAlign w:val="center"/>
          </w:tcPr>
          <w:p w14:paraId="0C397408" w14:textId="77777777" w:rsidR="00030036" w:rsidRPr="00B4005F" w:rsidRDefault="00030036" w:rsidP="00E43F82">
            <w:pPr>
              <w:rPr>
                <w:rFonts w:ascii="Arial" w:eastAsia="Calibri" w:hAnsi="Arial" w:cs="Arial"/>
                <w:b/>
                <w:sz w:val="16"/>
                <w:szCs w:val="16"/>
              </w:rPr>
            </w:pPr>
            <w:r w:rsidRPr="00B4005F">
              <w:rPr>
                <w:rFonts w:ascii="Arial" w:eastAsia="Calibri" w:hAnsi="Arial" w:cs="Arial"/>
                <w:sz w:val="16"/>
                <w:szCs w:val="16"/>
              </w:rPr>
              <w:t>( 0.8 *</w:t>
            </w:r>
          </w:p>
        </w:tc>
        <w:tc>
          <w:tcPr>
            <w:tcW w:w="0" w:type="auto"/>
            <w:tcBorders>
              <w:top w:val="dotted" w:sz="4" w:space="0" w:color="auto"/>
              <w:left w:val="nil"/>
              <w:bottom w:val="dotted" w:sz="4" w:space="0" w:color="auto"/>
              <w:right w:val="nil"/>
            </w:tcBorders>
            <w:shd w:val="clear" w:color="auto" w:fill="auto"/>
            <w:vAlign w:val="center"/>
          </w:tcPr>
          <w:p w14:paraId="1325055D"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0.0079217624</w:t>
            </w:r>
          </w:p>
        </w:tc>
        <w:tc>
          <w:tcPr>
            <w:tcW w:w="0" w:type="auto"/>
            <w:tcBorders>
              <w:top w:val="dotted" w:sz="4" w:space="0" w:color="auto"/>
              <w:left w:val="nil"/>
              <w:bottom w:val="dotted" w:sz="4" w:space="0" w:color="auto"/>
              <w:right w:val="nil"/>
            </w:tcBorders>
            <w:shd w:val="clear" w:color="auto" w:fill="auto"/>
            <w:vAlign w:val="center"/>
          </w:tcPr>
          <w:p w14:paraId="0E4B8BF1"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w:t>
            </w:r>
            <w:r w:rsidR="00B61F7A">
              <w:rPr>
                <w:rFonts w:ascii="Arial" w:eastAsia="Calibri" w:hAnsi="Arial" w:cs="Arial"/>
                <w:sz w:val="16"/>
                <w:szCs w:val="16"/>
              </w:rPr>
              <w:t xml:space="preserve"> </w:t>
            </w:r>
            <w:r w:rsidRPr="00B4005F">
              <w:rPr>
                <w:rFonts w:ascii="Arial" w:eastAsia="Calibri" w:hAnsi="Arial" w:cs="Arial"/>
                <w:sz w:val="16"/>
                <w:szCs w:val="16"/>
              </w:rPr>
              <w:t>0.2</w:t>
            </w:r>
            <w:r w:rsidR="00B61F7A">
              <w:rPr>
                <w:rFonts w:ascii="Arial" w:eastAsia="Calibri" w:hAnsi="Arial" w:cs="Arial"/>
                <w:sz w:val="16"/>
                <w:szCs w:val="16"/>
              </w:rPr>
              <w:t xml:space="preserve"> </w:t>
            </w:r>
            <w:r w:rsidRPr="00B4005F">
              <w:rPr>
                <w:rFonts w:ascii="Arial" w:eastAsia="Calibri" w:hAnsi="Arial" w:cs="Arial"/>
                <w:sz w:val="16"/>
                <w:szCs w:val="16"/>
              </w:rPr>
              <w:t>*</w:t>
            </w:r>
          </w:p>
        </w:tc>
        <w:tc>
          <w:tcPr>
            <w:tcW w:w="0" w:type="auto"/>
            <w:tcBorders>
              <w:top w:val="dotted" w:sz="4" w:space="0" w:color="auto"/>
              <w:left w:val="nil"/>
              <w:bottom w:val="dotted" w:sz="4" w:space="0" w:color="auto"/>
              <w:right w:val="nil"/>
            </w:tcBorders>
            <w:shd w:val="clear" w:color="auto" w:fill="auto"/>
            <w:vAlign w:val="center"/>
          </w:tcPr>
          <w:p w14:paraId="03445726"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0.0271020418</w:t>
            </w:r>
          </w:p>
        </w:tc>
        <w:tc>
          <w:tcPr>
            <w:tcW w:w="0" w:type="auto"/>
            <w:tcBorders>
              <w:top w:val="dotted" w:sz="4" w:space="0" w:color="auto"/>
              <w:left w:val="nil"/>
              <w:bottom w:val="dotted" w:sz="4" w:space="0" w:color="auto"/>
            </w:tcBorders>
            <w:shd w:val="clear" w:color="auto" w:fill="auto"/>
            <w:vAlign w:val="center"/>
          </w:tcPr>
          <w:p w14:paraId="6FD001ED" w14:textId="77777777" w:rsidR="00030036" w:rsidRPr="00B4005F" w:rsidRDefault="00030036" w:rsidP="00E43F82">
            <w:pPr>
              <w:rPr>
                <w:rFonts w:ascii="Arial" w:eastAsia="Calibri" w:hAnsi="Arial" w:cs="Arial"/>
                <w:b/>
                <w:sz w:val="16"/>
                <w:szCs w:val="16"/>
              </w:rPr>
            </w:pPr>
            <w:r w:rsidRPr="00B4005F">
              <w:rPr>
                <w:rFonts w:ascii="Arial" w:eastAsia="Calibri" w:hAnsi="Arial" w:cs="Arial"/>
                <w:sz w:val="16"/>
                <w:szCs w:val="16"/>
              </w:rPr>
              <w:t>)</w:t>
            </w:r>
          </w:p>
        </w:tc>
      </w:tr>
      <w:tr w:rsidR="00030036" w:rsidRPr="00980378" w14:paraId="152CF552" w14:textId="77777777">
        <w:trPr>
          <w:trHeight w:hRule="exact" w:val="340"/>
          <w:jc w:val="center"/>
        </w:trPr>
        <w:tc>
          <w:tcPr>
            <w:tcW w:w="1670" w:type="dxa"/>
            <w:shd w:val="clear" w:color="auto" w:fill="auto"/>
            <w:vAlign w:val="center"/>
          </w:tcPr>
          <w:p w14:paraId="481F1E14"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Tabasco</w:t>
            </w:r>
          </w:p>
        </w:tc>
        <w:tc>
          <w:tcPr>
            <w:tcW w:w="1557" w:type="dxa"/>
            <w:tcBorders>
              <w:top w:val="dotted" w:sz="4" w:space="0" w:color="auto"/>
              <w:bottom w:val="dotted" w:sz="4" w:space="0" w:color="auto"/>
              <w:right w:val="nil"/>
            </w:tcBorders>
            <w:shd w:val="clear" w:color="auto" w:fill="auto"/>
            <w:vAlign w:val="center"/>
          </w:tcPr>
          <w:p w14:paraId="6CD1B9A2" w14:textId="77777777" w:rsidR="00030036" w:rsidRPr="00B4005F" w:rsidRDefault="00030036" w:rsidP="00E43F82">
            <w:pPr>
              <w:rPr>
                <w:rFonts w:ascii="Arial" w:eastAsia="Calibri" w:hAnsi="Arial" w:cs="Arial"/>
                <w:b/>
                <w:sz w:val="16"/>
                <w:szCs w:val="16"/>
              </w:rPr>
            </w:pPr>
            <w:r w:rsidRPr="00B4005F">
              <w:rPr>
                <w:rFonts w:ascii="Arial" w:eastAsia="Calibri" w:hAnsi="Arial" w:cs="Arial"/>
                <w:sz w:val="16"/>
                <w:szCs w:val="16"/>
              </w:rPr>
              <w:t>1,019,660,277.00</w:t>
            </w:r>
          </w:p>
        </w:tc>
        <w:tc>
          <w:tcPr>
            <w:tcW w:w="358" w:type="dxa"/>
            <w:tcBorders>
              <w:top w:val="dotted" w:sz="4" w:space="0" w:color="auto"/>
              <w:left w:val="nil"/>
              <w:bottom w:val="dotted" w:sz="4" w:space="0" w:color="auto"/>
              <w:right w:val="nil"/>
            </w:tcBorders>
            <w:shd w:val="clear" w:color="auto" w:fill="auto"/>
            <w:vAlign w:val="center"/>
          </w:tcPr>
          <w:p w14:paraId="44CB69EC"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w:t>
            </w:r>
          </w:p>
        </w:tc>
        <w:tc>
          <w:tcPr>
            <w:tcW w:w="0" w:type="auto"/>
            <w:tcBorders>
              <w:top w:val="dotted" w:sz="4" w:space="0" w:color="auto"/>
              <w:left w:val="nil"/>
              <w:bottom w:val="dotted" w:sz="4" w:space="0" w:color="auto"/>
              <w:right w:val="nil"/>
            </w:tcBorders>
            <w:shd w:val="clear" w:color="auto" w:fill="auto"/>
            <w:vAlign w:val="center"/>
          </w:tcPr>
          <w:p w14:paraId="4AAB5621"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ΔF2013,t</w:t>
            </w:r>
          </w:p>
        </w:tc>
        <w:tc>
          <w:tcPr>
            <w:tcW w:w="0" w:type="auto"/>
            <w:tcBorders>
              <w:top w:val="dotted" w:sz="4" w:space="0" w:color="auto"/>
              <w:left w:val="nil"/>
              <w:bottom w:val="dotted" w:sz="4" w:space="0" w:color="auto"/>
              <w:right w:val="nil"/>
            </w:tcBorders>
            <w:shd w:val="clear" w:color="auto" w:fill="auto"/>
            <w:vAlign w:val="center"/>
          </w:tcPr>
          <w:p w14:paraId="2A141033" w14:textId="77777777" w:rsidR="00030036" w:rsidRPr="00B4005F" w:rsidRDefault="00030036" w:rsidP="00E43F82">
            <w:pPr>
              <w:rPr>
                <w:rFonts w:ascii="Arial" w:eastAsia="Calibri" w:hAnsi="Arial" w:cs="Arial"/>
                <w:b/>
                <w:sz w:val="16"/>
                <w:szCs w:val="16"/>
              </w:rPr>
            </w:pPr>
            <w:r w:rsidRPr="00B4005F">
              <w:rPr>
                <w:rFonts w:ascii="Arial" w:eastAsia="Calibri" w:hAnsi="Arial" w:cs="Arial"/>
                <w:sz w:val="16"/>
                <w:szCs w:val="16"/>
              </w:rPr>
              <w:t>( 0.8 *</w:t>
            </w:r>
          </w:p>
        </w:tc>
        <w:tc>
          <w:tcPr>
            <w:tcW w:w="0" w:type="auto"/>
            <w:tcBorders>
              <w:top w:val="dotted" w:sz="4" w:space="0" w:color="auto"/>
              <w:left w:val="nil"/>
              <w:bottom w:val="dotted" w:sz="4" w:space="0" w:color="auto"/>
              <w:right w:val="nil"/>
            </w:tcBorders>
            <w:shd w:val="clear" w:color="auto" w:fill="auto"/>
            <w:vAlign w:val="center"/>
          </w:tcPr>
          <w:p w14:paraId="5EBE30B1"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0.0299488486</w:t>
            </w:r>
          </w:p>
        </w:tc>
        <w:tc>
          <w:tcPr>
            <w:tcW w:w="0" w:type="auto"/>
            <w:tcBorders>
              <w:top w:val="dotted" w:sz="4" w:space="0" w:color="auto"/>
              <w:left w:val="nil"/>
              <w:bottom w:val="dotted" w:sz="4" w:space="0" w:color="auto"/>
              <w:right w:val="nil"/>
            </w:tcBorders>
            <w:shd w:val="clear" w:color="auto" w:fill="auto"/>
            <w:vAlign w:val="center"/>
          </w:tcPr>
          <w:p w14:paraId="415EF109"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w:t>
            </w:r>
            <w:r w:rsidR="00B61F7A">
              <w:rPr>
                <w:rFonts w:ascii="Arial" w:eastAsia="Calibri" w:hAnsi="Arial" w:cs="Arial"/>
                <w:sz w:val="16"/>
                <w:szCs w:val="16"/>
              </w:rPr>
              <w:t xml:space="preserve"> </w:t>
            </w:r>
            <w:r w:rsidRPr="00B4005F">
              <w:rPr>
                <w:rFonts w:ascii="Arial" w:eastAsia="Calibri" w:hAnsi="Arial" w:cs="Arial"/>
                <w:sz w:val="16"/>
                <w:szCs w:val="16"/>
              </w:rPr>
              <w:t>0.2</w:t>
            </w:r>
            <w:r w:rsidR="00B61F7A">
              <w:rPr>
                <w:rFonts w:ascii="Arial" w:eastAsia="Calibri" w:hAnsi="Arial" w:cs="Arial"/>
                <w:sz w:val="16"/>
                <w:szCs w:val="16"/>
              </w:rPr>
              <w:t xml:space="preserve"> </w:t>
            </w:r>
            <w:r w:rsidRPr="00B4005F">
              <w:rPr>
                <w:rFonts w:ascii="Arial" w:eastAsia="Calibri" w:hAnsi="Arial" w:cs="Arial"/>
                <w:sz w:val="16"/>
                <w:szCs w:val="16"/>
              </w:rPr>
              <w:t>*</w:t>
            </w:r>
          </w:p>
        </w:tc>
        <w:tc>
          <w:tcPr>
            <w:tcW w:w="0" w:type="auto"/>
            <w:tcBorders>
              <w:top w:val="dotted" w:sz="4" w:space="0" w:color="auto"/>
              <w:left w:val="nil"/>
              <w:bottom w:val="dotted" w:sz="4" w:space="0" w:color="auto"/>
              <w:right w:val="nil"/>
            </w:tcBorders>
            <w:shd w:val="clear" w:color="auto" w:fill="auto"/>
            <w:vAlign w:val="center"/>
          </w:tcPr>
          <w:p w14:paraId="7251ADF9"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0.0195560934</w:t>
            </w:r>
          </w:p>
        </w:tc>
        <w:tc>
          <w:tcPr>
            <w:tcW w:w="0" w:type="auto"/>
            <w:tcBorders>
              <w:top w:val="dotted" w:sz="4" w:space="0" w:color="auto"/>
              <w:left w:val="nil"/>
              <w:bottom w:val="dotted" w:sz="4" w:space="0" w:color="auto"/>
            </w:tcBorders>
            <w:shd w:val="clear" w:color="auto" w:fill="auto"/>
            <w:vAlign w:val="center"/>
          </w:tcPr>
          <w:p w14:paraId="428C2324" w14:textId="77777777" w:rsidR="00030036" w:rsidRPr="00B4005F" w:rsidRDefault="00030036" w:rsidP="00E43F82">
            <w:pPr>
              <w:rPr>
                <w:rFonts w:ascii="Arial" w:eastAsia="Calibri" w:hAnsi="Arial" w:cs="Arial"/>
                <w:b/>
                <w:sz w:val="16"/>
                <w:szCs w:val="16"/>
              </w:rPr>
            </w:pPr>
            <w:r w:rsidRPr="00B4005F">
              <w:rPr>
                <w:rFonts w:ascii="Arial" w:eastAsia="Calibri" w:hAnsi="Arial" w:cs="Arial"/>
                <w:sz w:val="16"/>
                <w:szCs w:val="16"/>
              </w:rPr>
              <w:t>)</w:t>
            </w:r>
          </w:p>
        </w:tc>
      </w:tr>
      <w:tr w:rsidR="00030036" w:rsidRPr="00980378" w14:paraId="405E2865" w14:textId="77777777">
        <w:trPr>
          <w:trHeight w:hRule="exact" w:val="340"/>
          <w:jc w:val="center"/>
        </w:trPr>
        <w:tc>
          <w:tcPr>
            <w:tcW w:w="1670" w:type="dxa"/>
            <w:shd w:val="clear" w:color="auto" w:fill="auto"/>
            <w:vAlign w:val="center"/>
          </w:tcPr>
          <w:p w14:paraId="78CC0B13"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Tamaulipas</w:t>
            </w:r>
          </w:p>
        </w:tc>
        <w:tc>
          <w:tcPr>
            <w:tcW w:w="1557" w:type="dxa"/>
            <w:tcBorders>
              <w:top w:val="dotted" w:sz="4" w:space="0" w:color="auto"/>
              <w:bottom w:val="dotted" w:sz="4" w:space="0" w:color="auto"/>
              <w:right w:val="nil"/>
            </w:tcBorders>
            <w:shd w:val="clear" w:color="auto" w:fill="auto"/>
            <w:vAlign w:val="center"/>
          </w:tcPr>
          <w:p w14:paraId="46D1D243" w14:textId="77777777" w:rsidR="00030036" w:rsidRPr="00B4005F" w:rsidRDefault="00030036" w:rsidP="00E43F82">
            <w:pPr>
              <w:rPr>
                <w:rFonts w:ascii="Arial" w:eastAsia="Calibri" w:hAnsi="Arial" w:cs="Arial"/>
                <w:b/>
                <w:sz w:val="16"/>
                <w:szCs w:val="16"/>
              </w:rPr>
            </w:pPr>
            <w:r w:rsidRPr="00B4005F">
              <w:rPr>
                <w:rFonts w:ascii="Arial" w:eastAsia="Calibri" w:hAnsi="Arial" w:cs="Arial"/>
                <w:sz w:val="16"/>
                <w:szCs w:val="16"/>
              </w:rPr>
              <w:t>684,206,927.00</w:t>
            </w:r>
          </w:p>
        </w:tc>
        <w:tc>
          <w:tcPr>
            <w:tcW w:w="358" w:type="dxa"/>
            <w:tcBorders>
              <w:top w:val="dotted" w:sz="4" w:space="0" w:color="auto"/>
              <w:left w:val="nil"/>
              <w:bottom w:val="dotted" w:sz="4" w:space="0" w:color="auto"/>
              <w:right w:val="nil"/>
            </w:tcBorders>
            <w:shd w:val="clear" w:color="auto" w:fill="auto"/>
            <w:vAlign w:val="center"/>
          </w:tcPr>
          <w:p w14:paraId="7A7C1FA4"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w:t>
            </w:r>
          </w:p>
        </w:tc>
        <w:tc>
          <w:tcPr>
            <w:tcW w:w="0" w:type="auto"/>
            <w:tcBorders>
              <w:top w:val="dotted" w:sz="4" w:space="0" w:color="auto"/>
              <w:left w:val="nil"/>
              <w:bottom w:val="dotted" w:sz="4" w:space="0" w:color="auto"/>
              <w:right w:val="nil"/>
            </w:tcBorders>
            <w:shd w:val="clear" w:color="auto" w:fill="auto"/>
            <w:vAlign w:val="center"/>
          </w:tcPr>
          <w:p w14:paraId="06D6C57A"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ΔF2013,t</w:t>
            </w:r>
          </w:p>
        </w:tc>
        <w:tc>
          <w:tcPr>
            <w:tcW w:w="0" w:type="auto"/>
            <w:tcBorders>
              <w:top w:val="dotted" w:sz="4" w:space="0" w:color="auto"/>
              <w:left w:val="nil"/>
              <w:bottom w:val="dotted" w:sz="4" w:space="0" w:color="auto"/>
              <w:right w:val="nil"/>
            </w:tcBorders>
            <w:shd w:val="clear" w:color="auto" w:fill="auto"/>
            <w:vAlign w:val="center"/>
          </w:tcPr>
          <w:p w14:paraId="78628633" w14:textId="77777777" w:rsidR="00030036" w:rsidRPr="00B4005F" w:rsidRDefault="00030036" w:rsidP="00E43F82">
            <w:pPr>
              <w:rPr>
                <w:rFonts w:ascii="Arial" w:eastAsia="Calibri" w:hAnsi="Arial" w:cs="Arial"/>
                <w:b/>
                <w:sz w:val="16"/>
                <w:szCs w:val="16"/>
              </w:rPr>
            </w:pPr>
            <w:r w:rsidRPr="00B4005F">
              <w:rPr>
                <w:rFonts w:ascii="Arial" w:eastAsia="Calibri" w:hAnsi="Arial" w:cs="Arial"/>
                <w:sz w:val="16"/>
                <w:szCs w:val="16"/>
              </w:rPr>
              <w:t>( 0.8 *</w:t>
            </w:r>
          </w:p>
        </w:tc>
        <w:tc>
          <w:tcPr>
            <w:tcW w:w="0" w:type="auto"/>
            <w:tcBorders>
              <w:top w:val="dotted" w:sz="4" w:space="0" w:color="auto"/>
              <w:left w:val="nil"/>
              <w:bottom w:val="dotted" w:sz="4" w:space="0" w:color="auto"/>
              <w:right w:val="nil"/>
            </w:tcBorders>
            <w:shd w:val="clear" w:color="auto" w:fill="auto"/>
            <w:vAlign w:val="center"/>
          </w:tcPr>
          <w:p w14:paraId="76C34B29"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0.0103002404</w:t>
            </w:r>
          </w:p>
        </w:tc>
        <w:tc>
          <w:tcPr>
            <w:tcW w:w="0" w:type="auto"/>
            <w:tcBorders>
              <w:top w:val="dotted" w:sz="4" w:space="0" w:color="auto"/>
              <w:left w:val="nil"/>
              <w:bottom w:val="dotted" w:sz="4" w:space="0" w:color="auto"/>
              <w:right w:val="nil"/>
            </w:tcBorders>
            <w:shd w:val="clear" w:color="auto" w:fill="auto"/>
            <w:vAlign w:val="center"/>
          </w:tcPr>
          <w:p w14:paraId="3D274ED1"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w:t>
            </w:r>
            <w:r w:rsidR="00B61F7A">
              <w:rPr>
                <w:rFonts w:ascii="Arial" w:eastAsia="Calibri" w:hAnsi="Arial" w:cs="Arial"/>
                <w:sz w:val="16"/>
                <w:szCs w:val="16"/>
              </w:rPr>
              <w:t xml:space="preserve"> </w:t>
            </w:r>
            <w:r w:rsidRPr="00B4005F">
              <w:rPr>
                <w:rFonts w:ascii="Arial" w:eastAsia="Calibri" w:hAnsi="Arial" w:cs="Arial"/>
                <w:sz w:val="16"/>
                <w:szCs w:val="16"/>
              </w:rPr>
              <w:t>0.2</w:t>
            </w:r>
            <w:r w:rsidR="00B61F7A">
              <w:rPr>
                <w:rFonts w:ascii="Arial" w:eastAsia="Calibri" w:hAnsi="Arial" w:cs="Arial"/>
                <w:sz w:val="16"/>
                <w:szCs w:val="16"/>
              </w:rPr>
              <w:t xml:space="preserve"> </w:t>
            </w:r>
            <w:r w:rsidRPr="00B4005F">
              <w:rPr>
                <w:rFonts w:ascii="Arial" w:eastAsia="Calibri" w:hAnsi="Arial" w:cs="Arial"/>
                <w:sz w:val="16"/>
                <w:szCs w:val="16"/>
              </w:rPr>
              <w:t>*</w:t>
            </w:r>
          </w:p>
        </w:tc>
        <w:tc>
          <w:tcPr>
            <w:tcW w:w="0" w:type="auto"/>
            <w:tcBorders>
              <w:top w:val="dotted" w:sz="4" w:space="0" w:color="auto"/>
              <w:left w:val="nil"/>
              <w:bottom w:val="dotted" w:sz="4" w:space="0" w:color="auto"/>
              <w:right w:val="nil"/>
            </w:tcBorders>
            <w:shd w:val="clear" w:color="auto" w:fill="auto"/>
            <w:vAlign w:val="center"/>
          </w:tcPr>
          <w:p w14:paraId="2807898F"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0.0312526105</w:t>
            </w:r>
          </w:p>
        </w:tc>
        <w:tc>
          <w:tcPr>
            <w:tcW w:w="0" w:type="auto"/>
            <w:tcBorders>
              <w:top w:val="dotted" w:sz="4" w:space="0" w:color="auto"/>
              <w:left w:val="nil"/>
              <w:bottom w:val="dotted" w:sz="4" w:space="0" w:color="auto"/>
            </w:tcBorders>
            <w:shd w:val="clear" w:color="auto" w:fill="auto"/>
            <w:vAlign w:val="center"/>
          </w:tcPr>
          <w:p w14:paraId="4435006D" w14:textId="77777777" w:rsidR="00030036" w:rsidRPr="00B4005F" w:rsidRDefault="00030036" w:rsidP="00E43F82">
            <w:pPr>
              <w:rPr>
                <w:rFonts w:ascii="Arial" w:eastAsia="Calibri" w:hAnsi="Arial" w:cs="Arial"/>
                <w:b/>
                <w:sz w:val="16"/>
                <w:szCs w:val="16"/>
              </w:rPr>
            </w:pPr>
            <w:r w:rsidRPr="00B4005F">
              <w:rPr>
                <w:rFonts w:ascii="Arial" w:eastAsia="Calibri" w:hAnsi="Arial" w:cs="Arial"/>
                <w:sz w:val="16"/>
                <w:szCs w:val="16"/>
              </w:rPr>
              <w:t>)</w:t>
            </w:r>
          </w:p>
        </w:tc>
      </w:tr>
      <w:tr w:rsidR="00030036" w:rsidRPr="00980378" w14:paraId="4615CE46" w14:textId="77777777">
        <w:trPr>
          <w:trHeight w:hRule="exact" w:val="340"/>
          <w:jc w:val="center"/>
        </w:trPr>
        <w:tc>
          <w:tcPr>
            <w:tcW w:w="1670" w:type="dxa"/>
            <w:shd w:val="clear" w:color="auto" w:fill="auto"/>
            <w:vAlign w:val="center"/>
          </w:tcPr>
          <w:p w14:paraId="77407983"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Tlaxcala</w:t>
            </w:r>
          </w:p>
        </w:tc>
        <w:tc>
          <w:tcPr>
            <w:tcW w:w="1557" w:type="dxa"/>
            <w:tcBorders>
              <w:top w:val="dotted" w:sz="4" w:space="0" w:color="auto"/>
              <w:bottom w:val="dotted" w:sz="4" w:space="0" w:color="auto"/>
              <w:right w:val="nil"/>
            </w:tcBorders>
            <w:shd w:val="clear" w:color="auto" w:fill="auto"/>
            <w:vAlign w:val="center"/>
          </w:tcPr>
          <w:p w14:paraId="7F829A16" w14:textId="77777777" w:rsidR="00030036" w:rsidRPr="00B4005F" w:rsidRDefault="00030036" w:rsidP="00E43F82">
            <w:pPr>
              <w:rPr>
                <w:rFonts w:ascii="Arial" w:eastAsia="Calibri" w:hAnsi="Arial" w:cs="Arial"/>
                <w:b/>
                <w:sz w:val="16"/>
                <w:szCs w:val="16"/>
              </w:rPr>
            </w:pPr>
            <w:r w:rsidRPr="00B4005F">
              <w:rPr>
                <w:rFonts w:ascii="Arial" w:eastAsia="Calibri" w:hAnsi="Arial" w:cs="Arial"/>
                <w:sz w:val="16"/>
                <w:szCs w:val="16"/>
              </w:rPr>
              <w:t>476,981,561.00</w:t>
            </w:r>
          </w:p>
        </w:tc>
        <w:tc>
          <w:tcPr>
            <w:tcW w:w="358" w:type="dxa"/>
            <w:tcBorders>
              <w:top w:val="dotted" w:sz="4" w:space="0" w:color="auto"/>
              <w:left w:val="nil"/>
              <w:bottom w:val="dotted" w:sz="4" w:space="0" w:color="auto"/>
              <w:right w:val="nil"/>
            </w:tcBorders>
            <w:shd w:val="clear" w:color="auto" w:fill="auto"/>
            <w:vAlign w:val="center"/>
          </w:tcPr>
          <w:p w14:paraId="505E35CD"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w:t>
            </w:r>
          </w:p>
        </w:tc>
        <w:tc>
          <w:tcPr>
            <w:tcW w:w="0" w:type="auto"/>
            <w:tcBorders>
              <w:top w:val="dotted" w:sz="4" w:space="0" w:color="auto"/>
              <w:left w:val="nil"/>
              <w:bottom w:val="dotted" w:sz="4" w:space="0" w:color="auto"/>
              <w:right w:val="nil"/>
            </w:tcBorders>
            <w:shd w:val="clear" w:color="auto" w:fill="auto"/>
            <w:vAlign w:val="center"/>
          </w:tcPr>
          <w:p w14:paraId="4942E465"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ΔF2013,t</w:t>
            </w:r>
          </w:p>
        </w:tc>
        <w:tc>
          <w:tcPr>
            <w:tcW w:w="0" w:type="auto"/>
            <w:tcBorders>
              <w:top w:val="dotted" w:sz="4" w:space="0" w:color="auto"/>
              <w:left w:val="nil"/>
              <w:bottom w:val="dotted" w:sz="4" w:space="0" w:color="auto"/>
              <w:right w:val="nil"/>
            </w:tcBorders>
            <w:shd w:val="clear" w:color="auto" w:fill="auto"/>
            <w:vAlign w:val="center"/>
          </w:tcPr>
          <w:p w14:paraId="2640D840" w14:textId="77777777" w:rsidR="00030036" w:rsidRPr="00B4005F" w:rsidRDefault="00030036" w:rsidP="00E43F82">
            <w:pPr>
              <w:rPr>
                <w:rFonts w:ascii="Arial" w:eastAsia="Calibri" w:hAnsi="Arial" w:cs="Arial"/>
                <w:b/>
                <w:sz w:val="16"/>
                <w:szCs w:val="16"/>
              </w:rPr>
            </w:pPr>
            <w:r w:rsidRPr="00B4005F">
              <w:rPr>
                <w:rFonts w:ascii="Arial" w:eastAsia="Calibri" w:hAnsi="Arial" w:cs="Arial"/>
                <w:sz w:val="16"/>
                <w:szCs w:val="16"/>
              </w:rPr>
              <w:t>( 0.8 *</w:t>
            </w:r>
          </w:p>
        </w:tc>
        <w:tc>
          <w:tcPr>
            <w:tcW w:w="0" w:type="auto"/>
            <w:tcBorders>
              <w:top w:val="dotted" w:sz="4" w:space="0" w:color="auto"/>
              <w:left w:val="nil"/>
              <w:bottom w:val="dotted" w:sz="4" w:space="0" w:color="auto"/>
              <w:right w:val="nil"/>
            </w:tcBorders>
            <w:shd w:val="clear" w:color="auto" w:fill="auto"/>
            <w:vAlign w:val="center"/>
          </w:tcPr>
          <w:p w14:paraId="20B4D5C2"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0.0074422390</w:t>
            </w:r>
          </w:p>
        </w:tc>
        <w:tc>
          <w:tcPr>
            <w:tcW w:w="0" w:type="auto"/>
            <w:tcBorders>
              <w:top w:val="dotted" w:sz="4" w:space="0" w:color="auto"/>
              <w:left w:val="nil"/>
              <w:bottom w:val="dotted" w:sz="4" w:space="0" w:color="auto"/>
              <w:right w:val="nil"/>
            </w:tcBorders>
            <w:shd w:val="clear" w:color="auto" w:fill="auto"/>
            <w:vAlign w:val="center"/>
          </w:tcPr>
          <w:p w14:paraId="54794A64"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w:t>
            </w:r>
            <w:r w:rsidR="00B61F7A">
              <w:rPr>
                <w:rFonts w:ascii="Arial" w:eastAsia="Calibri" w:hAnsi="Arial" w:cs="Arial"/>
                <w:sz w:val="16"/>
                <w:szCs w:val="16"/>
              </w:rPr>
              <w:t xml:space="preserve"> </w:t>
            </w:r>
            <w:r w:rsidRPr="00B4005F">
              <w:rPr>
                <w:rFonts w:ascii="Arial" w:eastAsia="Calibri" w:hAnsi="Arial" w:cs="Arial"/>
                <w:sz w:val="16"/>
                <w:szCs w:val="16"/>
              </w:rPr>
              <w:t>0.2</w:t>
            </w:r>
            <w:r w:rsidR="00B61F7A">
              <w:rPr>
                <w:rFonts w:ascii="Arial" w:eastAsia="Calibri" w:hAnsi="Arial" w:cs="Arial"/>
                <w:sz w:val="16"/>
                <w:szCs w:val="16"/>
              </w:rPr>
              <w:t xml:space="preserve"> </w:t>
            </w:r>
            <w:r w:rsidRPr="00B4005F">
              <w:rPr>
                <w:rFonts w:ascii="Arial" w:eastAsia="Calibri" w:hAnsi="Arial" w:cs="Arial"/>
                <w:sz w:val="16"/>
                <w:szCs w:val="16"/>
              </w:rPr>
              <w:t>*</w:t>
            </w:r>
          </w:p>
        </w:tc>
        <w:tc>
          <w:tcPr>
            <w:tcW w:w="0" w:type="auto"/>
            <w:tcBorders>
              <w:top w:val="dotted" w:sz="4" w:space="0" w:color="auto"/>
              <w:left w:val="nil"/>
              <w:bottom w:val="dotted" w:sz="4" w:space="0" w:color="auto"/>
              <w:right w:val="nil"/>
            </w:tcBorders>
            <w:shd w:val="clear" w:color="auto" w:fill="auto"/>
            <w:vAlign w:val="center"/>
          </w:tcPr>
          <w:p w14:paraId="4C27D324"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0.0236177530</w:t>
            </w:r>
          </w:p>
        </w:tc>
        <w:tc>
          <w:tcPr>
            <w:tcW w:w="0" w:type="auto"/>
            <w:tcBorders>
              <w:top w:val="dotted" w:sz="4" w:space="0" w:color="auto"/>
              <w:left w:val="nil"/>
              <w:bottom w:val="dotted" w:sz="4" w:space="0" w:color="auto"/>
            </w:tcBorders>
            <w:shd w:val="clear" w:color="auto" w:fill="auto"/>
            <w:vAlign w:val="center"/>
          </w:tcPr>
          <w:p w14:paraId="2EDBECBD" w14:textId="77777777" w:rsidR="00030036" w:rsidRPr="00B4005F" w:rsidRDefault="00030036" w:rsidP="00E43F82">
            <w:pPr>
              <w:rPr>
                <w:rFonts w:ascii="Arial" w:eastAsia="Calibri" w:hAnsi="Arial" w:cs="Arial"/>
                <w:b/>
                <w:sz w:val="16"/>
                <w:szCs w:val="16"/>
              </w:rPr>
            </w:pPr>
            <w:r w:rsidRPr="00B4005F">
              <w:rPr>
                <w:rFonts w:ascii="Arial" w:eastAsia="Calibri" w:hAnsi="Arial" w:cs="Arial"/>
                <w:sz w:val="16"/>
                <w:szCs w:val="16"/>
              </w:rPr>
              <w:t>)</w:t>
            </w:r>
          </w:p>
        </w:tc>
      </w:tr>
      <w:tr w:rsidR="00030036" w:rsidRPr="00980378" w14:paraId="238979D6" w14:textId="77777777">
        <w:trPr>
          <w:trHeight w:hRule="exact" w:val="340"/>
          <w:jc w:val="center"/>
        </w:trPr>
        <w:tc>
          <w:tcPr>
            <w:tcW w:w="1670" w:type="dxa"/>
            <w:shd w:val="clear" w:color="auto" w:fill="auto"/>
            <w:vAlign w:val="center"/>
          </w:tcPr>
          <w:p w14:paraId="4D97356F"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Veracruz</w:t>
            </w:r>
          </w:p>
        </w:tc>
        <w:tc>
          <w:tcPr>
            <w:tcW w:w="1557" w:type="dxa"/>
            <w:tcBorders>
              <w:top w:val="dotted" w:sz="4" w:space="0" w:color="auto"/>
              <w:bottom w:val="dotted" w:sz="4" w:space="0" w:color="auto"/>
              <w:right w:val="nil"/>
            </w:tcBorders>
            <w:shd w:val="clear" w:color="auto" w:fill="auto"/>
            <w:vAlign w:val="center"/>
          </w:tcPr>
          <w:p w14:paraId="3CE9D3A4" w14:textId="77777777" w:rsidR="00030036" w:rsidRPr="00B4005F" w:rsidRDefault="00030036" w:rsidP="00E43F82">
            <w:pPr>
              <w:rPr>
                <w:rFonts w:ascii="Arial" w:eastAsia="Calibri" w:hAnsi="Arial" w:cs="Arial"/>
                <w:b/>
                <w:sz w:val="16"/>
                <w:szCs w:val="16"/>
              </w:rPr>
            </w:pPr>
            <w:r w:rsidRPr="00B4005F">
              <w:rPr>
                <w:rFonts w:ascii="Arial" w:eastAsia="Calibri" w:hAnsi="Arial" w:cs="Arial"/>
                <w:sz w:val="16"/>
                <w:szCs w:val="16"/>
              </w:rPr>
              <w:t>5,601,399,480.00</w:t>
            </w:r>
          </w:p>
        </w:tc>
        <w:tc>
          <w:tcPr>
            <w:tcW w:w="358" w:type="dxa"/>
            <w:tcBorders>
              <w:top w:val="dotted" w:sz="4" w:space="0" w:color="auto"/>
              <w:left w:val="nil"/>
              <w:bottom w:val="dotted" w:sz="4" w:space="0" w:color="auto"/>
              <w:right w:val="nil"/>
            </w:tcBorders>
            <w:shd w:val="clear" w:color="auto" w:fill="auto"/>
            <w:vAlign w:val="center"/>
          </w:tcPr>
          <w:p w14:paraId="71691F21"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w:t>
            </w:r>
          </w:p>
        </w:tc>
        <w:tc>
          <w:tcPr>
            <w:tcW w:w="0" w:type="auto"/>
            <w:tcBorders>
              <w:top w:val="dotted" w:sz="4" w:space="0" w:color="auto"/>
              <w:left w:val="nil"/>
              <w:bottom w:val="dotted" w:sz="4" w:space="0" w:color="auto"/>
              <w:right w:val="nil"/>
            </w:tcBorders>
            <w:shd w:val="clear" w:color="auto" w:fill="auto"/>
            <w:vAlign w:val="center"/>
          </w:tcPr>
          <w:p w14:paraId="68DC2C0C"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ΔF2013,t</w:t>
            </w:r>
          </w:p>
        </w:tc>
        <w:tc>
          <w:tcPr>
            <w:tcW w:w="0" w:type="auto"/>
            <w:tcBorders>
              <w:top w:val="dotted" w:sz="4" w:space="0" w:color="auto"/>
              <w:left w:val="nil"/>
              <w:bottom w:val="dotted" w:sz="4" w:space="0" w:color="auto"/>
              <w:right w:val="nil"/>
            </w:tcBorders>
            <w:shd w:val="clear" w:color="auto" w:fill="auto"/>
            <w:vAlign w:val="center"/>
          </w:tcPr>
          <w:p w14:paraId="6192BA53" w14:textId="77777777" w:rsidR="00030036" w:rsidRPr="00B4005F" w:rsidRDefault="00030036" w:rsidP="00E43F82">
            <w:pPr>
              <w:rPr>
                <w:rFonts w:ascii="Arial" w:eastAsia="Calibri" w:hAnsi="Arial" w:cs="Arial"/>
                <w:b/>
                <w:sz w:val="16"/>
                <w:szCs w:val="16"/>
              </w:rPr>
            </w:pPr>
            <w:r w:rsidRPr="00B4005F">
              <w:rPr>
                <w:rFonts w:ascii="Arial" w:eastAsia="Calibri" w:hAnsi="Arial" w:cs="Arial"/>
                <w:sz w:val="16"/>
                <w:szCs w:val="16"/>
              </w:rPr>
              <w:t>( 0.8 *</w:t>
            </w:r>
          </w:p>
        </w:tc>
        <w:tc>
          <w:tcPr>
            <w:tcW w:w="0" w:type="auto"/>
            <w:tcBorders>
              <w:top w:val="dotted" w:sz="4" w:space="0" w:color="auto"/>
              <w:left w:val="nil"/>
              <w:bottom w:val="dotted" w:sz="4" w:space="0" w:color="auto"/>
              <w:right w:val="nil"/>
            </w:tcBorders>
            <w:shd w:val="clear" w:color="auto" w:fill="auto"/>
            <w:vAlign w:val="center"/>
          </w:tcPr>
          <w:p w14:paraId="5502E68E"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0.1426743874</w:t>
            </w:r>
          </w:p>
        </w:tc>
        <w:tc>
          <w:tcPr>
            <w:tcW w:w="0" w:type="auto"/>
            <w:tcBorders>
              <w:top w:val="dotted" w:sz="4" w:space="0" w:color="auto"/>
              <w:left w:val="nil"/>
              <w:bottom w:val="dotted" w:sz="4" w:space="0" w:color="auto"/>
              <w:right w:val="nil"/>
            </w:tcBorders>
            <w:shd w:val="clear" w:color="auto" w:fill="auto"/>
            <w:vAlign w:val="center"/>
          </w:tcPr>
          <w:p w14:paraId="6B53BEB5"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w:t>
            </w:r>
            <w:r w:rsidR="00B61F7A">
              <w:rPr>
                <w:rFonts w:ascii="Arial" w:eastAsia="Calibri" w:hAnsi="Arial" w:cs="Arial"/>
                <w:sz w:val="16"/>
                <w:szCs w:val="16"/>
              </w:rPr>
              <w:t xml:space="preserve"> </w:t>
            </w:r>
            <w:r w:rsidRPr="00B4005F">
              <w:rPr>
                <w:rFonts w:ascii="Arial" w:eastAsia="Calibri" w:hAnsi="Arial" w:cs="Arial"/>
                <w:sz w:val="16"/>
                <w:szCs w:val="16"/>
              </w:rPr>
              <w:t>0.2</w:t>
            </w:r>
            <w:r w:rsidR="00B61F7A">
              <w:rPr>
                <w:rFonts w:ascii="Arial" w:eastAsia="Calibri" w:hAnsi="Arial" w:cs="Arial"/>
                <w:sz w:val="16"/>
                <w:szCs w:val="16"/>
              </w:rPr>
              <w:t xml:space="preserve"> </w:t>
            </w:r>
            <w:r w:rsidRPr="00B4005F">
              <w:rPr>
                <w:rFonts w:ascii="Arial" w:eastAsia="Calibri" w:hAnsi="Arial" w:cs="Arial"/>
                <w:sz w:val="16"/>
                <w:szCs w:val="16"/>
              </w:rPr>
              <w:t>*</w:t>
            </w:r>
          </w:p>
        </w:tc>
        <w:tc>
          <w:tcPr>
            <w:tcW w:w="0" w:type="auto"/>
            <w:tcBorders>
              <w:top w:val="dotted" w:sz="4" w:space="0" w:color="auto"/>
              <w:left w:val="nil"/>
              <w:bottom w:val="dotted" w:sz="4" w:space="0" w:color="auto"/>
              <w:right w:val="nil"/>
            </w:tcBorders>
            <w:shd w:val="clear" w:color="auto" w:fill="auto"/>
            <w:vAlign w:val="center"/>
          </w:tcPr>
          <w:p w14:paraId="06C81FE4"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0.0219643872</w:t>
            </w:r>
          </w:p>
        </w:tc>
        <w:tc>
          <w:tcPr>
            <w:tcW w:w="0" w:type="auto"/>
            <w:tcBorders>
              <w:top w:val="dotted" w:sz="4" w:space="0" w:color="auto"/>
              <w:left w:val="nil"/>
              <w:bottom w:val="dotted" w:sz="4" w:space="0" w:color="auto"/>
            </w:tcBorders>
            <w:shd w:val="clear" w:color="auto" w:fill="auto"/>
            <w:vAlign w:val="center"/>
          </w:tcPr>
          <w:p w14:paraId="467C244D" w14:textId="77777777" w:rsidR="00030036" w:rsidRPr="00B4005F" w:rsidRDefault="00030036" w:rsidP="00E43F82">
            <w:pPr>
              <w:rPr>
                <w:rFonts w:ascii="Arial" w:eastAsia="Calibri" w:hAnsi="Arial" w:cs="Arial"/>
                <w:b/>
                <w:sz w:val="16"/>
                <w:szCs w:val="16"/>
              </w:rPr>
            </w:pPr>
            <w:r w:rsidRPr="00B4005F">
              <w:rPr>
                <w:rFonts w:ascii="Arial" w:eastAsia="Calibri" w:hAnsi="Arial" w:cs="Arial"/>
                <w:sz w:val="16"/>
                <w:szCs w:val="16"/>
              </w:rPr>
              <w:t>)</w:t>
            </w:r>
          </w:p>
        </w:tc>
      </w:tr>
      <w:tr w:rsidR="00030036" w:rsidRPr="00980378" w14:paraId="62AA4250" w14:textId="77777777">
        <w:trPr>
          <w:trHeight w:hRule="exact" w:val="340"/>
          <w:jc w:val="center"/>
        </w:trPr>
        <w:tc>
          <w:tcPr>
            <w:tcW w:w="1670" w:type="dxa"/>
            <w:shd w:val="clear" w:color="auto" w:fill="auto"/>
            <w:vAlign w:val="center"/>
          </w:tcPr>
          <w:p w14:paraId="6C13D4BD"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Yucatán</w:t>
            </w:r>
          </w:p>
        </w:tc>
        <w:tc>
          <w:tcPr>
            <w:tcW w:w="1557" w:type="dxa"/>
            <w:tcBorders>
              <w:top w:val="dotted" w:sz="4" w:space="0" w:color="auto"/>
              <w:bottom w:val="dotted" w:sz="4" w:space="0" w:color="auto"/>
              <w:right w:val="nil"/>
            </w:tcBorders>
            <w:shd w:val="clear" w:color="auto" w:fill="auto"/>
            <w:vAlign w:val="center"/>
          </w:tcPr>
          <w:p w14:paraId="4FD55A3C" w14:textId="77777777" w:rsidR="00030036" w:rsidRPr="00B4005F" w:rsidRDefault="00030036" w:rsidP="00E43F82">
            <w:pPr>
              <w:rPr>
                <w:rFonts w:ascii="Arial" w:eastAsia="Calibri" w:hAnsi="Arial" w:cs="Arial"/>
                <w:b/>
                <w:sz w:val="16"/>
                <w:szCs w:val="16"/>
              </w:rPr>
            </w:pPr>
            <w:r w:rsidRPr="00B4005F">
              <w:rPr>
                <w:rFonts w:ascii="Arial" w:eastAsia="Calibri" w:hAnsi="Arial" w:cs="Arial"/>
                <w:sz w:val="16"/>
                <w:szCs w:val="16"/>
              </w:rPr>
              <w:t>1,279,609,923.00</w:t>
            </w:r>
          </w:p>
        </w:tc>
        <w:tc>
          <w:tcPr>
            <w:tcW w:w="358" w:type="dxa"/>
            <w:tcBorders>
              <w:top w:val="dotted" w:sz="4" w:space="0" w:color="auto"/>
              <w:left w:val="nil"/>
              <w:bottom w:val="dotted" w:sz="4" w:space="0" w:color="auto"/>
              <w:right w:val="nil"/>
            </w:tcBorders>
            <w:shd w:val="clear" w:color="auto" w:fill="auto"/>
            <w:vAlign w:val="center"/>
          </w:tcPr>
          <w:p w14:paraId="46F38823"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w:t>
            </w:r>
          </w:p>
        </w:tc>
        <w:tc>
          <w:tcPr>
            <w:tcW w:w="0" w:type="auto"/>
            <w:tcBorders>
              <w:top w:val="dotted" w:sz="4" w:space="0" w:color="auto"/>
              <w:left w:val="nil"/>
              <w:bottom w:val="dotted" w:sz="4" w:space="0" w:color="auto"/>
              <w:right w:val="nil"/>
            </w:tcBorders>
            <w:shd w:val="clear" w:color="auto" w:fill="auto"/>
            <w:vAlign w:val="center"/>
          </w:tcPr>
          <w:p w14:paraId="07BA867A"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ΔF2013,t</w:t>
            </w:r>
          </w:p>
        </w:tc>
        <w:tc>
          <w:tcPr>
            <w:tcW w:w="0" w:type="auto"/>
            <w:tcBorders>
              <w:top w:val="dotted" w:sz="4" w:space="0" w:color="auto"/>
              <w:left w:val="nil"/>
              <w:bottom w:val="dotted" w:sz="4" w:space="0" w:color="auto"/>
              <w:right w:val="nil"/>
            </w:tcBorders>
            <w:shd w:val="clear" w:color="auto" w:fill="auto"/>
            <w:vAlign w:val="center"/>
          </w:tcPr>
          <w:p w14:paraId="19C5AF0B" w14:textId="77777777" w:rsidR="00030036" w:rsidRPr="00B4005F" w:rsidRDefault="00030036" w:rsidP="00E43F82">
            <w:pPr>
              <w:rPr>
                <w:rFonts w:ascii="Arial" w:eastAsia="Calibri" w:hAnsi="Arial" w:cs="Arial"/>
                <w:b/>
                <w:sz w:val="16"/>
                <w:szCs w:val="16"/>
              </w:rPr>
            </w:pPr>
            <w:r w:rsidRPr="00B4005F">
              <w:rPr>
                <w:rFonts w:ascii="Arial" w:eastAsia="Calibri" w:hAnsi="Arial" w:cs="Arial"/>
                <w:sz w:val="16"/>
                <w:szCs w:val="16"/>
              </w:rPr>
              <w:t>( 0.8 *</w:t>
            </w:r>
          </w:p>
        </w:tc>
        <w:tc>
          <w:tcPr>
            <w:tcW w:w="0" w:type="auto"/>
            <w:tcBorders>
              <w:top w:val="dotted" w:sz="4" w:space="0" w:color="auto"/>
              <w:left w:val="nil"/>
              <w:bottom w:val="dotted" w:sz="4" w:space="0" w:color="auto"/>
              <w:right w:val="nil"/>
            </w:tcBorders>
            <w:shd w:val="clear" w:color="auto" w:fill="auto"/>
            <w:vAlign w:val="center"/>
          </w:tcPr>
          <w:p w14:paraId="4FD8FFBA"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0.0144831620</w:t>
            </w:r>
          </w:p>
        </w:tc>
        <w:tc>
          <w:tcPr>
            <w:tcW w:w="0" w:type="auto"/>
            <w:tcBorders>
              <w:top w:val="dotted" w:sz="4" w:space="0" w:color="auto"/>
              <w:left w:val="nil"/>
              <w:bottom w:val="dotted" w:sz="4" w:space="0" w:color="auto"/>
              <w:right w:val="nil"/>
            </w:tcBorders>
            <w:shd w:val="clear" w:color="auto" w:fill="auto"/>
            <w:vAlign w:val="center"/>
          </w:tcPr>
          <w:p w14:paraId="52D76E64"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w:t>
            </w:r>
            <w:r w:rsidR="00B61F7A">
              <w:rPr>
                <w:rFonts w:ascii="Arial" w:eastAsia="Calibri" w:hAnsi="Arial" w:cs="Arial"/>
                <w:sz w:val="16"/>
                <w:szCs w:val="16"/>
              </w:rPr>
              <w:t xml:space="preserve"> </w:t>
            </w:r>
            <w:r w:rsidRPr="00B4005F">
              <w:rPr>
                <w:rFonts w:ascii="Arial" w:eastAsia="Calibri" w:hAnsi="Arial" w:cs="Arial"/>
                <w:sz w:val="16"/>
                <w:szCs w:val="16"/>
              </w:rPr>
              <w:t>0.2</w:t>
            </w:r>
            <w:r w:rsidR="00B61F7A">
              <w:rPr>
                <w:rFonts w:ascii="Arial" w:eastAsia="Calibri" w:hAnsi="Arial" w:cs="Arial"/>
                <w:sz w:val="16"/>
                <w:szCs w:val="16"/>
              </w:rPr>
              <w:t xml:space="preserve"> </w:t>
            </w:r>
            <w:r w:rsidRPr="00B4005F">
              <w:rPr>
                <w:rFonts w:ascii="Arial" w:eastAsia="Calibri" w:hAnsi="Arial" w:cs="Arial"/>
                <w:sz w:val="16"/>
                <w:szCs w:val="16"/>
              </w:rPr>
              <w:t>*</w:t>
            </w:r>
          </w:p>
        </w:tc>
        <w:tc>
          <w:tcPr>
            <w:tcW w:w="0" w:type="auto"/>
            <w:tcBorders>
              <w:top w:val="dotted" w:sz="4" w:space="0" w:color="auto"/>
              <w:left w:val="nil"/>
              <w:bottom w:val="dotted" w:sz="4" w:space="0" w:color="auto"/>
              <w:right w:val="nil"/>
            </w:tcBorders>
            <w:shd w:val="clear" w:color="auto" w:fill="auto"/>
            <w:vAlign w:val="center"/>
          </w:tcPr>
          <w:p w14:paraId="2DB2DAC8"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0.0360004883</w:t>
            </w:r>
          </w:p>
        </w:tc>
        <w:tc>
          <w:tcPr>
            <w:tcW w:w="0" w:type="auto"/>
            <w:tcBorders>
              <w:top w:val="dotted" w:sz="4" w:space="0" w:color="auto"/>
              <w:left w:val="nil"/>
              <w:bottom w:val="dotted" w:sz="4" w:space="0" w:color="auto"/>
            </w:tcBorders>
            <w:shd w:val="clear" w:color="auto" w:fill="auto"/>
            <w:vAlign w:val="center"/>
          </w:tcPr>
          <w:p w14:paraId="417FE613" w14:textId="77777777" w:rsidR="00030036" w:rsidRPr="00B4005F" w:rsidRDefault="00030036" w:rsidP="00E43F82">
            <w:pPr>
              <w:rPr>
                <w:rFonts w:ascii="Arial" w:eastAsia="Calibri" w:hAnsi="Arial" w:cs="Arial"/>
                <w:b/>
                <w:sz w:val="16"/>
                <w:szCs w:val="16"/>
              </w:rPr>
            </w:pPr>
            <w:r w:rsidRPr="00B4005F">
              <w:rPr>
                <w:rFonts w:ascii="Arial" w:eastAsia="Calibri" w:hAnsi="Arial" w:cs="Arial"/>
                <w:sz w:val="16"/>
                <w:szCs w:val="16"/>
              </w:rPr>
              <w:t>)</w:t>
            </w:r>
          </w:p>
        </w:tc>
      </w:tr>
      <w:tr w:rsidR="00030036" w:rsidRPr="00980378" w14:paraId="73E56735" w14:textId="77777777">
        <w:trPr>
          <w:trHeight w:hRule="exact" w:val="340"/>
          <w:jc w:val="center"/>
        </w:trPr>
        <w:tc>
          <w:tcPr>
            <w:tcW w:w="1670" w:type="dxa"/>
            <w:shd w:val="clear" w:color="auto" w:fill="auto"/>
            <w:vAlign w:val="center"/>
          </w:tcPr>
          <w:p w14:paraId="38BEE7FB"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Zacatecas</w:t>
            </w:r>
          </w:p>
        </w:tc>
        <w:tc>
          <w:tcPr>
            <w:tcW w:w="1557" w:type="dxa"/>
            <w:tcBorders>
              <w:top w:val="dotted" w:sz="4" w:space="0" w:color="auto"/>
              <w:right w:val="nil"/>
            </w:tcBorders>
            <w:shd w:val="clear" w:color="auto" w:fill="auto"/>
            <w:vAlign w:val="center"/>
          </w:tcPr>
          <w:p w14:paraId="0ED657C3" w14:textId="77777777" w:rsidR="00030036" w:rsidRPr="00B4005F" w:rsidRDefault="00030036" w:rsidP="00E43F82">
            <w:pPr>
              <w:rPr>
                <w:rFonts w:ascii="Arial" w:eastAsia="Calibri" w:hAnsi="Arial" w:cs="Arial"/>
                <w:b/>
                <w:sz w:val="16"/>
                <w:szCs w:val="16"/>
              </w:rPr>
            </w:pPr>
            <w:r w:rsidRPr="00B4005F">
              <w:rPr>
                <w:rFonts w:ascii="Arial" w:eastAsia="Calibri" w:hAnsi="Arial" w:cs="Arial"/>
                <w:sz w:val="16"/>
                <w:szCs w:val="16"/>
              </w:rPr>
              <w:t>764,574,048.00</w:t>
            </w:r>
          </w:p>
        </w:tc>
        <w:tc>
          <w:tcPr>
            <w:tcW w:w="358" w:type="dxa"/>
            <w:tcBorders>
              <w:top w:val="dotted" w:sz="4" w:space="0" w:color="auto"/>
              <w:left w:val="nil"/>
              <w:bottom w:val="single" w:sz="4" w:space="0" w:color="auto"/>
              <w:right w:val="nil"/>
            </w:tcBorders>
            <w:shd w:val="clear" w:color="auto" w:fill="auto"/>
            <w:vAlign w:val="center"/>
          </w:tcPr>
          <w:p w14:paraId="4FF18392"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w:t>
            </w:r>
          </w:p>
        </w:tc>
        <w:tc>
          <w:tcPr>
            <w:tcW w:w="0" w:type="auto"/>
            <w:tcBorders>
              <w:top w:val="dotted" w:sz="4" w:space="0" w:color="auto"/>
              <w:left w:val="nil"/>
              <w:bottom w:val="single" w:sz="4" w:space="0" w:color="auto"/>
              <w:right w:val="nil"/>
            </w:tcBorders>
            <w:shd w:val="clear" w:color="auto" w:fill="auto"/>
            <w:vAlign w:val="center"/>
          </w:tcPr>
          <w:p w14:paraId="7F51468F"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ΔF2013,t</w:t>
            </w:r>
          </w:p>
        </w:tc>
        <w:tc>
          <w:tcPr>
            <w:tcW w:w="0" w:type="auto"/>
            <w:tcBorders>
              <w:top w:val="dotted" w:sz="4" w:space="0" w:color="auto"/>
              <w:left w:val="nil"/>
              <w:bottom w:val="single" w:sz="4" w:space="0" w:color="auto"/>
              <w:right w:val="nil"/>
            </w:tcBorders>
            <w:shd w:val="clear" w:color="auto" w:fill="auto"/>
            <w:vAlign w:val="center"/>
          </w:tcPr>
          <w:p w14:paraId="6C0CE9F0" w14:textId="77777777" w:rsidR="00030036" w:rsidRPr="00B4005F" w:rsidRDefault="00030036" w:rsidP="00E43F82">
            <w:pPr>
              <w:rPr>
                <w:rFonts w:ascii="Arial" w:eastAsia="Calibri" w:hAnsi="Arial" w:cs="Arial"/>
                <w:b/>
                <w:sz w:val="16"/>
                <w:szCs w:val="16"/>
              </w:rPr>
            </w:pPr>
            <w:r w:rsidRPr="00B4005F">
              <w:rPr>
                <w:rFonts w:ascii="Arial" w:eastAsia="Calibri" w:hAnsi="Arial" w:cs="Arial"/>
                <w:sz w:val="16"/>
                <w:szCs w:val="16"/>
              </w:rPr>
              <w:t>( 0.8 *</w:t>
            </w:r>
          </w:p>
        </w:tc>
        <w:tc>
          <w:tcPr>
            <w:tcW w:w="0" w:type="auto"/>
            <w:tcBorders>
              <w:top w:val="dotted" w:sz="4" w:space="0" w:color="auto"/>
              <w:left w:val="nil"/>
              <w:right w:val="nil"/>
            </w:tcBorders>
            <w:shd w:val="clear" w:color="auto" w:fill="auto"/>
            <w:vAlign w:val="center"/>
          </w:tcPr>
          <w:p w14:paraId="46777E1E"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0.0054759558</w:t>
            </w:r>
          </w:p>
        </w:tc>
        <w:tc>
          <w:tcPr>
            <w:tcW w:w="0" w:type="auto"/>
            <w:tcBorders>
              <w:top w:val="dotted" w:sz="4" w:space="0" w:color="auto"/>
              <w:left w:val="nil"/>
              <w:right w:val="nil"/>
            </w:tcBorders>
            <w:shd w:val="clear" w:color="auto" w:fill="auto"/>
            <w:vAlign w:val="center"/>
          </w:tcPr>
          <w:p w14:paraId="712E2E52"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w:t>
            </w:r>
            <w:r w:rsidR="00B61F7A">
              <w:rPr>
                <w:rFonts w:ascii="Arial" w:eastAsia="Calibri" w:hAnsi="Arial" w:cs="Arial"/>
                <w:sz w:val="16"/>
                <w:szCs w:val="16"/>
              </w:rPr>
              <w:t xml:space="preserve"> </w:t>
            </w:r>
            <w:r w:rsidRPr="00B4005F">
              <w:rPr>
                <w:rFonts w:ascii="Arial" w:eastAsia="Calibri" w:hAnsi="Arial" w:cs="Arial"/>
                <w:sz w:val="16"/>
                <w:szCs w:val="16"/>
              </w:rPr>
              <w:t>0.2</w:t>
            </w:r>
            <w:r w:rsidR="00B61F7A">
              <w:rPr>
                <w:rFonts w:ascii="Arial" w:eastAsia="Calibri" w:hAnsi="Arial" w:cs="Arial"/>
                <w:sz w:val="16"/>
                <w:szCs w:val="16"/>
              </w:rPr>
              <w:t xml:space="preserve"> </w:t>
            </w:r>
            <w:r w:rsidRPr="00B4005F">
              <w:rPr>
                <w:rFonts w:ascii="Arial" w:eastAsia="Calibri" w:hAnsi="Arial" w:cs="Arial"/>
                <w:sz w:val="16"/>
                <w:szCs w:val="16"/>
              </w:rPr>
              <w:t>*</w:t>
            </w:r>
          </w:p>
        </w:tc>
        <w:tc>
          <w:tcPr>
            <w:tcW w:w="0" w:type="auto"/>
            <w:tcBorders>
              <w:top w:val="dotted" w:sz="4" w:space="0" w:color="auto"/>
              <w:left w:val="nil"/>
              <w:bottom w:val="single" w:sz="4" w:space="0" w:color="auto"/>
              <w:right w:val="nil"/>
            </w:tcBorders>
            <w:shd w:val="clear" w:color="auto" w:fill="auto"/>
            <w:vAlign w:val="center"/>
          </w:tcPr>
          <w:p w14:paraId="13B3EF6F"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0.0340371823</w:t>
            </w:r>
          </w:p>
        </w:tc>
        <w:tc>
          <w:tcPr>
            <w:tcW w:w="0" w:type="auto"/>
            <w:tcBorders>
              <w:top w:val="dotted" w:sz="4" w:space="0" w:color="auto"/>
              <w:left w:val="nil"/>
              <w:bottom w:val="single" w:sz="4" w:space="0" w:color="auto"/>
            </w:tcBorders>
            <w:shd w:val="clear" w:color="auto" w:fill="auto"/>
            <w:vAlign w:val="center"/>
          </w:tcPr>
          <w:p w14:paraId="78F541AC" w14:textId="77777777" w:rsidR="00030036" w:rsidRPr="00B4005F" w:rsidRDefault="00030036" w:rsidP="00E43F82">
            <w:pPr>
              <w:rPr>
                <w:rFonts w:ascii="Arial" w:eastAsia="Calibri" w:hAnsi="Arial" w:cs="Arial"/>
                <w:b/>
                <w:sz w:val="16"/>
                <w:szCs w:val="16"/>
              </w:rPr>
            </w:pPr>
            <w:r w:rsidRPr="00B4005F">
              <w:rPr>
                <w:rFonts w:ascii="Arial" w:eastAsia="Calibri" w:hAnsi="Arial" w:cs="Arial"/>
                <w:sz w:val="16"/>
                <w:szCs w:val="16"/>
              </w:rPr>
              <w:t>)</w:t>
            </w:r>
          </w:p>
        </w:tc>
      </w:tr>
      <w:tr w:rsidR="00030036" w:rsidRPr="00980378" w14:paraId="39A76444" w14:textId="77777777">
        <w:trPr>
          <w:trHeight w:hRule="exact" w:val="340"/>
          <w:jc w:val="center"/>
        </w:trPr>
        <w:tc>
          <w:tcPr>
            <w:tcW w:w="1670" w:type="dxa"/>
            <w:shd w:val="clear" w:color="auto" w:fill="auto"/>
            <w:vAlign w:val="center"/>
          </w:tcPr>
          <w:p w14:paraId="42B542AE" w14:textId="77777777" w:rsidR="00030036" w:rsidRPr="00B4005F" w:rsidRDefault="00030036" w:rsidP="00E43F82">
            <w:pPr>
              <w:rPr>
                <w:rFonts w:ascii="Arial" w:eastAsia="Calibri" w:hAnsi="Arial" w:cs="Arial"/>
                <w:b/>
                <w:sz w:val="16"/>
                <w:szCs w:val="16"/>
              </w:rPr>
            </w:pPr>
            <w:r w:rsidRPr="00D5474A">
              <w:rPr>
                <w:rFonts w:ascii="Arial" w:eastAsia="Calibri" w:hAnsi="Arial" w:cs="Arial"/>
                <w:b/>
                <w:sz w:val="16"/>
                <w:szCs w:val="16"/>
              </w:rPr>
              <w:t>Total</w:t>
            </w:r>
          </w:p>
        </w:tc>
        <w:tc>
          <w:tcPr>
            <w:tcW w:w="1557" w:type="dxa"/>
            <w:tcBorders>
              <w:right w:val="single" w:sz="4" w:space="0" w:color="auto"/>
            </w:tcBorders>
            <w:shd w:val="clear" w:color="auto" w:fill="auto"/>
            <w:vAlign w:val="center"/>
          </w:tcPr>
          <w:p w14:paraId="3ECBF2BD" w14:textId="77777777" w:rsidR="00030036" w:rsidRPr="00B4005F" w:rsidRDefault="00030036" w:rsidP="00E43F82">
            <w:pPr>
              <w:rPr>
                <w:rFonts w:ascii="Arial" w:eastAsia="Calibri" w:hAnsi="Arial" w:cs="Arial"/>
                <w:b/>
                <w:bCs/>
                <w:sz w:val="16"/>
                <w:szCs w:val="16"/>
              </w:rPr>
            </w:pPr>
            <w:r w:rsidRPr="00B4005F">
              <w:rPr>
                <w:rFonts w:ascii="Arial" w:eastAsia="Calibri" w:hAnsi="Arial" w:cs="Arial"/>
                <w:sz w:val="16"/>
                <w:szCs w:val="16"/>
              </w:rPr>
              <w:t>53,777,695,919.32</w:t>
            </w:r>
          </w:p>
        </w:tc>
        <w:tc>
          <w:tcPr>
            <w:tcW w:w="358" w:type="dxa"/>
            <w:tcBorders>
              <w:top w:val="single" w:sz="4" w:space="0" w:color="auto"/>
              <w:left w:val="single" w:sz="4" w:space="0" w:color="auto"/>
              <w:bottom w:val="single" w:sz="4" w:space="0" w:color="auto"/>
              <w:right w:val="nil"/>
            </w:tcBorders>
            <w:shd w:val="clear" w:color="auto" w:fill="auto"/>
            <w:vAlign w:val="center"/>
          </w:tcPr>
          <w:p w14:paraId="312C1B39" w14:textId="77777777" w:rsidR="00030036" w:rsidRPr="00B4005F" w:rsidRDefault="00030036" w:rsidP="00E43F82">
            <w:pPr>
              <w:rPr>
                <w:rFonts w:ascii="Arial" w:eastAsia="Calibri" w:hAnsi="Arial" w:cs="Arial"/>
                <w:sz w:val="16"/>
                <w:szCs w:val="16"/>
              </w:rPr>
            </w:pPr>
          </w:p>
        </w:tc>
        <w:tc>
          <w:tcPr>
            <w:tcW w:w="0" w:type="auto"/>
            <w:tcBorders>
              <w:top w:val="single" w:sz="4" w:space="0" w:color="auto"/>
              <w:left w:val="nil"/>
              <w:bottom w:val="single" w:sz="4" w:space="0" w:color="auto"/>
              <w:right w:val="nil"/>
            </w:tcBorders>
            <w:shd w:val="clear" w:color="auto" w:fill="auto"/>
            <w:vAlign w:val="center"/>
          </w:tcPr>
          <w:p w14:paraId="041D1607" w14:textId="77777777" w:rsidR="00030036" w:rsidRPr="00B4005F" w:rsidRDefault="00030036" w:rsidP="00E43F82">
            <w:pPr>
              <w:rPr>
                <w:rFonts w:ascii="Arial" w:eastAsia="Calibri" w:hAnsi="Arial" w:cs="Arial"/>
                <w:sz w:val="16"/>
                <w:szCs w:val="16"/>
              </w:rPr>
            </w:pPr>
          </w:p>
        </w:tc>
        <w:tc>
          <w:tcPr>
            <w:tcW w:w="0" w:type="auto"/>
            <w:tcBorders>
              <w:top w:val="single" w:sz="4" w:space="0" w:color="auto"/>
              <w:left w:val="nil"/>
              <w:bottom w:val="single" w:sz="4" w:space="0" w:color="auto"/>
              <w:right w:val="single" w:sz="4" w:space="0" w:color="auto"/>
            </w:tcBorders>
            <w:shd w:val="clear" w:color="auto" w:fill="auto"/>
            <w:vAlign w:val="center"/>
          </w:tcPr>
          <w:p w14:paraId="6AE2C67C" w14:textId="77777777" w:rsidR="00030036" w:rsidRPr="00B4005F" w:rsidRDefault="00030036" w:rsidP="00E43F82">
            <w:pPr>
              <w:rPr>
                <w:rFonts w:ascii="Arial" w:eastAsia="Calibri" w:hAnsi="Arial" w:cs="Arial"/>
                <w:sz w:val="16"/>
                <w:szCs w:val="16"/>
              </w:rPr>
            </w:pPr>
          </w:p>
        </w:tc>
        <w:tc>
          <w:tcPr>
            <w:tcW w:w="0" w:type="auto"/>
            <w:tcBorders>
              <w:left w:val="single" w:sz="4" w:space="0" w:color="auto"/>
            </w:tcBorders>
            <w:shd w:val="clear" w:color="auto" w:fill="auto"/>
            <w:vAlign w:val="center"/>
          </w:tcPr>
          <w:p w14:paraId="18E568E1"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1.0000000000</w:t>
            </w:r>
          </w:p>
        </w:tc>
        <w:tc>
          <w:tcPr>
            <w:tcW w:w="0" w:type="auto"/>
            <w:tcBorders>
              <w:right w:val="single" w:sz="4" w:space="0" w:color="auto"/>
            </w:tcBorders>
            <w:shd w:val="clear" w:color="auto" w:fill="auto"/>
            <w:vAlign w:val="center"/>
          </w:tcPr>
          <w:p w14:paraId="33F52D85" w14:textId="77777777" w:rsidR="00030036" w:rsidRPr="00B4005F" w:rsidRDefault="00030036" w:rsidP="00E43F82">
            <w:pPr>
              <w:rPr>
                <w:rFonts w:ascii="Arial" w:eastAsia="Calibri" w:hAnsi="Arial" w:cs="Arial"/>
                <w:b/>
                <w:sz w:val="16"/>
                <w:szCs w:val="16"/>
              </w:rPr>
            </w:pPr>
          </w:p>
        </w:tc>
        <w:tc>
          <w:tcPr>
            <w:tcW w:w="0" w:type="auto"/>
            <w:tcBorders>
              <w:top w:val="single" w:sz="4" w:space="0" w:color="auto"/>
              <w:left w:val="single" w:sz="4" w:space="0" w:color="auto"/>
              <w:bottom w:val="single" w:sz="4" w:space="0" w:color="auto"/>
              <w:right w:val="nil"/>
            </w:tcBorders>
            <w:shd w:val="clear" w:color="auto" w:fill="auto"/>
            <w:vAlign w:val="center"/>
          </w:tcPr>
          <w:p w14:paraId="5FE0207B" w14:textId="77777777" w:rsidR="00030036" w:rsidRPr="00B4005F" w:rsidRDefault="00030036" w:rsidP="00E43F82">
            <w:pPr>
              <w:rPr>
                <w:rFonts w:ascii="Arial" w:eastAsia="Calibri" w:hAnsi="Arial" w:cs="Arial"/>
                <w:sz w:val="16"/>
                <w:szCs w:val="16"/>
              </w:rPr>
            </w:pPr>
            <w:r w:rsidRPr="00B4005F">
              <w:rPr>
                <w:rFonts w:ascii="Arial" w:eastAsia="Calibri" w:hAnsi="Arial" w:cs="Arial"/>
                <w:sz w:val="16"/>
                <w:szCs w:val="16"/>
              </w:rPr>
              <w:t>1.0000000000</w:t>
            </w:r>
          </w:p>
        </w:tc>
        <w:tc>
          <w:tcPr>
            <w:tcW w:w="0" w:type="auto"/>
            <w:tcBorders>
              <w:top w:val="single" w:sz="4" w:space="0" w:color="auto"/>
              <w:left w:val="nil"/>
              <w:bottom w:val="single" w:sz="4" w:space="0" w:color="auto"/>
              <w:right w:val="single" w:sz="4" w:space="0" w:color="auto"/>
            </w:tcBorders>
            <w:shd w:val="clear" w:color="auto" w:fill="auto"/>
            <w:vAlign w:val="center"/>
          </w:tcPr>
          <w:p w14:paraId="344AEE5E" w14:textId="77777777" w:rsidR="00030036" w:rsidRPr="00B4005F" w:rsidRDefault="00030036" w:rsidP="00E43F82">
            <w:pPr>
              <w:rPr>
                <w:rFonts w:ascii="Arial" w:eastAsia="Calibri" w:hAnsi="Arial" w:cs="Arial"/>
                <w:sz w:val="16"/>
                <w:szCs w:val="16"/>
              </w:rPr>
            </w:pPr>
          </w:p>
        </w:tc>
      </w:tr>
    </w:tbl>
    <w:p w14:paraId="65BE4F8E" w14:textId="77777777" w:rsidR="00030036" w:rsidRDefault="00030036" w:rsidP="00E43F82">
      <w:pPr>
        <w:pStyle w:val="Texto"/>
        <w:rPr>
          <w:b/>
          <w:szCs w:val="18"/>
        </w:rPr>
      </w:pPr>
      <w:r w:rsidRPr="0090292C">
        <w:rPr>
          <w:b/>
          <w:szCs w:val="18"/>
        </w:rPr>
        <w:t>Resultado de la Fórmula</w:t>
      </w:r>
    </w:p>
    <w:tbl>
      <w:tblPr>
        <w:tblW w:w="6994" w:type="dxa"/>
        <w:jc w:val="center"/>
        <w:tblCellMar>
          <w:left w:w="70" w:type="dxa"/>
          <w:right w:w="70" w:type="dxa"/>
        </w:tblCellMar>
        <w:tblLook w:val="04A0" w:firstRow="1" w:lastRow="0" w:firstColumn="1" w:lastColumn="0" w:noHBand="0" w:noVBand="1"/>
      </w:tblPr>
      <w:tblGrid>
        <w:gridCol w:w="2214"/>
        <w:gridCol w:w="1475"/>
        <w:gridCol w:w="279"/>
        <w:gridCol w:w="923"/>
        <w:gridCol w:w="199"/>
        <w:gridCol w:w="1698"/>
        <w:gridCol w:w="206"/>
      </w:tblGrid>
      <w:tr w:rsidR="00030036" w:rsidRPr="00BF1447" w14:paraId="023C14EF" w14:textId="77777777">
        <w:trPr>
          <w:trHeight w:val="20"/>
          <w:tblHeader/>
          <w:jc w:val="center"/>
        </w:trPr>
        <w:tc>
          <w:tcPr>
            <w:tcW w:w="2214" w:type="dxa"/>
            <w:tcBorders>
              <w:top w:val="single" w:sz="8" w:space="0" w:color="auto"/>
              <w:left w:val="single" w:sz="8" w:space="0" w:color="auto"/>
              <w:bottom w:val="single" w:sz="8" w:space="0" w:color="auto"/>
              <w:right w:val="single" w:sz="8" w:space="0" w:color="auto"/>
            </w:tcBorders>
            <w:shd w:val="clear" w:color="auto" w:fill="BFBFBF"/>
            <w:noWrap/>
            <w:vAlign w:val="center"/>
          </w:tcPr>
          <w:p w14:paraId="50FEE608" w14:textId="77777777" w:rsidR="00030036" w:rsidRPr="00813080" w:rsidRDefault="00030036" w:rsidP="00D52728">
            <w:pPr>
              <w:spacing w:before="34" w:after="30" w:line="240" w:lineRule="exact"/>
              <w:jc w:val="center"/>
              <w:rPr>
                <w:rFonts w:ascii="Arial" w:hAnsi="Arial" w:cs="Arial"/>
                <w:b/>
                <w:bCs/>
                <w:sz w:val="18"/>
                <w:szCs w:val="18"/>
              </w:rPr>
            </w:pPr>
            <w:r w:rsidRPr="00813080">
              <w:rPr>
                <w:rFonts w:ascii="Arial" w:eastAsia="Calibri" w:hAnsi="Arial" w:cs="Arial"/>
                <w:b/>
                <w:bCs/>
                <w:sz w:val="18"/>
                <w:szCs w:val="18"/>
              </w:rPr>
              <w:t>Entidad Federativa</w:t>
            </w:r>
          </w:p>
        </w:tc>
        <w:tc>
          <w:tcPr>
            <w:tcW w:w="1475" w:type="dxa"/>
            <w:tcBorders>
              <w:top w:val="single" w:sz="8" w:space="0" w:color="auto"/>
              <w:left w:val="nil"/>
              <w:bottom w:val="nil"/>
              <w:right w:val="single" w:sz="8" w:space="0" w:color="auto"/>
            </w:tcBorders>
            <w:shd w:val="clear" w:color="auto" w:fill="BFBFBF"/>
            <w:vAlign w:val="center"/>
          </w:tcPr>
          <w:p w14:paraId="5DCBACE0" w14:textId="77777777" w:rsidR="00030036" w:rsidRPr="00813080" w:rsidRDefault="00030036" w:rsidP="00D52728">
            <w:pPr>
              <w:spacing w:before="34" w:after="30" w:line="240" w:lineRule="exact"/>
              <w:jc w:val="center"/>
              <w:rPr>
                <w:rFonts w:ascii="Arial" w:hAnsi="Arial" w:cs="Arial"/>
                <w:b/>
                <w:bCs/>
                <w:sz w:val="18"/>
                <w:szCs w:val="18"/>
              </w:rPr>
            </w:pPr>
            <w:r w:rsidRPr="00813080">
              <w:rPr>
                <w:rFonts w:ascii="Arial" w:eastAsia="Calibri" w:hAnsi="Arial" w:cs="Arial"/>
                <w:b/>
                <w:bCs/>
                <w:sz w:val="18"/>
                <w:szCs w:val="18"/>
              </w:rPr>
              <w:t>F</w:t>
            </w:r>
            <w:r w:rsidRPr="00813080">
              <w:rPr>
                <w:rFonts w:ascii="Arial" w:eastAsia="Calibri" w:hAnsi="Arial" w:cs="Arial"/>
                <w:b/>
                <w:bCs/>
                <w:sz w:val="18"/>
                <w:szCs w:val="18"/>
                <w:vertAlign w:val="subscript"/>
              </w:rPr>
              <w:t>i</w:t>
            </w:r>
            <w:r w:rsidRPr="00813080">
              <w:rPr>
                <w:rFonts w:ascii="Arial" w:eastAsia="Calibri" w:hAnsi="Arial" w:cs="Arial"/>
                <w:b/>
                <w:bCs/>
                <w:sz w:val="18"/>
                <w:szCs w:val="18"/>
              </w:rPr>
              <w:t>,</w:t>
            </w:r>
            <w:r w:rsidRPr="00813080">
              <w:rPr>
                <w:rFonts w:ascii="Arial" w:eastAsia="Calibri" w:hAnsi="Arial" w:cs="Arial"/>
                <w:b/>
                <w:bCs/>
                <w:sz w:val="18"/>
                <w:szCs w:val="18"/>
                <w:vertAlign w:val="subscript"/>
              </w:rPr>
              <w:t>2013</w:t>
            </w:r>
          </w:p>
        </w:tc>
        <w:tc>
          <w:tcPr>
            <w:tcW w:w="279" w:type="dxa"/>
            <w:tcBorders>
              <w:top w:val="single" w:sz="8" w:space="0" w:color="auto"/>
              <w:left w:val="nil"/>
              <w:bottom w:val="nil"/>
              <w:right w:val="single" w:sz="8" w:space="0" w:color="auto"/>
            </w:tcBorders>
            <w:shd w:val="clear" w:color="auto" w:fill="BFBFBF"/>
            <w:vAlign w:val="center"/>
          </w:tcPr>
          <w:p w14:paraId="69B403C2" w14:textId="77777777" w:rsidR="00030036" w:rsidRPr="00813080" w:rsidRDefault="00030036" w:rsidP="00D52728">
            <w:pPr>
              <w:spacing w:before="34" w:after="30" w:line="240" w:lineRule="exact"/>
              <w:jc w:val="center"/>
              <w:rPr>
                <w:rFonts w:ascii="Arial" w:hAnsi="Arial" w:cs="Arial"/>
                <w:b/>
                <w:bCs/>
                <w:sz w:val="18"/>
                <w:szCs w:val="18"/>
              </w:rPr>
            </w:pPr>
            <w:r w:rsidRPr="00813080">
              <w:rPr>
                <w:rFonts w:ascii="Arial" w:eastAsia="Calibri" w:hAnsi="Arial" w:cs="Arial"/>
                <w:b/>
                <w:bCs/>
                <w:sz w:val="18"/>
                <w:szCs w:val="18"/>
              </w:rPr>
              <w:t> </w:t>
            </w:r>
          </w:p>
        </w:tc>
        <w:tc>
          <w:tcPr>
            <w:tcW w:w="923" w:type="dxa"/>
            <w:tcBorders>
              <w:top w:val="single" w:sz="8" w:space="0" w:color="auto"/>
              <w:left w:val="nil"/>
              <w:bottom w:val="nil"/>
              <w:right w:val="single" w:sz="8" w:space="0" w:color="auto"/>
            </w:tcBorders>
            <w:shd w:val="clear" w:color="auto" w:fill="BFBFBF"/>
            <w:vAlign w:val="center"/>
          </w:tcPr>
          <w:p w14:paraId="3A012961" w14:textId="77777777" w:rsidR="00030036" w:rsidRPr="00813080" w:rsidRDefault="00030036" w:rsidP="00D52728">
            <w:pPr>
              <w:spacing w:before="34" w:after="30" w:line="240" w:lineRule="exact"/>
              <w:jc w:val="center"/>
              <w:rPr>
                <w:rFonts w:ascii="Arial" w:hAnsi="Arial" w:cs="Arial"/>
                <w:b/>
                <w:bCs/>
                <w:sz w:val="18"/>
                <w:szCs w:val="18"/>
              </w:rPr>
            </w:pPr>
            <w:r w:rsidRPr="00813080">
              <w:rPr>
                <w:rFonts w:ascii="Arial" w:eastAsia="Calibri" w:hAnsi="Arial" w:cs="Arial"/>
                <w:b/>
                <w:bCs/>
                <w:sz w:val="18"/>
                <w:szCs w:val="18"/>
              </w:rPr>
              <w:t>ΔF</w:t>
            </w:r>
            <w:r w:rsidRPr="00813080">
              <w:rPr>
                <w:rFonts w:ascii="Arial" w:eastAsia="Calibri" w:hAnsi="Arial" w:cs="Arial"/>
                <w:b/>
                <w:bCs/>
                <w:sz w:val="18"/>
                <w:szCs w:val="18"/>
                <w:vertAlign w:val="subscript"/>
              </w:rPr>
              <w:t>2013</w:t>
            </w:r>
            <w:r w:rsidRPr="00813080">
              <w:rPr>
                <w:rFonts w:ascii="Arial" w:eastAsia="Calibri" w:hAnsi="Arial" w:cs="Arial"/>
                <w:b/>
                <w:bCs/>
                <w:sz w:val="18"/>
                <w:szCs w:val="18"/>
              </w:rPr>
              <w:t>,</w:t>
            </w:r>
            <w:r w:rsidRPr="00813080">
              <w:rPr>
                <w:rFonts w:ascii="Arial" w:eastAsia="Calibri" w:hAnsi="Arial" w:cs="Arial"/>
                <w:b/>
                <w:bCs/>
                <w:sz w:val="18"/>
                <w:szCs w:val="18"/>
                <w:vertAlign w:val="subscript"/>
              </w:rPr>
              <w:t>t</w:t>
            </w:r>
          </w:p>
        </w:tc>
        <w:tc>
          <w:tcPr>
            <w:tcW w:w="2103" w:type="dxa"/>
            <w:gridSpan w:val="3"/>
            <w:tcBorders>
              <w:top w:val="single" w:sz="8" w:space="0" w:color="auto"/>
              <w:left w:val="nil"/>
              <w:bottom w:val="nil"/>
              <w:right w:val="single" w:sz="8" w:space="0" w:color="000000"/>
            </w:tcBorders>
            <w:shd w:val="clear" w:color="auto" w:fill="BFBFBF"/>
            <w:vAlign w:val="center"/>
          </w:tcPr>
          <w:p w14:paraId="599D4A66" w14:textId="77777777" w:rsidR="00030036" w:rsidRPr="00813080" w:rsidRDefault="00030036" w:rsidP="00D52728">
            <w:pPr>
              <w:spacing w:before="34" w:after="30" w:line="240" w:lineRule="exact"/>
              <w:jc w:val="center"/>
              <w:rPr>
                <w:rFonts w:ascii="Arial" w:hAnsi="Arial" w:cs="Arial"/>
                <w:b/>
                <w:bCs/>
                <w:sz w:val="18"/>
                <w:szCs w:val="18"/>
              </w:rPr>
            </w:pPr>
            <w:r w:rsidRPr="00813080">
              <w:rPr>
                <w:rFonts w:ascii="Arial" w:eastAsia="Calibri" w:hAnsi="Arial" w:cs="Arial"/>
                <w:b/>
                <w:bCs/>
                <w:sz w:val="18"/>
                <w:szCs w:val="18"/>
              </w:rPr>
              <w:t>(0.8z</w:t>
            </w:r>
            <w:r w:rsidRPr="00813080">
              <w:rPr>
                <w:rFonts w:ascii="Arial" w:eastAsia="Calibri" w:hAnsi="Arial" w:cs="Arial"/>
                <w:b/>
                <w:bCs/>
                <w:sz w:val="18"/>
                <w:szCs w:val="18"/>
                <w:vertAlign w:val="subscript"/>
              </w:rPr>
              <w:t>i</w:t>
            </w:r>
            <w:r w:rsidRPr="00813080">
              <w:rPr>
                <w:rFonts w:ascii="Arial" w:eastAsia="Calibri" w:hAnsi="Arial" w:cs="Arial"/>
                <w:b/>
                <w:bCs/>
                <w:sz w:val="18"/>
                <w:szCs w:val="18"/>
              </w:rPr>
              <w:t>,</w:t>
            </w:r>
            <w:r w:rsidRPr="00813080">
              <w:rPr>
                <w:rFonts w:ascii="Arial" w:eastAsia="Calibri" w:hAnsi="Arial" w:cs="Arial"/>
                <w:b/>
                <w:bCs/>
                <w:sz w:val="18"/>
                <w:szCs w:val="18"/>
                <w:vertAlign w:val="subscript"/>
              </w:rPr>
              <w:t>t</w:t>
            </w:r>
            <w:r w:rsidRPr="00813080">
              <w:rPr>
                <w:rFonts w:ascii="Arial" w:eastAsia="Calibri" w:hAnsi="Arial" w:cs="Arial"/>
                <w:b/>
                <w:bCs/>
                <w:sz w:val="18"/>
                <w:szCs w:val="18"/>
              </w:rPr>
              <w:t>+0.2e</w:t>
            </w:r>
            <w:r w:rsidRPr="00813080">
              <w:rPr>
                <w:rFonts w:ascii="Arial" w:eastAsia="Calibri" w:hAnsi="Arial" w:cs="Arial"/>
                <w:b/>
                <w:bCs/>
                <w:sz w:val="18"/>
                <w:szCs w:val="18"/>
                <w:vertAlign w:val="subscript"/>
              </w:rPr>
              <w:t>i,t</w:t>
            </w:r>
            <w:r w:rsidRPr="00813080">
              <w:rPr>
                <w:rFonts w:ascii="Arial" w:eastAsia="Calibri" w:hAnsi="Arial" w:cs="Arial"/>
                <w:b/>
                <w:bCs/>
                <w:sz w:val="18"/>
                <w:szCs w:val="18"/>
              </w:rPr>
              <w:t>)</w:t>
            </w:r>
          </w:p>
        </w:tc>
      </w:tr>
      <w:tr w:rsidR="00030036" w:rsidRPr="00980378" w14:paraId="18D26576" w14:textId="77777777">
        <w:trPr>
          <w:trHeight w:val="20"/>
          <w:jc w:val="center"/>
        </w:trPr>
        <w:tc>
          <w:tcPr>
            <w:tcW w:w="2214" w:type="dxa"/>
            <w:tcBorders>
              <w:top w:val="nil"/>
              <w:left w:val="single" w:sz="8" w:space="0" w:color="auto"/>
              <w:bottom w:val="single" w:sz="8" w:space="0" w:color="auto"/>
              <w:right w:val="single" w:sz="8" w:space="0" w:color="auto"/>
            </w:tcBorders>
            <w:shd w:val="clear" w:color="auto" w:fill="auto"/>
          </w:tcPr>
          <w:p w14:paraId="55FBBB30" w14:textId="77777777" w:rsidR="00030036" w:rsidRPr="0024547D" w:rsidRDefault="00030036" w:rsidP="00D52728">
            <w:pPr>
              <w:spacing w:before="34" w:after="30" w:line="240" w:lineRule="exact"/>
              <w:rPr>
                <w:rFonts w:ascii="Arial" w:hAnsi="Arial" w:cs="Arial"/>
                <w:sz w:val="16"/>
                <w:szCs w:val="16"/>
              </w:rPr>
            </w:pPr>
            <w:r w:rsidRPr="00980378">
              <w:rPr>
                <w:rFonts w:ascii="Arial" w:hAnsi="Arial" w:cs="Arial"/>
                <w:sz w:val="16"/>
                <w:szCs w:val="16"/>
              </w:rPr>
              <w:t>Aguascalientes</w:t>
            </w:r>
          </w:p>
        </w:tc>
        <w:tc>
          <w:tcPr>
            <w:tcW w:w="1475" w:type="dxa"/>
            <w:tcBorders>
              <w:top w:val="single" w:sz="8" w:space="0" w:color="auto"/>
              <w:left w:val="nil"/>
              <w:bottom w:val="single" w:sz="4" w:space="0" w:color="auto"/>
              <w:right w:val="nil"/>
            </w:tcBorders>
            <w:shd w:val="clear" w:color="auto" w:fill="auto"/>
          </w:tcPr>
          <w:p w14:paraId="3548FA48" w14:textId="77777777" w:rsidR="00030036" w:rsidRPr="0024547D" w:rsidRDefault="00030036" w:rsidP="00D52728">
            <w:pPr>
              <w:spacing w:before="34" w:after="30" w:line="240" w:lineRule="exact"/>
              <w:rPr>
                <w:rFonts w:ascii="Arial" w:hAnsi="Arial" w:cs="Arial"/>
                <w:b/>
                <w:bCs/>
                <w:sz w:val="16"/>
                <w:szCs w:val="16"/>
              </w:rPr>
            </w:pPr>
            <w:r w:rsidRPr="00980378">
              <w:rPr>
                <w:rFonts w:ascii="Arial" w:hAnsi="Arial" w:cs="Arial"/>
                <w:sz w:val="16"/>
                <w:szCs w:val="16"/>
              </w:rPr>
              <w:t>197,953,256.00</w:t>
            </w:r>
          </w:p>
        </w:tc>
        <w:tc>
          <w:tcPr>
            <w:tcW w:w="279" w:type="dxa"/>
            <w:tcBorders>
              <w:top w:val="single" w:sz="8" w:space="0" w:color="auto"/>
              <w:left w:val="nil"/>
              <w:bottom w:val="single" w:sz="4" w:space="0" w:color="auto"/>
              <w:right w:val="nil"/>
            </w:tcBorders>
            <w:shd w:val="clear" w:color="auto" w:fill="auto"/>
          </w:tcPr>
          <w:p w14:paraId="4BB65E78" w14:textId="77777777" w:rsidR="00030036" w:rsidRPr="0024547D" w:rsidRDefault="00030036" w:rsidP="00D52728">
            <w:pPr>
              <w:spacing w:before="34" w:after="30" w:line="240" w:lineRule="exact"/>
              <w:rPr>
                <w:rFonts w:ascii="Arial" w:hAnsi="Arial" w:cs="Arial"/>
                <w:sz w:val="16"/>
                <w:szCs w:val="16"/>
              </w:rPr>
            </w:pPr>
            <w:r w:rsidRPr="00980378">
              <w:rPr>
                <w:rFonts w:ascii="Arial" w:hAnsi="Arial" w:cs="Arial"/>
                <w:sz w:val="16"/>
                <w:szCs w:val="16"/>
              </w:rPr>
              <w:t>+</w:t>
            </w:r>
          </w:p>
        </w:tc>
        <w:tc>
          <w:tcPr>
            <w:tcW w:w="923" w:type="dxa"/>
            <w:tcBorders>
              <w:top w:val="single" w:sz="8" w:space="0" w:color="auto"/>
              <w:left w:val="nil"/>
              <w:bottom w:val="single" w:sz="4" w:space="0" w:color="auto"/>
              <w:right w:val="nil"/>
            </w:tcBorders>
            <w:shd w:val="clear" w:color="auto" w:fill="auto"/>
          </w:tcPr>
          <w:p w14:paraId="2E52F1EB" w14:textId="77777777" w:rsidR="00030036" w:rsidRPr="00980378" w:rsidRDefault="00030036" w:rsidP="00D52728">
            <w:pPr>
              <w:spacing w:before="34" w:after="30" w:line="240" w:lineRule="exact"/>
              <w:rPr>
                <w:rFonts w:ascii="Arial" w:hAnsi="Arial" w:cs="Arial"/>
                <w:b/>
                <w:bCs/>
                <w:sz w:val="16"/>
                <w:szCs w:val="16"/>
              </w:rPr>
            </w:pPr>
            <w:r w:rsidRPr="00980378">
              <w:rPr>
                <w:rFonts w:ascii="Arial" w:hAnsi="Arial" w:cs="Arial"/>
                <w:sz w:val="16"/>
                <w:szCs w:val="16"/>
              </w:rPr>
              <w:t>ΔF2013,18</w:t>
            </w:r>
          </w:p>
        </w:tc>
        <w:tc>
          <w:tcPr>
            <w:tcW w:w="199" w:type="dxa"/>
            <w:tcBorders>
              <w:top w:val="single" w:sz="8" w:space="0" w:color="auto"/>
              <w:left w:val="nil"/>
              <w:bottom w:val="single" w:sz="4" w:space="0" w:color="auto"/>
              <w:right w:val="nil"/>
            </w:tcBorders>
            <w:shd w:val="clear" w:color="auto" w:fill="auto"/>
          </w:tcPr>
          <w:p w14:paraId="3F17936C" w14:textId="77777777" w:rsidR="00030036" w:rsidRPr="0024547D" w:rsidRDefault="00030036" w:rsidP="00D52728">
            <w:pPr>
              <w:spacing w:before="34" w:after="30" w:line="240" w:lineRule="exact"/>
              <w:rPr>
                <w:rFonts w:ascii="Arial" w:hAnsi="Arial" w:cs="Arial"/>
                <w:b/>
                <w:bCs/>
                <w:sz w:val="16"/>
                <w:szCs w:val="16"/>
              </w:rPr>
            </w:pPr>
            <w:r w:rsidRPr="00980378">
              <w:rPr>
                <w:rFonts w:ascii="Arial" w:hAnsi="Arial" w:cs="Arial"/>
                <w:sz w:val="16"/>
                <w:szCs w:val="16"/>
              </w:rPr>
              <w:t>(</w:t>
            </w:r>
          </w:p>
        </w:tc>
        <w:tc>
          <w:tcPr>
            <w:tcW w:w="1698" w:type="dxa"/>
            <w:tcBorders>
              <w:top w:val="single" w:sz="8" w:space="0" w:color="auto"/>
              <w:left w:val="nil"/>
              <w:bottom w:val="single" w:sz="4" w:space="0" w:color="auto"/>
              <w:right w:val="nil"/>
            </w:tcBorders>
            <w:shd w:val="clear" w:color="auto" w:fill="auto"/>
          </w:tcPr>
          <w:p w14:paraId="067F61EA" w14:textId="77777777" w:rsidR="00030036" w:rsidRPr="0024547D" w:rsidRDefault="00030036" w:rsidP="00D52728">
            <w:pPr>
              <w:spacing w:line="240" w:lineRule="exact"/>
              <w:rPr>
                <w:rFonts w:ascii="Arial" w:hAnsi="Arial" w:cs="Arial"/>
                <w:sz w:val="16"/>
                <w:szCs w:val="16"/>
              </w:rPr>
            </w:pPr>
            <w:r w:rsidRPr="00980378">
              <w:rPr>
                <w:rFonts w:ascii="Arial" w:hAnsi="Arial" w:cs="Arial"/>
                <w:sz w:val="16"/>
                <w:szCs w:val="16"/>
              </w:rPr>
              <w:t>0.0061897560119640</w:t>
            </w:r>
          </w:p>
        </w:tc>
        <w:tc>
          <w:tcPr>
            <w:tcW w:w="206" w:type="dxa"/>
            <w:tcBorders>
              <w:top w:val="single" w:sz="8" w:space="0" w:color="auto"/>
              <w:left w:val="nil"/>
              <w:bottom w:val="single" w:sz="4" w:space="0" w:color="auto"/>
              <w:right w:val="single" w:sz="8" w:space="0" w:color="auto"/>
            </w:tcBorders>
            <w:shd w:val="clear" w:color="auto" w:fill="auto"/>
          </w:tcPr>
          <w:p w14:paraId="5FDC1304" w14:textId="77777777" w:rsidR="00030036" w:rsidRPr="0024547D" w:rsidRDefault="00030036" w:rsidP="00D52728">
            <w:pPr>
              <w:spacing w:before="34" w:after="30" w:line="240" w:lineRule="exact"/>
              <w:rPr>
                <w:rFonts w:ascii="Arial" w:hAnsi="Arial" w:cs="Arial"/>
                <w:b/>
                <w:bCs/>
                <w:sz w:val="16"/>
                <w:szCs w:val="16"/>
              </w:rPr>
            </w:pPr>
            <w:r w:rsidRPr="00980378">
              <w:rPr>
                <w:rFonts w:ascii="Arial" w:hAnsi="Arial" w:cs="Arial"/>
                <w:sz w:val="16"/>
                <w:szCs w:val="16"/>
              </w:rPr>
              <w:t>)</w:t>
            </w:r>
          </w:p>
        </w:tc>
      </w:tr>
      <w:tr w:rsidR="00030036" w:rsidRPr="00980378" w14:paraId="2DA99578" w14:textId="77777777">
        <w:trPr>
          <w:trHeight w:val="20"/>
          <w:jc w:val="center"/>
        </w:trPr>
        <w:tc>
          <w:tcPr>
            <w:tcW w:w="2214" w:type="dxa"/>
            <w:tcBorders>
              <w:top w:val="nil"/>
              <w:left w:val="single" w:sz="8" w:space="0" w:color="auto"/>
              <w:bottom w:val="single" w:sz="8" w:space="0" w:color="auto"/>
              <w:right w:val="single" w:sz="8" w:space="0" w:color="auto"/>
            </w:tcBorders>
            <w:shd w:val="clear" w:color="auto" w:fill="auto"/>
          </w:tcPr>
          <w:p w14:paraId="5A8B0DA6" w14:textId="77777777" w:rsidR="00030036" w:rsidRPr="0024547D" w:rsidRDefault="00030036" w:rsidP="00D52728">
            <w:pPr>
              <w:spacing w:before="34" w:after="30" w:line="240" w:lineRule="exact"/>
              <w:rPr>
                <w:rFonts w:ascii="Arial" w:hAnsi="Arial" w:cs="Arial"/>
                <w:sz w:val="16"/>
                <w:szCs w:val="16"/>
              </w:rPr>
            </w:pPr>
            <w:r w:rsidRPr="00980378">
              <w:rPr>
                <w:rFonts w:ascii="Arial" w:hAnsi="Arial" w:cs="Arial"/>
                <w:sz w:val="16"/>
                <w:szCs w:val="16"/>
              </w:rPr>
              <w:t>Baja California</w:t>
            </w:r>
          </w:p>
        </w:tc>
        <w:tc>
          <w:tcPr>
            <w:tcW w:w="1475" w:type="dxa"/>
            <w:tcBorders>
              <w:top w:val="nil"/>
              <w:left w:val="nil"/>
              <w:bottom w:val="nil"/>
              <w:right w:val="nil"/>
            </w:tcBorders>
            <w:shd w:val="clear" w:color="auto" w:fill="auto"/>
          </w:tcPr>
          <w:p w14:paraId="23977279" w14:textId="77777777" w:rsidR="00030036" w:rsidRPr="0024547D" w:rsidRDefault="00030036" w:rsidP="00D52728">
            <w:pPr>
              <w:spacing w:before="34" w:after="30" w:line="240" w:lineRule="exact"/>
              <w:rPr>
                <w:rFonts w:ascii="Arial" w:hAnsi="Arial" w:cs="Arial"/>
                <w:b/>
                <w:bCs/>
                <w:sz w:val="16"/>
                <w:szCs w:val="16"/>
              </w:rPr>
            </w:pPr>
            <w:r w:rsidRPr="00980378">
              <w:rPr>
                <w:rFonts w:ascii="Arial" w:hAnsi="Arial" w:cs="Arial"/>
                <w:sz w:val="16"/>
                <w:szCs w:val="16"/>
              </w:rPr>
              <w:t>243,015,639.00</w:t>
            </w:r>
          </w:p>
        </w:tc>
        <w:tc>
          <w:tcPr>
            <w:tcW w:w="279" w:type="dxa"/>
            <w:tcBorders>
              <w:top w:val="nil"/>
              <w:left w:val="nil"/>
              <w:bottom w:val="nil"/>
              <w:right w:val="nil"/>
            </w:tcBorders>
            <w:shd w:val="clear" w:color="auto" w:fill="auto"/>
          </w:tcPr>
          <w:p w14:paraId="040F4548" w14:textId="77777777" w:rsidR="00030036" w:rsidRPr="0024547D" w:rsidRDefault="00030036" w:rsidP="00D52728">
            <w:pPr>
              <w:spacing w:before="34" w:after="30" w:line="240" w:lineRule="exact"/>
              <w:rPr>
                <w:rFonts w:ascii="Arial" w:hAnsi="Arial" w:cs="Arial"/>
                <w:sz w:val="16"/>
                <w:szCs w:val="16"/>
              </w:rPr>
            </w:pPr>
            <w:r w:rsidRPr="00980378">
              <w:rPr>
                <w:rFonts w:ascii="Arial" w:hAnsi="Arial" w:cs="Arial"/>
                <w:sz w:val="16"/>
                <w:szCs w:val="16"/>
              </w:rPr>
              <w:t>+</w:t>
            </w:r>
          </w:p>
        </w:tc>
        <w:tc>
          <w:tcPr>
            <w:tcW w:w="923" w:type="dxa"/>
            <w:tcBorders>
              <w:top w:val="nil"/>
              <w:left w:val="nil"/>
              <w:bottom w:val="nil"/>
              <w:right w:val="nil"/>
            </w:tcBorders>
            <w:shd w:val="clear" w:color="auto" w:fill="auto"/>
          </w:tcPr>
          <w:p w14:paraId="58E18CE8" w14:textId="77777777" w:rsidR="00030036" w:rsidRPr="00980378" w:rsidRDefault="00030036" w:rsidP="00D52728">
            <w:pPr>
              <w:spacing w:line="240" w:lineRule="exact"/>
              <w:rPr>
                <w:rFonts w:ascii="Arial" w:hAnsi="Arial" w:cs="Arial"/>
                <w:sz w:val="16"/>
                <w:szCs w:val="16"/>
              </w:rPr>
            </w:pPr>
            <w:r w:rsidRPr="00980378">
              <w:rPr>
                <w:rFonts w:ascii="Arial" w:hAnsi="Arial" w:cs="Arial"/>
                <w:sz w:val="16"/>
                <w:szCs w:val="16"/>
              </w:rPr>
              <w:t>ΔF2013,18</w:t>
            </w:r>
          </w:p>
        </w:tc>
        <w:tc>
          <w:tcPr>
            <w:tcW w:w="199" w:type="dxa"/>
            <w:tcBorders>
              <w:top w:val="nil"/>
              <w:left w:val="nil"/>
              <w:bottom w:val="nil"/>
              <w:right w:val="nil"/>
            </w:tcBorders>
            <w:shd w:val="clear" w:color="auto" w:fill="auto"/>
          </w:tcPr>
          <w:p w14:paraId="5FE7917F" w14:textId="77777777" w:rsidR="00030036" w:rsidRPr="0024547D" w:rsidRDefault="00030036" w:rsidP="00D52728">
            <w:pPr>
              <w:spacing w:before="34" w:after="30" w:line="240" w:lineRule="exact"/>
              <w:rPr>
                <w:rFonts w:ascii="Arial" w:hAnsi="Arial" w:cs="Arial"/>
                <w:b/>
                <w:bCs/>
                <w:sz w:val="16"/>
                <w:szCs w:val="16"/>
              </w:rPr>
            </w:pPr>
            <w:r w:rsidRPr="00980378">
              <w:rPr>
                <w:rFonts w:ascii="Arial" w:hAnsi="Arial" w:cs="Arial"/>
                <w:sz w:val="16"/>
                <w:szCs w:val="16"/>
              </w:rPr>
              <w:t>(</w:t>
            </w:r>
          </w:p>
        </w:tc>
        <w:tc>
          <w:tcPr>
            <w:tcW w:w="1698" w:type="dxa"/>
            <w:tcBorders>
              <w:top w:val="nil"/>
              <w:left w:val="nil"/>
              <w:bottom w:val="nil"/>
              <w:right w:val="nil"/>
            </w:tcBorders>
            <w:shd w:val="clear" w:color="auto" w:fill="auto"/>
          </w:tcPr>
          <w:p w14:paraId="51C5A095" w14:textId="77777777" w:rsidR="00030036" w:rsidRPr="0024547D" w:rsidRDefault="00030036" w:rsidP="00D52728">
            <w:pPr>
              <w:spacing w:line="240" w:lineRule="exact"/>
              <w:rPr>
                <w:rFonts w:ascii="Arial" w:hAnsi="Arial" w:cs="Arial"/>
                <w:sz w:val="16"/>
                <w:szCs w:val="16"/>
              </w:rPr>
            </w:pPr>
            <w:r w:rsidRPr="00980378">
              <w:rPr>
                <w:rFonts w:ascii="Arial" w:hAnsi="Arial" w:cs="Arial"/>
                <w:sz w:val="16"/>
                <w:szCs w:val="16"/>
              </w:rPr>
              <w:t>0.0144359153268580</w:t>
            </w:r>
          </w:p>
        </w:tc>
        <w:tc>
          <w:tcPr>
            <w:tcW w:w="206" w:type="dxa"/>
            <w:tcBorders>
              <w:top w:val="nil"/>
              <w:left w:val="nil"/>
              <w:bottom w:val="nil"/>
              <w:right w:val="single" w:sz="8" w:space="0" w:color="auto"/>
            </w:tcBorders>
            <w:shd w:val="clear" w:color="auto" w:fill="auto"/>
          </w:tcPr>
          <w:p w14:paraId="25AE601A" w14:textId="77777777" w:rsidR="00030036" w:rsidRPr="0024547D" w:rsidRDefault="00030036" w:rsidP="00D52728">
            <w:pPr>
              <w:spacing w:before="34" w:after="30" w:line="240" w:lineRule="exact"/>
              <w:rPr>
                <w:rFonts w:ascii="Arial" w:hAnsi="Arial" w:cs="Arial"/>
                <w:b/>
                <w:bCs/>
                <w:sz w:val="16"/>
                <w:szCs w:val="16"/>
              </w:rPr>
            </w:pPr>
            <w:r w:rsidRPr="00980378">
              <w:rPr>
                <w:rFonts w:ascii="Arial" w:hAnsi="Arial" w:cs="Arial"/>
                <w:sz w:val="16"/>
                <w:szCs w:val="16"/>
              </w:rPr>
              <w:t>)</w:t>
            </w:r>
          </w:p>
        </w:tc>
      </w:tr>
      <w:tr w:rsidR="00030036" w:rsidRPr="00980378" w14:paraId="03FAB190" w14:textId="77777777">
        <w:trPr>
          <w:trHeight w:val="20"/>
          <w:jc w:val="center"/>
        </w:trPr>
        <w:tc>
          <w:tcPr>
            <w:tcW w:w="2214" w:type="dxa"/>
            <w:tcBorders>
              <w:top w:val="nil"/>
              <w:left w:val="single" w:sz="8" w:space="0" w:color="auto"/>
              <w:bottom w:val="single" w:sz="8" w:space="0" w:color="auto"/>
              <w:right w:val="single" w:sz="8" w:space="0" w:color="auto"/>
            </w:tcBorders>
            <w:shd w:val="clear" w:color="auto" w:fill="auto"/>
          </w:tcPr>
          <w:p w14:paraId="5DD7F622" w14:textId="77777777" w:rsidR="00030036" w:rsidRPr="0024547D" w:rsidRDefault="00030036" w:rsidP="00D52728">
            <w:pPr>
              <w:spacing w:before="34" w:after="30" w:line="240" w:lineRule="exact"/>
              <w:rPr>
                <w:rFonts w:ascii="Arial" w:hAnsi="Arial" w:cs="Arial"/>
                <w:sz w:val="16"/>
                <w:szCs w:val="16"/>
              </w:rPr>
            </w:pPr>
            <w:r w:rsidRPr="00980378">
              <w:rPr>
                <w:rFonts w:ascii="Arial" w:hAnsi="Arial" w:cs="Arial"/>
                <w:sz w:val="16"/>
                <w:szCs w:val="16"/>
              </w:rPr>
              <w:t>Baja California Sur</w:t>
            </w:r>
          </w:p>
        </w:tc>
        <w:tc>
          <w:tcPr>
            <w:tcW w:w="1475" w:type="dxa"/>
            <w:tcBorders>
              <w:top w:val="single" w:sz="4" w:space="0" w:color="auto"/>
              <w:left w:val="nil"/>
              <w:bottom w:val="single" w:sz="4" w:space="0" w:color="auto"/>
              <w:right w:val="nil"/>
            </w:tcBorders>
            <w:shd w:val="clear" w:color="auto" w:fill="auto"/>
          </w:tcPr>
          <w:p w14:paraId="410A5283" w14:textId="77777777" w:rsidR="00030036" w:rsidRPr="0024547D" w:rsidRDefault="00030036" w:rsidP="00D52728">
            <w:pPr>
              <w:spacing w:before="34" w:after="30" w:line="240" w:lineRule="exact"/>
              <w:rPr>
                <w:rFonts w:ascii="Arial" w:hAnsi="Arial" w:cs="Arial"/>
                <w:b/>
                <w:bCs/>
                <w:sz w:val="16"/>
                <w:szCs w:val="16"/>
              </w:rPr>
            </w:pPr>
            <w:r w:rsidRPr="00980378">
              <w:rPr>
                <w:rFonts w:ascii="Arial" w:hAnsi="Arial" w:cs="Arial"/>
                <w:sz w:val="16"/>
                <w:szCs w:val="16"/>
              </w:rPr>
              <w:t>73,379,212.00</w:t>
            </w:r>
          </w:p>
        </w:tc>
        <w:tc>
          <w:tcPr>
            <w:tcW w:w="279" w:type="dxa"/>
            <w:tcBorders>
              <w:top w:val="single" w:sz="4" w:space="0" w:color="auto"/>
              <w:left w:val="nil"/>
              <w:bottom w:val="single" w:sz="4" w:space="0" w:color="auto"/>
              <w:right w:val="nil"/>
            </w:tcBorders>
            <w:shd w:val="clear" w:color="auto" w:fill="auto"/>
          </w:tcPr>
          <w:p w14:paraId="440C5577" w14:textId="77777777" w:rsidR="00030036" w:rsidRPr="0024547D" w:rsidRDefault="00030036" w:rsidP="00D52728">
            <w:pPr>
              <w:spacing w:before="34" w:after="30" w:line="240" w:lineRule="exact"/>
              <w:rPr>
                <w:rFonts w:ascii="Arial" w:hAnsi="Arial" w:cs="Arial"/>
                <w:sz w:val="16"/>
                <w:szCs w:val="16"/>
              </w:rPr>
            </w:pPr>
            <w:r w:rsidRPr="00980378">
              <w:rPr>
                <w:rFonts w:ascii="Arial" w:hAnsi="Arial" w:cs="Arial"/>
                <w:sz w:val="16"/>
                <w:szCs w:val="16"/>
              </w:rPr>
              <w:t>+</w:t>
            </w:r>
          </w:p>
        </w:tc>
        <w:tc>
          <w:tcPr>
            <w:tcW w:w="923" w:type="dxa"/>
            <w:tcBorders>
              <w:top w:val="single" w:sz="4" w:space="0" w:color="auto"/>
              <w:left w:val="nil"/>
              <w:bottom w:val="single" w:sz="4" w:space="0" w:color="auto"/>
              <w:right w:val="nil"/>
            </w:tcBorders>
            <w:shd w:val="clear" w:color="auto" w:fill="auto"/>
          </w:tcPr>
          <w:p w14:paraId="283782F5" w14:textId="77777777" w:rsidR="00030036" w:rsidRPr="00980378" w:rsidRDefault="00030036" w:rsidP="00D52728">
            <w:pPr>
              <w:spacing w:line="240" w:lineRule="exact"/>
              <w:rPr>
                <w:rFonts w:ascii="Arial" w:hAnsi="Arial" w:cs="Arial"/>
                <w:sz w:val="16"/>
                <w:szCs w:val="16"/>
              </w:rPr>
            </w:pPr>
            <w:r w:rsidRPr="00980378">
              <w:rPr>
                <w:rFonts w:ascii="Arial" w:hAnsi="Arial" w:cs="Arial"/>
                <w:sz w:val="16"/>
                <w:szCs w:val="16"/>
              </w:rPr>
              <w:t>ΔF2013,18</w:t>
            </w:r>
          </w:p>
        </w:tc>
        <w:tc>
          <w:tcPr>
            <w:tcW w:w="199" w:type="dxa"/>
            <w:tcBorders>
              <w:top w:val="single" w:sz="4" w:space="0" w:color="auto"/>
              <w:left w:val="nil"/>
              <w:bottom w:val="single" w:sz="4" w:space="0" w:color="auto"/>
              <w:right w:val="nil"/>
            </w:tcBorders>
            <w:shd w:val="clear" w:color="auto" w:fill="auto"/>
          </w:tcPr>
          <w:p w14:paraId="74A7CAD7" w14:textId="77777777" w:rsidR="00030036" w:rsidRPr="0024547D" w:rsidRDefault="00030036" w:rsidP="00D52728">
            <w:pPr>
              <w:spacing w:before="34" w:after="30" w:line="240" w:lineRule="exact"/>
              <w:rPr>
                <w:rFonts w:ascii="Arial" w:hAnsi="Arial" w:cs="Arial"/>
                <w:b/>
                <w:bCs/>
                <w:sz w:val="16"/>
                <w:szCs w:val="16"/>
              </w:rPr>
            </w:pPr>
            <w:r w:rsidRPr="00980378">
              <w:rPr>
                <w:rFonts w:ascii="Arial" w:hAnsi="Arial" w:cs="Arial"/>
                <w:sz w:val="16"/>
                <w:szCs w:val="16"/>
              </w:rPr>
              <w:t>(</w:t>
            </w:r>
          </w:p>
        </w:tc>
        <w:tc>
          <w:tcPr>
            <w:tcW w:w="1698" w:type="dxa"/>
            <w:tcBorders>
              <w:top w:val="single" w:sz="4" w:space="0" w:color="auto"/>
              <w:left w:val="nil"/>
              <w:bottom w:val="single" w:sz="4" w:space="0" w:color="auto"/>
              <w:right w:val="nil"/>
            </w:tcBorders>
            <w:shd w:val="clear" w:color="auto" w:fill="auto"/>
          </w:tcPr>
          <w:p w14:paraId="641D9224" w14:textId="77777777" w:rsidR="00030036" w:rsidRPr="0024547D" w:rsidRDefault="00030036" w:rsidP="00D52728">
            <w:pPr>
              <w:spacing w:line="240" w:lineRule="exact"/>
              <w:rPr>
                <w:rFonts w:ascii="Arial" w:hAnsi="Arial" w:cs="Arial"/>
                <w:sz w:val="16"/>
                <w:szCs w:val="16"/>
              </w:rPr>
            </w:pPr>
            <w:r w:rsidRPr="00980378">
              <w:rPr>
                <w:rFonts w:ascii="Arial" w:hAnsi="Arial" w:cs="Arial"/>
                <w:sz w:val="16"/>
                <w:szCs w:val="16"/>
              </w:rPr>
              <w:t>0.0109815441368929</w:t>
            </w:r>
          </w:p>
        </w:tc>
        <w:tc>
          <w:tcPr>
            <w:tcW w:w="206" w:type="dxa"/>
            <w:tcBorders>
              <w:top w:val="single" w:sz="4" w:space="0" w:color="auto"/>
              <w:left w:val="nil"/>
              <w:bottom w:val="single" w:sz="4" w:space="0" w:color="auto"/>
              <w:right w:val="single" w:sz="8" w:space="0" w:color="auto"/>
            </w:tcBorders>
            <w:shd w:val="clear" w:color="auto" w:fill="auto"/>
          </w:tcPr>
          <w:p w14:paraId="5D7C489E" w14:textId="77777777" w:rsidR="00030036" w:rsidRPr="0024547D" w:rsidRDefault="00030036" w:rsidP="00D52728">
            <w:pPr>
              <w:spacing w:before="34" w:after="30" w:line="240" w:lineRule="exact"/>
              <w:rPr>
                <w:rFonts w:ascii="Arial" w:hAnsi="Arial" w:cs="Arial"/>
                <w:b/>
                <w:bCs/>
                <w:sz w:val="16"/>
                <w:szCs w:val="16"/>
              </w:rPr>
            </w:pPr>
            <w:r w:rsidRPr="00980378">
              <w:rPr>
                <w:rFonts w:ascii="Arial" w:hAnsi="Arial" w:cs="Arial"/>
                <w:sz w:val="16"/>
                <w:szCs w:val="16"/>
              </w:rPr>
              <w:t>)</w:t>
            </w:r>
          </w:p>
        </w:tc>
      </w:tr>
      <w:tr w:rsidR="00030036" w:rsidRPr="00980378" w14:paraId="3B9BFCEE" w14:textId="77777777">
        <w:trPr>
          <w:trHeight w:val="20"/>
          <w:jc w:val="center"/>
        </w:trPr>
        <w:tc>
          <w:tcPr>
            <w:tcW w:w="2214" w:type="dxa"/>
            <w:tcBorders>
              <w:top w:val="nil"/>
              <w:left w:val="single" w:sz="8" w:space="0" w:color="auto"/>
              <w:bottom w:val="single" w:sz="8" w:space="0" w:color="auto"/>
              <w:right w:val="single" w:sz="8" w:space="0" w:color="auto"/>
            </w:tcBorders>
            <w:shd w:val="clear" w:color="auto" w:fill="auto"/>
          </w:tcPr>
          <w:p w14:paraId="437AA4D3" w14:textId="77777777" w:rsidR="00030036" w:rsidRPr="0024547D" w:rsidRDefault="00030036" w:rsidP="00D52728">
            <w:pPr>
              <w:spacing w:before="34" w:after="30" w:line="240" w:lineRule="exact"/>
              <w:rPr>
                <w:rFonts w:ascii="Arial" w:hAnsi="Arial" w:cs="Arial"/>
                <w:sz w:val="16"/>
                <w:szCs w:val="16"/>
              </w:rPr>
            </w:pPr>
            <w:r w:rsidRPr="00980378">
              <w:rPr>
                <w:rFonts w:ascii="Arial" w:hAnsi="Arial" w:cs="Arial"/>
                <w:sz w:val="16"/>
                <w:szCs w:val="16"/>
              </w:rPr>
              <w:t>Campeche</w:t>
            </w:r>
          </w:p>
        </w:tc>
        <w:tc>
          <w:tcPr>
            <w:tcW w:w="1475" w:type="dxa"/>
            <w:tcBorders>
              <w:top w:val="nil"/>
              <w:left w:val="nil"/>
              <w:bottom w:val="nil"/>
              <w:right w:val="nil"/>
            </w:tcBorders>
            <w:shd w:val="clear" w:color="auto" w:fill="auto"/>
          </w:tcPr>
          <w:p w14:paraId="5311FF61" w14:textId="77777777" w:rsidR="00030036" w:rsidRPr="0024547D" w:rsidRDefault="00030036" w:rsidP="00D52728">
            <w:pPr>
              <w:spacing w:before="34" w:after="30" w:line="240" w:lineRule="exact"/>
              <w:rPr>
                <w:rFonts w:ascii="Arial" w:hAnsi="Arial" w:cs="Arial"/>
                <w:b/>
                <w:bCs/>
                <w:sz w:val="16"/>
                <w:szCs w:val="16"/>
              </w:rPr>
            </w:pPr>
            <w:r w:rsidRPr="00980378">
              <w:rPr>
                <w:rFonts w:ascii="Arial" w:hAnsi="Arial" w:cs="Arial"/>
                <w:sz w:val="16"/>
                <w:szCs w:val="16"/>
              </w:rPr>
              <w:t>548,719,166.00</w:t>
            </w:r>
          </w:p>
        </w:tc>
        <w:tc>
          <w:tcPr>
            <w:tcW w:w="279" w:type="dxa"/>
            <w:tcBorders>
              <w:top w:val="nil"/>
              <w:left w:val="nil"/>
              <w:bottom w:val="nil"/>
              <w:right w:val="nil"/>
            </w:tcBorders>
            <w:shd w:val="clear" w:color="auto" w:fill="auto"/>
          </w:tcPr>
          <w:p w14:paraId="747F0613" w14:textId="77777777" w:rsidR="00030036" w:rsidRPr="0024547D" w:rsidRDefault="00030036" w:rsidP="00D52728">
            <w:pPr>
              <w:spacing w:before="34" w:after="30" w:line="240" w:lineRule="exact"/>
              <w:rPr>
                <w:rFonts w:ascii="Arial" w:hAnsi="Arial" w:cs="Arial"/>
                <w:sz w:val="16"/>
                <w:szCs w:val="16"/>
              </w:rPr>
            </w:pPr>
            <w:r w:rsidRPr="00980378">
              <w:rPr>
                <w:rFonts w:ascii="Arial" w:hAnsi="Arial" w:cs="Arial"/>
                <w:sz w:val="16"/>
                <w:szCs w:val="16"/>
              </w:rPr>
              <w:t>+</w:t>
            </w:r>
          </w:p>
        </w:tc>
        <w:tc>
          <w:tcPr>
            <w:tcW w:w="923" w:type="dxa"/>
            <w:tcBorders>
              <w:top w:val="nil"/>
              <w:left w:val="nil"/>
              <w:bottom w:val="nil"/>
              <w:right w:val="nil"/>
            </w:tcBorders>
            <w:shd w:val="clear" w:color="auto" w:fill="auto"/>
          </w:tcPr>
          <w:p w14:paraId="4818FEF0" w14:textId="77777777" w:rsidR="00030036" w:rsidRPr="00980378" w:rsidRDefault="00030036" w:rsidP="00D52728">
            <w:pPr>
              <w:spacing w:line="240" w:lineRule="exact"/>
              <w:rPr>
                <w:rFonts w:ascii="Arial" w:hAnsi="Arial" w:cs="Arial"/>
                <w:sz w:val="16"/>
                <w:szCs w:val="16"/>
              </w:rPr>
            </w:pPr>
            <w:r w:rsidRPr="00980378">
              <w:rPr>
                <w:rFonts w:ascii="Arial" w:hAnsi="Arial" w:cs="Arial"/>
                <w:sz w:val="16"/>
                <w:szCs w:val="16"/>
              </w:rPr>
              <w:t>ΔF2013,18</w:t>
            </w:r>
          </w:p>
        </w:tc>
        <w:tc>
          <w:tcPr>
            <w:tcW w:w="199" w:type="dxa"/>
            <w:tcBorders>
              <w:top w:val="nil"/>
              <w:left w:val="nil"/>
              <w:bottom w:val="nil"/>
              <w:right w:val="nil"/>
            </w:tcBorders>
            <w:shd w:val="clear" w:color="auto" w:fill="auto"/>
          </w:tcPr>
          <w:p w14:paraId="01F916BB" w14:textId="77777777" w:rsidR="00030036" w:rsidRPr="0024547D" w:rsidRDefault="00030036" w:rsidP="00D52728">
            <w:pPr>
              <w:spacing w:before="34" w:after="30" w:line="240" w:lineRule="exact"/>
              <w:rPr>
                <w:rFonts w:ascii="Arial" w:hAnsi="Arial" w:cs="Arial"/>
                <w:b/>
                <w:bCs/>
                <w:sz w:val="16"/>
                <w:szCs w:val="16"/>
              </w:rPr>
            </w:pPr>
            <w:r w:rsidRPr="00980378">
              <w:rPr>
                <w:rFonts w:ascii="Arial" w:hAnsi="Arial" w:cs="Arial"/>
                <w:sz w:val="16"/>
                <w:szCs w:val="16"/>
              </w:rPr>
              <w:t>(</w:t>
            </w:r>
          </w:p>
        </w:tc>
        <w:tc>
          <w:tcPr>
            <w:tcW w:w="1698" w:type="dxa"/>
            <w:tcBorders>
              <w:top w:val="nil"/>
              <w:left w:val="nil"/>
              <w:bottom w:val="nil"/>
              <w:right w:val="nil"/>
            </w:tcBorders>
            <w:shd w:val="clear" w:color="auto" w:fill="auto"/>
          </w:tcPr>
          <w:p w14:paraId="4BE9B9BB" w14:textId="77777777" w:rsidR="00030036" w:rsidRPr="0024547D" w:rsidRDefault="00030036" w:rsidP="00D52728">
            <w:pPr>
              <w:spacing w:line="240" w:lineRule="exact"/>
              <w:rPr>
                <w:rFonts w:ascii="Arial" w:hAnsi="Arial" w:cs="Arial"/>
                <w:sz w:val="16"/>
                <w:szCs w:val="16"/>
              </w:rPr>
            </w:pPr>
            <w:r w:rsidRPr="00980378">
              <w:rPr>
                <w:rFonts w:ascii="Arial" w:hAnsi="Arial" w:cs="Arial"/>
                <w:sz w:val="16"/>
                <w:szCs w:val="16"/>
              </w:rPr>
              <w:t>0.0121126245075432</w:t>
            </w:r>
          </w:p>
        </w:tc>
        <w:tc>
          <w:tcPr>
            <w:tcW w:w="206" w:type="dxa"/>
            <w:tcBorders>
              <w:top w:val="nil"/>
              <w:left w:val="nil"/>
              <w:bottom w:val="nil"/>
              <w:right w:val="single" w:sz="8" w:space="0" w:color="auto"/>
            </w:tcBorders>
            <w:shd w:val="clear" w:color="auto" w:fill="auto"/>
          </w:tcPr>
          <w:p w14:paraId="608724CF" w14:textId="77777777" w:rsidR="00030036" w:rsidRPr="0024547D" w:rsidRDefault="00030036" w:rsidP="00D52728">
            <w:pPr>
              <w:spacing w:before="34" w:after="30" w:line="240" w:lineRule="exact"/>
              <w:rPr>
                <w:rFonts w:ascii="Arial" w:hAnsi="Arial" w:cs="Arial"/>
                <w:b/>
                <w:bCs/>
                <w:sz w:val="16"/>
                <w:szCs w:val="16"/>
              </w:rPr>
            </w:pPr>
            <w:r w:rsidRPr="00980378">
              <w:rPr>
                <w:rFonts w:ascii="Arial" w:hAnsi="Arial" w:cs="Arial"/>
                <w:sz w:val="16"/>
                <w:szCs w:val="16"/>
              </w:rPr>
              <w:t>)</w:t>
            </w:r>
          </w:p>
        </w:tc>
      </w:tr>
      <w:tr w:rsidR="00030036" w:rsidRPr="00980378" w14:paraId="448F8B07" w14:textId="77777777">
        <w:trPr>
          <w:trHeight w:val="20"/>
          <w:jc w:val="center"/>
        </w:trPr>
        <w:tc>
          <w:tcPr>
            <w:tcW w:w="2214" w:type="dxa"/>
            <w:tcBorders>
              <w:top w:val="nil"/>
              <w:left w:val="single" w:sz="8" w:space="0" w:color="auto"/>
              <w:bottom w:val="single" w:sz="8" w:space="0" w:color="auto"/>
              <w:right w:val="single" w:sz="8" w:space="0" w:color="auto"/>
            </w:tcBorders>
            <w:shd w:val="clear" w:color="auto" w:fill="auto"/>
          </w:tcPr>
          <w:p w14:paraId="6A43073B" w14:textId="77777777" w:rsidR="00030036" w:rsidRPr="0024547D" w:rsidRDefault="00030036" w:rsidP="00D52728">
            <w:pPr>
              <w:spacing w:before="34" w:after="30" w:line="240" w:lineRule="exact"/>
              <w:rPr>
                <w:rFonts w:ascii="Arial" w:hAnsi="Arial" w:cs="Arial"/>
                <w:sz w:val="16"/>
                <w:szCs w:val="16"/>
              </w:rPr>
            </w:pPr>
            <w:r w:rsidRPr="00980378">
              <w:rPr>
                <w:rFonts w:ascii="Arial" w:hAnsi="Arial" w:cs="Arial"/>
                <w:sz w:val="16"/>
                <w:szCs w:val="16"/>
              </w:rPr>
              <w:t>Coahuila</w:t>
            </w:r>
          </w:p>
        </w:tc>
        <w:tc>
          <w:tcPr>
            <w:tcW w:w="1475" w:type="dxa"/>
            <w:tcBorders>
              <w:top w:val="single" w:sz="4" w:space="0" w:color="auto"/>
              <w:left w:val="nil"/>
              <w:bottom w:val="single" w:sz="4" w:space="0" w:color="auto"/>
              <w:right w:val="nil"/>
            </w:tcBorders>
            <w:shd w:val="clear" w:color="auto" w:fill="auto"/>
          </w:tcPr>
          <w:p w14:paraId="28795B4B" w14:textId="77777777" w:rsidR="00030036" w:rsidRPr="0024547D" w:rsidRDefault="00030036" w:rsidP="00D52728">
            <w:pPr>
              <w:spacing w:before="34" w:after="30" w:line="240" w:lineRule="exact"/>
              <w:rPr>
                <w:rFonts w:ascii="Arial" w:hAnsi="Arial" w:cs="Arial"/>
                <w:b/>
                <w:bCs/>
                <w:sz w:val="16"/>
                <w:szCs w:val="16"/>
              </w:rPr>
            </w:pPr>
            <w:r w:rsidRPr="00980378">
              <w:rPr>
                <w:rFonts w:ascii="Arial" w:hAnsi="Arial" w:cs="Arial"/>
                <w:sz w:val="16"/>
                <w:szCs w:val="16"/>
              </w:rPr>
              <w:t>406,205,780.00</w:t>
            </w:r>
          </w:p>
        </w:tc>
        <w:tc>
          <w:tcPr>
            <w:tcW w:w="279" w:type="dxa"/>
            <w:tcBorders>
              <w:top w:val="single" w:sz="4" w:space="0" w:color="auto"/>
              <w:left w:val="nil"/>
              <w:bottom w:val="single" w:sz="4" w:space="0" w:color="auto"/>
              <w:right w:val="nil"/>
            </w:tcBorders>
            <w:shd w:val="clear" w:color="auto" w:fill="auto"/>
          </w:tcPr>
          <w:p w14:paraId="52B0258F" w14:textId="77777777" w:rsidR="00030036" w:rsidRPr="0024547D" w:rsidRDefault="00030036" w:rsidP="00D52728">
            <w:pPr>
              <w:spacing w:before="34" w:after="30" w:line="240" w:lineRule="exact"/>
              <w:rPr>
                <w:rFonts w:ascii="Arial" w:hAnsi="Arial" w:cs="Arial"/>
                <w:sz w:val="16"/>
                <w:szCs w:val="16"/>
              </w:rPr>
            </w:pPr>
            <w:r w:rsidRPr="00980378">
              <w:rPr>
                <w:rFonts w:ascii="Arial" w:hAnsi="Arial" w:cs="Arial"/>
                <w:sz w:val="16"/>
                <w:szCs w:val="16"/>
              </w:rPr>
              <w:t>+</w:t>
            </w:r>
          </w:p>
        </w:tc>
        <w:tc>
          <w:tcPr>
            <w:tcW w:w="923" w:type="dxa"/>
            <w:tcBorders>
              <w:top w:val="single" w:sz="4" w:space="0" w:color="auto"/>
              <w:left w:val="nil"/>
              <w:bottom w:val="single" w:sz="4" w:space="0" w:color="auto"/>
              <w:right w:val="nil"/>
            </w:tcBorders>
            <w:shd w:val="clear" w:color="auto" w:fill="auto"/>
          </w:tcPr>
          <w:p w14:paraId="4A9DCC92" w14:textId="77777777" w:rsidR="00030036" w:rsidRPr="00980378" w:rsidRDefault="00030036" w:rsidP="00D52728">
            <w:pPr>
              <w:spacing w:line="240" w:lineRule="exact"/>
              <w:rPr>
                <w:rFonts w:ascii="Arial" w:hAnsi="Arial" w:cs="Arial"/>
                <w:sz w:val="16"/>
                <w:szCs w:val="16"/>
              </w:rPr>
            </w:pPr>
            <w:r w:rsidRPr="00980378">
              <w:rPr>
                <w:rFonts w:ascii="Arial" w:hAnsi="Arial" w:cs="Arial"/>
                <w:sz w:val="16"/>
                <w:szCs w:val="16"/>
              </w:rPr>
              <w:t>ΔF2013,18</w:t>
            </w:r>
          </w:p>
        </w:tc>
        <w:tc>
          <w:tcPr>
            <w:tcW w:w="199" w:type="dxa"/>
            <w:tcBorders>
              <w:top w:val="single" w:sz="4" w:space="0" w:color="auto"/>
              <w:left w:val="nil"/>
              <w:bottom w:val="single" w:sz="4" w:space="0" w:color="auto"/>
              <w:right w:val="nil"/>
            </w:tcBorders>
            <w:shd w:val="clear" w:color="auto" w:fill="auto"/>
          </w:tcPr>
          <w:p w14:paraId="22BDCCEA" w14:textId="77777777" w:rsidR="00030036" w:rsidRPr="0024547D" w:rsidRDefault="00030036" w:rsidP="00D52728">
            <w:pPr>
              <w:spacing w:before="34" w:after="30" w:line="240" w:lineRule="exact"/>
              <w:rPr>
                <w:rFonts w:ascii="Arial" w:hAnsi="Arial" w:cs="Arial"/>
                <w:b/>
                <w:bCs/>
                <w:sz w:val="16"/>
                <w:szCs w:val="16"/>
              </w:rPr>
            </w:pPr>
            <w:r w:rsidRPr="00980378">
              <w:rPr>
                <w:rFonts w:ascii="Arial" w:hAnsi="Arial" w:cs="Arial"/>
                <w:sz w:val="16"/>
                <w:szCs w:val="16"/>
              </w:rPr>
              <w:t>(</w:t>
            </w:r>
          </w:p>
        </w:tc>
        <w:tc>
          <w:tcPr>
            <w:tcW w:w="1698" w:type="dxa"/>
            <w:tcBorders>
              <w:top w:val="single" w:sz="4" w:space="0" w:color="auto"/>
              <w:left w:val="nil"/>
              <w:bottom w:val="single" w:sz="4" w:space="0" w:color="auto"/>
              <w:right w:val="nil"/>
            </w:tcBorders>
            <w:shd w:val="clear" w:color="auto" w:fill="auto"/>
          </w:tcPr>
          <w:p w14:paraId="666AF89C" w14:textId="77777777" w:rsidR="00030036" w:rsidRPr="0024547D" w:rsidRDefault="00030036" w:rsidP="00D52728">
            <w:pPr>
              <w:spacing w:line="240" w:lineRule="exact"/>
              <w:rPr>
                <w:rFonts w:ascii="Arial" w:hAnsi="Arial" w:cs="Arial"/>
                <w:sz w:val="16"/>
                <w:szCs w:val="16"/>
              </w:rPr>
            </w:pPr>
            <w:r w:rsidRPr="00980378">
              <w:rPr>
                <w:rFonts w:ascii="Arial" w:hAnsi="Arial" w:cs="Arial"/>
                <w:sz w:val="16"/>
                <w:szCs w:val="16"/>
              </w:rPr>
              <w:t>0.0136066757662459</w:t>
            </w:r>
          </w:p>
        </w:tc>
        <w:tc>
          <w:tcPr>
            <w:tcW w:w="206" w:type="dxa"/>
            <w:tcBorders>
              <w:top w:val="single" w:sz="4" w:space="0" w:color="auto"/>
              <w:left w:val="nil"/>
              <w:bottom w:val="single" w:sz="4" w:space="0" w:color="auto"/>
              <w:right w:val="single" w:sz="8" w:space="0" w:color="auto"/>
            </w:tcBorders>
            <w:shd w:val="clear" w:color="auto" w:fill="auto"/>
          </w:tcPr>
          <w:p w14:paraId="30D05D14" w14:textId="77777777" w:rsidR="00030036" w:rsidRPr="0024547D" w:rsidRDefault="00030036" w:rsidP="00D52728">
            <w:pPr>
              <w:spacing w:before="34" w:after="30" w:line="240" w:lineRule="exact"/>
              <w:rPr>
                <w:rFonts w:ascii="Arial" w:hAnsi="Arial" w:cs="Arial"/>
                <w:b/>
                <w:bCs/>
                <w:sz w:val="16"/>
                <w:szCs w:val="16"/>
              </w:rPr>
            </w:pPr>
            <w:r w:rsidRPr="00980378">
              <w:rPr>
                <w:rFonts w:ascii="Arial" w:hAnsi="Arial" w:cs="Arial"/>
                <w:sz w:val="16"/>
                <w:szCs w:val="16"/>
              </w:rPr>
              <w:t>)</w:t>
            </w:r>
          </w:p>
        </w:tc>
      </w:tr>
      <w:tr w:rsidR="00030036" w:rsidRPr="00980378" w14:paraId="024933ED" w14:textId="77777777">
        <w:trPr>
          <w:trHeight w:val="20"/>
          <w:jc w:val="center"/>
        </w:trPr>
        <w:tc>
          <w:tcPr>
            <w:tcW w:w="2214" w:type="dxa"/>
            <w:tcBorders>
              <w:top w:val="nil"/>
              <w:left w:val="single" w:sz="8" w:space="0" w:color="auto"/>
              <w:bottom w:val="single" w:sz="8" w:space="0" w:color="auto"/>
              <w:right w:val="single" w:sz="8" w:space="0" w:color="auto"/>
            </w:tcBorders>
            <w:shd w:val="clear" w:color="auto" w:fill="auto"/>
          </w:tcPr>
          <w:p w14:paraId="51D55F50" w14:textId="77777777" w:rsidR="00030036" w:rsidRPr="0024547D" w:rsidRDefault="00030036" w:rsidP="00D52728">
            <w:pPr>
              <w:spacing w:before="34" w:after="30" w:line="240" w:lineRule="exact"/>
              <w:rPr>
                <w:rFonts w:ascii="Arial" w:hAnsi="Arial" w:cs="Arial"/>
                <w:sz w:val="16"/>
                <w:szCs w:val="16"/>
              </w:rPr>
            </w:pPr>
            <w:r w:rsidRPr="00980378">
              <w:rPr>
                <w:rFonts w:ascii="Arial" w:hAnsi="Arial" w:cs="Arial"/>
                <w:sz w:val="16"/>
                <w:szCs w:val="16"/>
              </w:rPr>
              <w:t>Colima</w:t>
            </w:r>
          </w:p>
        </w:tc>
        <w:tc>
          <w:tcPr>
            <w:tcW w:w="1475" w:type="dxa"/>
            <w:tcBorders>
              <w:top w:val="nil"/>
              <w:left w:val="nil"/>
              <w:bottom w:val="nil"/>
              <w:right w:val="nil"/>
            </w:tcBorders>
            <w:shd w:val="clear" w:color="auto" w:fill="auto"/>
          </w:tcPr>
          <w:p w14:paraId="01B65CC1" w14:textId="77777777" w:rsidR="00030036" w:rsidRPr="0024547D" w:rsidRDefault="00030036" w:rsidP="00D52728">
            <w:pPr>
              <w:spacing w:before="34" w:after="30" w:line="240" w:lineRule="exact"/>
              <w:rPr>
                <w:rFonts w:ascii="Arial" w:hAnsi="Arial" w:cs="Arial"/>
                <w:b/>
                <w:bCs/>
                <w:sz w:val="16"/>
                <w:szCs w:val="16"/>
              </w:rPr>
            </w:pPr>
            <w:r w:rsidRPr="00980378">
              <w:rPr>
                <w:rFonts w:ascii="Arial" w:hAnsi="Arial" w:cs="Arial"/>
                <w:sz w:val="16"/>
                <w:szCs w:val="16"/>
              </w:rPr>
              <w:t>85,238,861.00</w:t>
            </w:r>
          </w:p>
        </w:tc>
        <w:tc>
          <w:tcPr>
            <w:tcW w:w="279" w:type="dxa"/>
            <w:tcBorders>
              <w:top w:val="nil"/>
              <w:left w:val="nil"/>
              <w:bottom w:val="nil"/>
              <w:right w:val="nil"/>
            </w:tcBorders>
            <w:shd w:val="clear" w:color="auto" w:fill="auto"/>
          </w:tcPr>
          <w:p w14:paraId="4C10FFAD" w14:textId="77777777" w:rsidR="00030036" w:rsidRPr="0024547D" w:rsidRDefault="00030036" w:rsidP="00D52728">
            <w:pPr>
              <w:spacing w:before="34" w:after="30" w:line="240" w:lineRule="exact"/>
              <w:rPr>
                <w:rFonts w:ascii="Arial" w:hAnsi="Arial" w:cs="Arial"/>
                <w:sz w:val="16"/>
                <w:szCs w:val="16"/>
              </w:rPr>
            </w:pPr>
            <w:r w:rsidRPr="00980378">
              <w:rPr>
                <w:rFonts w:ascii="Arial" w:hAnsi="Arial" w:cs="Arial"/>
                <w:sz w:val="16"/>
                <w:szCs w:val="16"/>
              </w:rPr>
              <w:t>+</w:t>
            </w:r>
          </w:p>
        </w:tc>
        <w:tc>
          <w:tcPr>
            <w:tcW w:w="923" w:type="dxa"/>
            <w:tcBorders>
              <w:top w:val="nil"/>
              <w:left w:val="nil"/>
              <w:bottom w:val="nil"/>
              <w:right w:val="nil"/>
            </w:tcBorders>
            <w:shd w:val="clear" w:color="auto" w:fill="auto"/>
          </w:tcPr>
          <w:p w14:paraId="432D6618" w14:textId="77777777" w:rsidR="00030036" w:rsidRPr="00980378" w:rsidRDefault="00030036" w:rsidP="00D52728">
            <w:pPr>
              <w:spacing w:line="240" w:lineRule="exact"/>
              <w:rPr>
                <w:rFonts w:ascii="Arial" w:hAnsi="Arial" w:cs="Arial"/>
                <w:sz w:val="16"/>
                <w:szCs w:val="16"/>
              </w:rPr>
            </w:pPr>
            <w:r w:rsidRPr="00980378">
              <w:rPr>
                <w:rFonts w:ascii="Arial" w:hAnsi="Arial" w:cs="Arial"/>
                <w:sz w:val="16"/>
                <w:szCs w:val="16"/>
              </w:rPr>
              <w:t>ΔF2013,18</w:t>
            </w:r>
          </w:p>
        </w:tc>
        <w:tc>
          <w:tcPr>
            <w:tcW w:w="199" w:type="dxa"/>
            <w:tcBorders>
              <w:top w:val="nil"/>
              <w:left w:val="nil"/>
              <w:bottom w:val="nil"/>
              <w:right w:val="nil"/>
            </w:tcBorders>
            <w:shd w:val="clear" w:color="auto" w:fill="auto"/>
          </w:tcPr>
          <w:p w14:paraId="3FB273D2" w14:textId="77777777" w:rsidR="00030036" w:rsidRPr="0024547D" w:rsidRDefault="00030036" w:rsidP="00D52728">
            <w:pPr>
              <w:spacing w:before="34" w:after="30" w:line="240" w:lineRule="exact"/>
              <w:rPr>
                <w:rFonts w:ascii="Arial" w:hAnsi="Arial" w:cs="Arial"/>
                <w:b/>
                <w:bCs/>
                <w:sz w:val="16"/>
                <w:szCs w:val="16"/>
              </w:rPr>
            </w:pPr>
            <w:r w:rsidRPr="00980378">
              <w:rPr>
                <w:rFonts w:ascii="Arial" w:hAnsi="Arial" w:cs="Arial"/>
                <w:sz w:val="16"/>
                <w:szCs w:val="16"/>
              </w:rPr>
              <w:t>(</w:t>
            </w:r>
          </w:p>
        </w:tc>
        <w:tc>
          <w:tcPr>
            <w:tcW w:w="1698" w:type="dxa"/>
            <w:tcBorders>
              <w:top w:val="nil"/>
              <w:left w:val="nil"/>
              <w:bottom w:val="nil"/>
              <w:right w:val="nil"/>
            </w:tcBorders>
            <w:shd w:val="clear" w:color="auto" w:fill="auto"/>
          </w:tcPr>
          <w:p w14:paraId="3C12159B" w14:textId="77777777" w:rsidR="00030036" w:rsidRPr="0024547D" w:rsidRDefault="00030036" w:rsidP="00D52728">
            <w:pPr>
              <w:spacing w:line="240" w:lineRule="exact"/>
              <w:rPr>
                <w:rFonts w:ascii="Arial" w:hAnsi="Arial" w:cs="Arial"/>
                <w:sz w:val="16"/>
                <w:szCs w:val="16"/>
              </w:rPr>
            </w:pPr>
            <w:r w:rsidRPr="00980378">
              <w:rPr>
                <w:rFonts w:ascii="Arial" w:hAnsi="Arial" w:cs="Arial"/>
                <w:sz w:val="16"/>
                <w:szCs w:val="16"/>
              </w:rPr>
              <w:t>0.0070382247666144</w:t>
            </w:r>
          </w:p>
        </w:tc>
        <w:tc>
          <w:tcPr>
            <w:tcW w:w="206" w:type="dxa"/>
            <w:tcBorders>
              <w:top w:val="nil"/>
              <w:left w:val="nil"/>
              <w:bottom w:val="nil"/>
              <w:right w:val="single" w:sz="8" w:space="0" w:color="auto"/>
            </w:tcBorders>
            <w:shd w:val="clear" w:color="auto" w:fill="auto"/>
          </w:tcPr>
          <w:p w14:paraId="1CD3BEBE" w14:textId="77777777" w:rsidR="00030036" w:rsidRPr="0024547D" w:rsidRDefault="00030036" w:rsidP="00D52728">
            <w:pPr>
              <w:spacing w:before="34" w:after="30" w:line="240" w:lineRule="exact"/>
              <w:rPr>
                <w:rFonts w:ascii="Arial" w:hAnsi="Arial" w:cs="Arial"/>
                <w:b/>
                <w:bCs/>
                <w:sz w:val="16"/>
                <w:szCs w:val="16"/>
              </w:rPr>
            </w:pPr>
            <w:r w:rsidRPr="00980378">
              <w:rPr>
                <w:rFonts w:ascii="Arial" w:hAnsi="Arial" w:cs="Arial"/>
                <w:sz w:val="16"/>
                <w:szCs w:val="16"/>
              </w:rPr>
              <w:t>)</w:t>
            </w:r>
          </w:p>
        </w:tc>
      </w:tr>
      <w:tr w:rsidR="00030036" w:rsidRPr="00980378" w14:paraId="577599DC" w14:textId="77777777">
        <w:trPr>
          <w:trHeight w:val="20"/>
          <w:jc w:val="center"/>
        </w:trPr>
        <w:tc>
          <w:tcPr>
            <w:tcW w:w="2214" w:type="dxa"/>
            <w:tcBorders>
              <w:top w:val="nil"/>
              <w:left w:val="single" w:sz="8" w:space="0" w:color="auto"/>
              <w:bottom w:val="single" w:sz="8" w:space="0" w:color="auto"/>
              <w:right w:val="single" w:sz="8" w:space="0" w:color="auto"/>
            </w:tcBorders>
            <w:shd w:val="clear" w:color="auto" w:fill="auto"/>
          </w:tcPr>
          <w:p w14:paraId="4D59C7B7" w14:textId="77777777" w:rsidR="00030036" w:rsidRPr="0024547D" w:rsidRDefault="00030036" w:rsidP="00D52728">
            <w:pPr>
              <w:spacing w:before="34" w:after="30" w:line="240" w:lineRule="exact"/>
              <w:rPr>
                <w:rFonts w:ascii="Arial" w:hAnsi="Arial" w:cs="Arial"/>
                <w:sz w:val="16"/>
                <w:szCs w:val="16"/>
              </w:rPr>
            </w:pPr>
            <w:r w:rsidRPr="00980378">
              <w:rPr>
                <w:rFonts w:ascii="Arial" w:hAnsi="Arial" w:cs="Arial"/>
                <w:sz w:val="16"/>
                <w:szCs w:val="16"/>
              </w:rPr>
              <w:t>Chiapas</w:t>
            </w:r>
          </w:p>
        </w:tc>
        <w:tc>
          <w:tcPr>
            <w:tcW w:w="1475" w:type="dxa"/>
            <w:tcBorders>
              <w:top w:val="single" w:sz="4" w:space="0" w:color="auto"/>
              <w:left w:val="nil"/>
              <w:bottom w:val="single" w:sz="4" w:space="0" w:color="auto"/>
              <w:right w:val="nil"/>
            </w:tcBorders>
            <w:shd w:val="clear" w:color="auto" w:fill="auto"/>
          </w:tcPr>
          <w:p w14:paraId="084F8F4D" w14:textId="77777777" w:rsidR="00030036" w:rsidRPr="0024547D" w:rsidRDefault="00030036" w:rsidP="00D52728">
            <w:pPr>
              <w:spacing w:before="34" w:after="30" w:line="240" w:lineRule="exact"/>
              <w:rPr>
                <w:rFonts w:ascii="Arial" w:hAnsi="Arial" w:cs="Arial"/>
                <w:b/>
                <w:bCs/>
                <w:sz w:val="16"/>
                <w:szCs w:val="16"/>
              </w:rPr>
            </w:pPr>
            <w:r w:rsidRPr="00980378">
              <w:rPr>
                <w:rFonts w:ascii="Arial" w:hAnsi="Arial" w:cs="Arial"/>
                <w:sz w:val="16"/>
                <w:szCs w:val="16"/>
              </w:rPr>
              <w:t>9,565,473,489.00</w:t>
            </w:r>
          </w:p>
        </w:tc>
        <w:tc>
          <w:tcPr>
            <w:tcW w:w="279" w:type="dxa"/>
            <w:tcBorders>
              <w:top w:val="single" w:sz="4" w:space="0" w:color="auto"/>
              <w:left w:val="nil"/>
              <w:bottom w:val="single" w:sz="4" w:space="0" w:color="auto"/>
              <w:right w:val="nil"/>
            </w:tcBorders>
            <w:shd w:val="clear" w:color="auto" w:fill="auto"/>
          </w:tcPr>
          <w:p w14:paraId="6F3942F4" w14:textId="77777777" w:rsidR="00030036" w:rsidRPr="0024547D" w:rsidRDefault="00030036" w:rsidP="00D52728">
            <w:pPr>
              <w:spacing w:before="34" w:after="30" w:line="240" w:lineRule="exact"/>
              <w:rPr>
                <w:rFonts w:ascii="Arial" w:hAnsi="Arial" w:cs="Arial"/>
                <w:sz w:val="16"/>
                <w:szCs w:val="16"/>
              </w:rPr>
            </w:pPr>
            <w:r w:rsidRPr="00980378">
              <w:rPr>
                <w:rFonts w:ascii="Arial" w:hAnsi="Arial" w:cs="Arial"/>
                <w:sz w:val="16"/>
                <w:szCs w:val="16"/>
              </w:rPr>
              <w:t>+</w:t>
            </w:r>
          </w:p>
        </w:tc>
        <w:tc>
          <w:tcPr>
            <w:tcW w:w="923" w:type="dxa"/>
            <w:tcBorders>
              <w:top w:val="single" w:sz="4" w:space="0" w:color="auto"/>
              <w:left w:val="nil"/>
              <w:bottom w:val="single" w:sz="4" w:space="0" w:color="auto"/>
              <w:right w:val="nil"/>
            </w:tcBorders>
            <w:shd w:val="clear" w:color="auto" w:fill="auto"/>
          </w:tcPr>
          <w:p w14:paraId="02CA7D82" w14:textId="77777777" w:rsidR="00030036" w:rsidRPr="00980378" w:rsidRDefault="00030036" w:rsidP="00D52728">
            <w:pPr>
              <w:spacing w:line="240" w:lineRule="exact"/>
              <w:rPr>
                <w:rFonts w:ascii="Arial" w:hAnsi="Arial" w:cs="Arial"/>
                <w:sz w:val="16"/>
                <w:szCs w:val="16"/>
              </w:rPr>
            </w:pPr>
            <w:r w:rsidRPr="00980378">
              <w:rPr>
                <w:rFonts w:ascii="Arial" w:hAnsi="Arial" w:cs="Arial"/>
                <w:sz w:val="16"/>
                <w:szCs w:val="16"/>
              </w:rPr>
              <w:t>ΔF2013,18</w:t>
            </w:r>
          </w:p>
        </w:tc>
        <w:tc>
          <w:tcPr>
            <w:tcW w:w="199" w:type="dxa"/>
            <w:tcBorders>
              <w:top w:val="single" w:sz="4" w:space="0" w:color="auto"/>
              <w:left w:val="nil"/>
              <w:bottom w:val="single" w:sz="4" w:space="0" w:color="auto"/>
              <w:right w:val="nil"/>
            </w:tcBorders>
            <w:shd w:val="clear" w:color="auto" w:fill="auto"/>
          </w:tcPr>
          <w:p w14:paraId="2D3DA93D" w14:textId="77777777" w:rsidR="00030036" w:rsidRPr="0024547D" w:rsidRDefault="00030036" w:rsidP="00D52728">
            <w:pPr>
              <w:spacing w:before="34" w:after="30" w:line="240" w:lineRule="exact"/>
              <w:rPr>
                <w:rFonts w:ascii="Arial" w:hAnsi="Arial" w:cs="Arial"/>
                <w:b/>
                <w:bCs/>
                <w:sz w:val="16"/>
                <w:szCs w:val="16"/>
              </w:rPr>
            </w:pPr>
            <w:r w:rsidRPr="00980378">
              <w:rPr>
                <w:rFonts w:ascii="Arial" w:hAnsi="Arial" w:cs="Arial"/>
                <w:sz w:val="16"/>
                <w:szCs w:val="16"/>
              </w:rPr>
              <w:t>(</w:t>
            </w:r>
          </w:p>
        </w:tc>
        <w:tc>
          <w:tcPr>
            <w:tcW w:w="1698" w:type="dxa"/>
            <w:tcBorders>
              <w:top w:val="single" w:sz="4" w:space="0" w:color="auto"/>
              <w:left w:val="nil"/>
              <w:bottom w:val="single" w:sz="4" w:space="0" w:color="auto"/>
              <w:right w:val="nil"/>
            </w:tcBorders>
            <w:shd w:val="clear" w:color="auto" w:fill="auto"/>
          </w:tcPr>
          <w:p w14:paraId="319247CE" w14:textId="77777777" w:rsidR="00030036" w:rsidRPr="0024547D" w:rsidRDefault="00030036" w:rsidP="00D52728">
            <w:pPr>
              <w:spacing w:line="240" w:lineRule="exact"/>
              <w:rPr>
                <w:rFonts w:ascii="Arial" w:hAnsi="Arial" w:cs="Arial"/>
                <w:sz w:val="16"/>
                <w:szCs w:val="16"/>
              </w:rPr>
            </w:pPr>
            <w:r w:rsidRPr="00980378">
              <w:rPr>
                <w:rFonts w:ascii="Arial" w:hAnsi="Arial" w:cs="Arial"/>
                <w:sz w:val="16"/>
                <w:szCs w:val="16"/>
              </w:rPr>
              <w:t>0.1311963820830430</w:t>
            </w:r>
          </w:p>
        </w:tc>
        <w:tc>
          <w:tcPr>
            <w:tcW w:w="206" w:type="dxa"/>
            <w:tcBorders>
              <w:top w:val="single" w:sz="4" w:space="0" w:color="auto"/>
              <w:left w:val="nil"/>
              <w:bottom w:val="single" w:sz="4" w:space="0" w:color="auto"/>
              <w:right w:val="single" w:sz="8" w:space="0" w:color="auto"/>
            </w:tcBorders>
            <w:shd w:val="clear" w:color="auto" w:fill="auto"/>
          </w:tcPr>
          <w:p w14:paraId="53D96E9F" w14:textId="77777777" w:rsidR="00030036" w:rsidRPr="0024547D" w:rsidRDefault="00030036" w:rsidP="00D52728">
            <w:pPr>
              <w:spacing w:before="34" w:after="30" w:line="240" w:lineRule="exact"/>
              <w:rPr>
                <w:rFonts w:ascii="Arial" w:hAnsi="Arial" w:cs="Arial"/>
                <w:b/>
                <w:bCs/>
                <w:sz w:val="16"/>
                <w:szCs w:val="16"/>
              </w:rPr>
            </w:pPr>
            <w:r w:rsidRPr="00980378">
              <w:rPr>
                <w:rFonts w:ascii="Arial" w:hAnsi="Arial" w:cs="Arial"/>
                <w:sz w:val="16"/>
                <w:szCs w:val="16"/>
              </w:rPr>
              <w:t>)</w:t>
            </w:r>
          </w:p>
        </w:tc>
      </w:tr>
      <w:tr w:rsidR="00030036" w:rsidRPr="00980378" w14:paraId="65AF954B" w14:textId="77777777">
        <w:trPr>
          <w:trHeight w:val="20"/>
          <w:jc w:val="center"/>
        </w:trPr>
        <w:tc>
          <w:tcPr>
            <w:tcW w:w="2214" w:type="dxa"/>
            <w:tcBorders>
              <w:top w:val="nil"/>
              <w:left w:val="single" w:sz="8" w:space="0" w:color="auto"/>
              <w:bottom w:val="single" w:sz="8" w:space="0" w:color="auto"/>
              <w:right w:val="single" w:sz="8" w:space="0" w:color="auto"/>
            </w:tcBorders>
            <w:shd w:val="clear" w:color="auto" w:fill="auto"/>
          </w:tcPr>
          <w:p w14:paraId="559C6D6E" w14:textId="77777777" w:rsidR="00030036" w:rsidRPr="0024547D" w:rsidRDefault="00030036" w:rsidP="00D52728">
            <w:pPr>
              <w:spacing w:before="34" w:after="30" w:line="240" w:lineRule="exact"/>
              <w:rPr>
                <w:rFonts w:ascii="Arial" w:hAnsi="Arial" w:cs="Arial"/>
                <w:sz w:val="16"/>
                <w:szCs w:val="16"/>
              </w:rPr>
            </w:pPr>
            <w:r w:rsidRPr="00980378">
              <w:rPr>
                <w:rFonts w:ascii="Arial" w:hAnsi="Arial" w:cs="Arial"/>
                <w:sz w:val="16"/>
                <w:szCs w:val="16"/>
              </w:rPr>
              <w:t>Chihuahua</w:t>
            </w:r>
          </w:p>
        </w:tc>
        <w:tc>
          <w:tcPr>
            <w:tcW w:w="1475" w:type="dxa"/>
            <w:tcBorders>
              <w:top w:val="nil"/>
              <w:left w:val="nil"/>
              <w:bottom w:val="nil"/>
              <w:right w:val="nil"/>
            </w:tcBorders>
            <w:shd w:val="clear" w:color="auto" w:fill="auto"/>
          </w:tcPr>
          <w:p w14:paraId="6D1EED00" w14:textId="77777777" w:rsidR="00030036" w:rsidRPr="0024547D" w:rsidRDefault="00030036" w:rsidP="00D52728">
            <w:pPr>
              <w:spacing w:before="34" w:after="30" w:line="240" w:lineRule="exact"/>
              <w:rPr>
                <w:rFonts w:ascii="Arial" w:hAnsi="Arial" w:cs="Arial"/>
                <w:b/>
                <w:bCs/>
                <w:sz w:val="16"/>
                <w:szCs w:val="16"/>
              </w:rPr>
            </w:pPr>
            <w:r w:rsidRPr="00980378">
              <w:rPr>
                <w:rFonts w:ascii="Arial" w:hAnsi="Arial" w:cs="Arial"/>
                <w:sz w:val="16"/>
                <w:szCs w:val="16"/>
              </w:rPr>
              <w:t>1,039,553,212.00</w:t>
            </w:r>
          </w:p>
        </w:tc>
        <w:tc>
          <w:tcPr>
            <w:tcW w:w="279" w:type="dxa"/>
            <w:tcBorders>
              <w:top w:val="nil"/>
              <w:left w:val="nil"/>
              <w:bottom w:val="nil"/>
              <w:right w:val="nil"/>
            </w:tcBorders>
            <w:shd w:val="clear" w:color="auto" w:fill="auto"/>
          </w:tcPr>
          <w:p w14:paraId="5677033F" w14:textId="77777777" w:rsidR="00030036" w:rsidRPr="0024547D" w:rsidRDefault="00030036" w:rsidP="00D52728">
            <w:pPr>
              <w:spacing w:before="34" w:after="30" w:line="240" w:lineRule="exact"/>
              <w:rPr>
                <w:rFonts w:ascii="Arial" w:hAnsi="Arial" w:cs="Arial"/>
                <w:sz w:val="16"/>
                <w:szCs w:val="16"/>
              </w:rPr>
            </w:pPr>
            <w:r w:rsidRPr="00980378">
              <w:rPr>
                <w:rFonts w:ascii="Arial" w:hAnsi="Arial" w:cs="Arial"/>
                <w:sz w:val="16"/>
                <w:szCs w:val="16"/>
              </w:rPr>
              <w:t>+</w:t>
            </w:r>
          </w:p>
        </w:tc>
        <w:tc>
          <w:tcPr>
            <w:tcW w:w="923" w:type="dxa"/>
            <w:tcBorders>
              <w:top w:val="nil"/>
              <w:left w:val="nil"/>
              <w:bottom w:val="nil"/>
              <w:right w:val="nil"/>
            </w:tcBorders>
            <w:shd w:val="clear" w:color="auto" w:fill="auto"/>
          </w:tcPr>
          <w:p w14:paraId="2EC4779B" w14:textId="77777777" w:rsidR="00030036" w:rsidRPr="00980378" w:rsidRDefault="00030036" w:rsidP="00D52728">
            <w:pPr>
              <w:spacing w:line="240" w:lineRule="exact"/>
              <w:rPr>
                <w:rFonts w:ascii="Arial" w:hAnsi="Arial" w:cs="Arial"/>
                <w:sz w:val="16"/>
                <w:szCs w:val="16"/>
              </w:rPr>
            </w:pPr>
            <w:r w:rsidRPr="00980378">
              <w:rPr>
                <w:rFonts w:ascii="Arial" w:hAnsi="Arial" w:cs="Arial"/>
                <w:sz w:val="16"/>
                <w:szCs w:val="16"/>
              </w:rPr>
              <w:t>ΔF2013,18</w:t>
            </w:r>
          </w:p>
        </w:tc>
        <w:tc>
          <w:tcPr>
            <w:tcW w:w="199" w:type="dxa"/>
            <w:tcBorders>
              <w:top w:val="nil"/>
              <w:left w:val="nil"/>
              <w:bottom w:val="nil"/>
              <w:right w:val="nil"/>
            </w:tcBorders>
            <w:shd w:val="clear" w:color="auto" w:fill="auto"/>
          </w:tcPr>
          <w:p w14:paraId="422D487B" w14:textId="77777777" w:rsidR="00030036" w:rsidRPr="0024547D" w:rsidRDefault="00030036" w:rsidP="00D52728">
            <w:pPr>
              <w:spacing w:before="34" w:after="30" w:line="240" w:lineRule="exact"/>
              <w:rPr>
                <w:rFonts w:ascii="Arial" w:hAnsi="Arial" w:cs="Arial"/>
                <w:b/>
                <w:bCs/>
                <w:sz w:val="16"/>
                <w:szCs w:val="16"/>
              </w:rPr>
            </w:pPr>
            <w:r w:rsidRPr="00980378">
              <w:rPr>
                <w:rFonts w:ascii="Arial" w:hAnsi="Arial" w:cs="Arial"/>
                <w:sz w:val="16"/>
                <w:szCs w:val="16"/>
              </w:rPr>
              <w:t>(</w:t>
            </w:r>
          </w:p>
        </w:tc>
        <w:tc>
          <w:tcPr>
            <w:tcW w:w="1698" w:type="dxa"/>
            <w:tcBorders>
              <w:top w:val="nil"/>
              <w:left w:val="nil"/>
              <w:bottom w:val="nil"/>
              <w:right w:val="nil"/>
            </w:tcBorders>
            <w:shd w:val="clear" w:color="auto" w:fill="auto"/>
          </w:tcPr>
          <w:p w14:paraId="5E4261FC" w14:textId="77777777" w:rsidR="00030036" w:rsidRPr="0024547D" w:rsidRDefault="00030036" w:rsidP="00D52728">
            <w:pPr>
              <w:spacing w:line="240" w:lineRule="exact"/>
              <w:rPr>
                <w:rFonts w:ascii="Arial" w:hAnsi="Arial" w:cs="Arial"/>
                <w:sz w:val="16"/>
                <w:szCs w:val="16"/>
              </w:rPr>
            </w:pPr>
            <w:r w:rsidRPr="00980378">
              <w:rPr>
                <w:rFonts w:ascii="Arial" w:hAnsi="Arial" w:cs="Arial"/>
                <w:sz w:val="16"/>
                <w:szCs w:val="16"/>
              </w:rPr>
              <w:t>0.0180196636430261</w:t>
            </w:r>
          </w:p>
        </w:tc>
        <w:tc>
          <w:tcPr>
            <w:tcW w:w="206" w:type="dxa"/>
            <w:tcBorders>
              <w:top w:val="nil"/>
              <w:left w:val="nil"/>
              <w:bottom w:val="nil"/>
              <w:right w:val="single" w:sz="8" w:space="0" w:color="auto"/>
            </w:tcBorders>
            <w:shd w:val="clear" w:color="auto" w:fill="auto"/>
          </w:tcPr>
          <w:p w14:paraId="33B5EF71" w14:textId="77777777" w:rsidR="00030036" w:rsidRPr="0024547D" w:rsidRDefault="00030036" w:rsidP="00D52728">
            <w:pPr>
              <w:spacing w:before="34" w:after="30" w:line="240" w:lineRule="exact"/>
              <w:rPr>
                <w:rFonts w:ascii="Arial" w:hAnsi="Arial" w:cs="Arial"/>
                <w:b/>
                <w:bCs/>
                <w:sz w:val="16"/>
                <w:szCs w:val="16"/>
              </w:rPr>
            </w:pPr>
            <w:r w:rsidRPr="00980378">
              <w:rPr>
                <w:rFonts w:ascii="Arial" w:hAnsi="Arial" w:cs="Arial"/>
                <w:sz w:val="16"/>
                <w:szCs w:val="16"/>
              </w:rPr>
              <w:t>)</w:t>
            </w:r>
          </w:p>
        </w:tc>
      </w:tr>
      <w:tr w:rsidR="00030036" w:rsidRPr="00980378" w14:paraId="7B5C1079" w14:textId="77777777">
        <w:trPr>
          <w:trHeight w:val="20"/>
          <w:jc w:val="center"/>
        </w:trPr>
        <w:tc>
          <w:tcPr>
            <w:tcW w:w="2214" w:type="dxa"/>
            <w:tcBorders>
              <w:top w:val="nil"/>
              <w:left w:val="single" w:sz="8" w:space="0" w:color="auto"/>
              <w:bottom w:val="single" w:sz="8" w:space="0" w:color="auto"/>
              <w:right w:val="single" w:sz="8" w:space="0" w:color="auto"/>
            </w:tcBorders>
            <w:shd w:val="clear" w:color="auto" w:fill="auto"/>
          </w:tcPr>
          <w:p w14:paraId="1BFF56E2" w14:textId="77777777" w:rsidR="00030036" w:rsidRPr="0024547D" w:rsidRDefault="00030036" w:rsidP="00D52728">
            <w:pPr>
              <w:spacing w:before="34" w:after="30" w:line="240" w:lineRule="exact"/>
              <w:rPr>
                <w:rFonts w:ascii="Arial" w:hAnsi="Arial" w:cs="Arial"/>
                <w:sz w:val="16"/>
                <w:szCs w:val="16"/>
              </w:rPr>
            </w:pPr>
            <w:r w:rsidRPr="00980378">
              <w:rPr>
                <w:rFonts w:ascii="Arial" w:hAnsi="Arial" w:cs="Arial"/>
                <w:sz w:val="16"/>
                <w:szCs w:val="16"/>
              </w:rPr>
              <w:t>Ciudad de México *</w:t>
            </w:r>
          </w:p>
        </w:tc>
        <w:tc>
          <w:tcPr>
            <w:tcW w:w="1475" w:type="dxa"/>
            <w:tcBorders>
              <w:top w:val="single" w:sz="4" w:space="0" w:color="auto"/>
              <w:left w:val="nil"/>
              <w:bottom w:val="single" w:sz="4" w:space="0" w:color="auto"/>
              <w:right w:val="nil"/>
            </w:tcBorders>
            <w:shd w:val="clear" w:color="auto" w:fill="auto"/>
          </w:tcPr>
          <w:p w14:paraId="2DB4E083" w14:textId="77777777" w:rsidR="00030036" w:rsidRPr="0024547D" w:rsidRDefault="00030036" w:rsidP="00D52728">
            <w:pPr>
              <w:spacing w:before="34" w:after="30" w:line="240" w:lineRule="exact"/>
              <w:rPr>
                <w:rFonts w:ascii="Arial" w:hAnsi="Arial" w:cs="Arial"/>
                <w:b/>
                <w:bCs/>
                <w:sz w:val="16"/>
                <w:szCs w:val="16"/>
              </w:rPr>
            </w:pPr>
            <w:r w:rsidRPr="00980378">
              <w:rPr>
                <w:rFonts w:ascii="Arial" w:hAnsi="Arial" w:cs="Arial"/>
                <w:sz w:val="16"/>
                <w:szCs w:val="16"/>
              </w:rPr>
              <w:t>686,880,919.32</w:t>
            </w:r>
          </w:p>
        </w:tc>
        <w:tc>
          <w:tcPr>
            <w:tcW w:w="279" w:type="dxa"/>
            <w:tcBorders>
              <w:top w:val="single" w:sz="4" w:space="0" w:color="auto"/>
              <w:left w:val="nil"/>
              <w:bottom w:val="single" w:sz="4" w:space="0" w:color="auto"/>
              <w:right w:val="nil"/>
            </w:tcBorders>
            <w:shd w:val="clear" w:color="auto" w:fill="auto"/>
          </w:tcPr>
          <w:p w14:paraId="0F15D537" w14:textId="77777777" w:rsidR="00030036" w:rsidRPr="0024547D" w:rsidRDefault="00030036" w:rsidP="00D52728">
            <w:pPr>
              <w:spacing w:before="34" w:after="30" w:line="240" w:lineRule="exact"/>
              <w:rPr>
                <w:rFonts w:ascii="Arial" w:hAnsi="Arial" w:cs="Arial"/>
                <w:sz w:val="16"/>
                <w:szCs w:val="16"/>
              </w:rPr>
            </w:pPr>
            <w:r w:rsidRPr="00980378">
              <w:rPr>
                <w:rFonts w:ascii="Arial" w:hAnsi="Arial" w:cs="Arial"/>
                <w:sz w:val="16"/>
                <w:szCs w:val="16"/>
              </w:rPr>
              <w:t>+</w:t>
            </w:r>
          </w:p>
        </w:tc>
        <w:tc>
          <w:tcPr>
            <w:tcW w:w="923" w:type="dxa"/>
            <w:tcBorders>
              <w:top w:val="single" w:sz="4" w:space="0" w:color="auto"/>
              <w:left w:val="nil"/>
              <w:bottom w:val="single" w:sz="4" w:space="0" w:color="auto"/>
              <w:right w:val="nil"/>
            </w:tcBorders>
            <w:shd w:val="clear" w:color="auto" w:fill="auto"/>
          </w:tcPr>
          <w:p w14:paraId="53A1475E" w14:textId="77777777" w:rsidR="00030036" w:rsidRPr="00980378" w:rsidRDefault="00030036" w:rsidP="00D52728">
            <w:pPr>
              <w:spacing w:line="240" w:lineRule="exact"/>
              <w:rPr>
                <w:rFonts w:ascii="Arial" w:hAnsi="Arial" w:cs="Arial"/>
                <w:sz w:val="16"/>
                <w:szCs w:val="16"/>
              </w:rPr>
            </w:pPr>
            <w:r w:rsidRPr="00980378">
              <w:rPr>
                <w:rFonts w:ascii="Arial" w:hAnsi="Arial" w:cs="Arial"/>
                <w:sz w:val="16"/>
                <w:szCs w:val="16"/>
              </w:rPr>
              <w:t>ΔF2013,18</w:t>
            </w:r>
          </w:p>
        </w:tc>
        <w:tc>
          <w:tcPr>
            <w:tcW w:w="199" w:type="dxa"/>
            <w:tcBorders>
              <w:top w:val="single" w:sz="4" w:space="0" w:color="auto"/>
              <w:left w:val="nil"/>
              <w:bottom w:val="single" w:sz="4" w:space="0" w:color="auto"/>
              <w:right w:val="nil"/>
            </w:tcBorders>
            <w:shd w:val="clear" w:color="auto" w:fill="auto"/>
          </w:tcPr>
          <w:p w14:paraId="6D3BB750" w14:textId="77777777" w:rsidR="00030036" w:rsidRPr="0024547D" w:rsidRDefault="00030036" w:rsidP="00D52728">
            <w:pPr>
              <w:spacing w:before="34" w:after="30" w:line="240" w:lineRule="exact"/>
              <w:rPr>
                <w:rFonts w:ascii="Arial" w:hAnsi="Arial" w:cs="Arial"/>
                <w:b/>
                <w:bCs/>
                <w:sz w:val="16"/>
                <w:szCs w:val="16"/>
              </w:rPr>
            </w:pPr>
            <w:r w:rsidRPr="00980378">
              <w:rPr>
                <w:rFonts w:ascii="Arial" w:hAnsi="Arial" w:cs="Arial"/>
                <w:sz w:val="16"/>
                <w:szCs w:val="16"/>
              </w:rPr>
              <w:t>(</w:t>
            </w:r>
          </w:p>
        </w:tc>
        <w:tc>
          <w:tcPr>
            <w:tcW w:w="1698" w:type="dxa"/>
            <w:tcBorders>
              <w:top w:val="single" w:sz="4" w:space="0" w:color="auto"/>
              <w:left w:val="nil"/>
              <w:bottom w:val="single" w:sz="4" w:space="0" w:color="auto"/>
              <w:right w:val="nil"/>
            </w:tcBorders>
            <w:shd w:val="clear" w:color="auto" w:fill="auto"/>
          </w:tcPr>
          <w:p w14:paraId="26F473EC" w14:textId="77777777" w:rsidR="00030036" w:rsidRPr="0024547D" w:rsidRDefault="00030036" w:rsidP="00D52728">
            <w:pPr>
              <w:spacing w:line="240" w:lineRule="exact"/>
              <w:rPr>
                <w:rFonts w:ascii="Arial" w:hAnsi="Arial" w:cs="Arial"/>
                <w:sz w:val="16"/>
                <w:szCs w:val="16"/>
              </w:rPr>
            </w:pPr>
            <w:r w:rsidRPr="00980378">
              <w:rPr>
                <w:rFonts w:ascii="Arial" w:hAnsi="Arial" w:cs="Arial"/>
                <w:sz w:val="16"/>
                <w:szCs w:val="16"/>
              </w:rPr>
              <w:t>0.0166323687571220</w:t>
            </w:r>
          </w:p>
        </w:tc>
        <w:tc>
          <w:tcPr>
            <w:tcW w:w="206" w:type="dxa"/>
            <w:tcBorders>
              <w:top w:val="single" w:sz="4" w:space="0" w:color="auto"/>
              <w:left w:val="nil"/>
              <w:bottom w:val="single" w:sz="4" w:space="0" w:color="auto"/>
              <w:right w:val="single" w:sz="8" w:space="0" w:color="auto"/>
            </w:tcBorders>
            <w:shd w:val="clear" w:color="auto" w:fill="auto"/>
          </w:tcPr>
          <w:p w14:paraId="0B0FE1F4" w14:textId="77777777" w:rsidR="00030036" w:rsidRPr="0024547D" w:rsidRDefault="00030036" w:rsidP="00D52728">
            <w:pPr>
              <w:spacing w:before="34" w:after="30" w:line="240" w:lineRule="exact"/>
              <w:rPr>
                <w:rFonts w:ascii="Arial" w:hAnsi="Arial" w:cs="Arial"/>
                <w:b/>
                <w:bCs/>
                <w:sz w:val="16"/>
                <w:szCs w:val="16"/>
              </w:rPr>
            </w:pPr>
            <w:r w:rsidRPr="00980378">
              <w:rPr>
                <w:rFonts w:ascii="Arial" w:hAnsi="Arial" w:cs="Arial"/>
                <w:sz w:val="16"/>
                <w:szCs w:val="16"/>
              </w:rPr>
              <w:t>)</w:t>
            </w:r>
          </w:p>
        </w:tc>
      </w:tr>
      <w:tr w:rsidR="00030036" w:rsidRPr="00980378" w14:paraId="26C26CE0" w14:textId="77777777">
        <w:trPr>
          <w:trHeight w:val="20"/>
          <w:jc w:val="center"/>
        </w:trPr>
        <w:tc>
          <w:tcPr>
            <w:tcW w:w="2214" w:type="dxa"/>
            <w:tcBorders>
              <w:top w:val="nil"/>
              <w:left w:val="single" w:sz="8" w:space="0" w:color="auto"/>
              <w:bottom w:val="single" w:sz="8" w:space="0" w:color="auto"/>
              <w:right w:val="single" w:sz="8" w:space="0" w:color="auto"/>
            </w:tcBorders>
            <w:shd w:val="clear" w:color="auto" w:fill="auto"/>
          </w:tcPr>
          <w:p w14:paraId="15F0F310" w14:textId="77777777" w:rsidR="00030036" w:rsidRPr="0024547D" w:rsidRDefault="00030036" w:rsidP="00D52728">
            <w:pPr>
              <w:spacing w:before="34" w:after="30" w:line="240" w:lineRule="exact"/>
              <w:rPr>
                <w:rFonts w:ascii="Arial" w:hAnsi="Arial" w:cs="Arial"/>
                <w:sz w:val="16"/>
                <w:szCs w:val="16"/>
              </w:rPr>
            </w:pPr>
            <w:r w:rsidRPr="00980378">
              <w:rPr>
                <w:rFonts w:ascii="Arial" w:hAnsi="Arial" w:cs="Arial"/>
                <w:sz w:val="16"/>
                <w:szCs w:val="16"/>
              </w:rPr>
              <w:t>Durango</w:t>
            </w:r>
          </w:p>
        </w:tc>
        <w:tc>
          <w:tcPr>
            <w:tcW w:w="1475" w:type="dxa"/>
            <w:tcBorders>
              <w:top w:val="nil"/>
              <w:left w:val="nil"/>
              <w:bottom w:val="nil"/>
              <w:right w:val="nil"/>
            </w:tcBorders>
            <w:shd w:val="clear" w:color="auto" w:fill="auto"/>
          </w:tcPr>
          <w:p w14:paraId="57A95F17" w14:textId="77777777" w:rsidR="00030036" w:rsidRPr="0024547D" w:rsidRDefault="00030036" w:rsidP="00D52728">
            <w:pPr>
              <w:spacing w:before="34" w:after="30" w:line="240" w:lineRule="exact"/>
              <w:rPr>
                <w:rFonts w:ascii="Arial" w:hAnsi="Arial" w:cs="Arial"/>
                <w:b/>
                <w:bCs/>
                <w:sz w:val="16"/>
                <w:szCs w:val="16"/>
              </w:rPr>
            </w:pPr>
            <w:r w:rsidRPr="00980378">
              <w:rPr>
                <w:rFonts w:ascii="Arial" w:hAnsi="Arial" w:cs="Arial"/>
                <w:sz w:val="16"/>
                <w:szCs w:val="16"/>
              </w:rPr>
              <w:t>773,661,418.00</w:t>
            </w:r>
          </w:p>
        </w:tc>
        <w:tc>
          <w:tcPr>
            <w:tcW w:w="279" w:type="dxa"/>
            <w:tcBorders>
              <w:top w:val="nil"/>
              <w:left w:val="nil"/>
              <w:bottom w:val="nil"/>
              <w:right w:val="nil"/>
            </w:tcBorders>
            <w:shd w:val="clear" w:color="auto" w:fill="auto"/>
          </w:tcPr>
          <w:p w14:paraId="17B1CAA0" w14:textId="77777777" w:rsidR="00030036" w:rsidRPr="0024547D" w:rsidRDefault="00030036" w:rsidP="00D52728">
            <w:pPr>
              <w:spacing w:before="34" w:after="30" w:line="240" w:lineRule="exact"/>
              <w:rPr>
                <w:rFonts w:ascii="Arial" w:hAnsi="Arial" w:cs="Arial"/>
                <w:sz w:val="16"/>
                <w:szCs w:val="16"/>
              </w:rPr>
            </w:pPr>
            <w:r w:rsidRPr="00980378">
              <w:rPr>
                <w:rFonts w:ascii="Arial" w:hAnsi="Arial" w:cs="Arial"/>
                <w:sz w:val="16"/>
                <w:szCs w:val="16"/>
              </w:rPr>
              <w:t>+</w:t>
            </w:r>
          </w:p>
        </w:tc>
        <w:tc>
          <w:tcPr>
            <w:tcW w:w="923" w:type="dxa"/>
            <w:tcBorders>
              <w:top w:val="nil"/>
              <w:left w:val="nil"/>
              <w:bottom w:val="nil"/>
              <w:right w:val="nil"/>
            </w:tcBorders>
            <w:shd w:val="clear" w:color="auto" w:fill="auto"/>
          </w:tcPr>
          <w:p w14:paraId="1AB72ABA" w14:textId="77777777" w:rsidR="00030036" w:rsidRPr="00980378" w:rsidRDefault="00030036" w:rsidP="00D52728">
            <w:pPr>
              <w:spacing w:line="240" w:lineRule="exact"/>
              <w:rPr>
                <w:rFonts w:ascii="Arial" w:hAnsi="Arial" w:cs="Arial"/>
                <w:sz w:val="16"/>
                <w:szCs w:val="16"/>
              </w:rPr>
            </w:pPr>
            <w:r w:rsidRPr="00980378">
              <w:rPr>
                <w:rFonts w:ascii="Arial" w:hAnsi="Arial" w:cs="Arial"/>
                <w:sz w:val="16"/>
                <w:szCs w:val="16"/>
              </w:rPr>
              <w:t>ΔF2013,18</w:t>
            </w:r>
          </w:p>
        </w:tc>
        <w:tc>
          <w:tcPr>
            <w:tcW w:w="199" w:type="dxa"/>
            <w:tcBorders>
              <w:top w:val="nil"/>
              <w:left w:val="nil"/>
              <w:bottom w:val="nil"/>
              <w:right w:val="nil"/>
            </w:tcBorders>
            <w:shd w:val="clear" w:color="auto" w:fill="auto"/>
          </w:tcPr>
          <w:p w14:paraId="7FEEE9CC" w14:textId="77777777" w:rsidR="00030036" w:rsidRPr="0024547D" w:rsidRDefault="00030036" w:rsidP="00D52728">
            <w:pPr>
              <w:spacing w:before="34" w:after="30" w:line="240" w:lineRule="exact"/>
              <w:rPr>
                <w:rFonts w:ascii="Arial" w:hAnsi="Arial" w:cs="Arial"/>
                <w:b/>
                <w:bCs/>
                <w:sz w:val="16"/>
                <w:szCs w:val="16"/>
              </w:rPr>
            </w:pPr>
            <w:r w:rsidRPr="00980378">
              <w:rPr>
                <w:rFonts w:ascii="Arial" w:hAnsi="Arial" w:cs="Arial"/>
                <w:sz w:val="16"/>
                <w:szCs w:val="16"/>
              </w:rPr>
              <w:t>(</w:t>
            </w:r>
          </w:p>
        </w:tc>
        <w:tc>
          <w:tcPr>
            <w:tcW w:w="1698" w:type="dxa"/>
            <w:tcBorders>
              <w:top w:val="nil"/>
              <w:left w:val="nil"/>
              <w:bottom w:val="nil"/>
              <w:right w:val="nil"/>
            </w:tcBorders>
            <w:shd w:val="clear" w:color="auto" w:fill="auto"/>
          </w:tcPr>
          <w:p w14:paraId="0B8C3B36" w14:textId="77777777" w:rsidR="00030036" w:rsidRPr="0024547D" w:rsidRDefault="00030036" w:rsidP="00D52728">
            <w:pPr>
              <w:spacing w:line="240" w:lineRule="exact"/>
              <w:rPr>
                <w:rFonts w:ascii="Arial" w:hAnsi="Arial" w:cs="Arial"/>
                <w:sz w:val="16"/>
                <w:szCs w:val="16"/>
              </w:rPr>
            </w:pPr>
            <w:r w:rsidRPr="00980378">
              <w:rPr>
                <w:rFonts w:ascii="Arial" w:hAnsi="Arial" w:cs="Arial"/>
                <w:sz w:val="16"/>
                <w:szCs w:val="16"/>
              </w:rPr>
              <w:t>0.0122888746040309</w:t>
            </w:r>
          </w:p>
        </w:tc>
        <w:tc>
          <w:tcPr>
            <w:tcW w:w="206" w:type="dxa"/>
            <w:tcBorders>
              <w:top w:val="nil"/>
              <w:left w:val="nil"/>
              <w:bottom w:val="nil"/>
              <w:right w:val="single" w:sz="8" w:space="0" w:color="auto"/>
            </w:tcBorders>
            <w:shd w:val="clear" w:color="auto" w:fill="auto"/>
          </w:tcPr>
          <w:p w14:paraId="1DC84316" w14:textId="77777777" w:rsidR="00030036" w:rsidRPr="0024547D" w:rsidRDefault="00030036" w:rsidP="00D52728">
            <w:pPr>
              <w:spacing w:before="34" w:after="30" w:line="240" w:lineRule="exact"/>
              <w:rPr>
                <w:rFonts w:ascii="Arial" w:hAnsi="Arial" w:cs="Arial"/>
                <w:b/>
                <w:bCs/>
                <w:sz w:val="16"/>
                <w:szCs w:val="16"/>
              </w:rPr>
            </w:pPr>
            <w:r w:rsidRPr="00980378">
              <w:rPr>
                <w:rFonts w:ascii="Arial" w:hAnsi="Arial" w:cs="Arial"/>
                <w:sz w:val="16"/>
                <w:szCs w:val="16"/>
              </w:rPr>
              <w:t>)</w:t>
            </w:r>
          </w:p>
        </w:tc>
      </w:tr>
      <w:tr w:rsidR="00030036" w:rsidRPr="00980378" w14:paraId="41B73556" w14:textId="77777777">
        <w:trPr>
          <w:trHeight w:val="20"/>
          <w:jc w:val="center"/>
        </w:trPr>
        <w:tc>
          <w:tcPr>
            <w:tcW w:w="2214" w:type="dxa"/>
            <w:tcBorders>
              <w:top w:val="nil"/>
              <w:left w:val="single" w:sz="8" w:space="0" w:color="auto"/>
              <w:bottom w:val="single" w:sz="8" w:space="0" w:color="auto"/>
              <w:right w:val="single" w:sz="8" w:space="0" w:color="auto"/>
            </w:tcBorders>
            <w:shd w:val="clear" w:color="auto" w:fill="auto"/>
          </w:tcPr>
          <w:p w14:paraId="0BD7849A" w14:textId="77777777" w:rsidR="00030036" w:rsidRPr="0024547D" w:rsidRDefault="00030036" w:rsidP="00D52728">
            <w:pPr>
              <w:spacing w:before="34" w:after="30" w:line="240" w:lineRule="exact"/>
              <w:rPr>
                <w:rFonts w:ascii="Arial" w:hAnsi="Arial" w:cs="Arial"/>
                <w:sz w:val="16"/>
                <w:szCs w:val="16"/>
              </w:rPr>
            </w:pPr>
            <w:r w:rsidRPr="00980378">
              <w:rPr>
                <w:rFonts w:ascii="Arial" w:hAnsi="Arial" w:cs="Arial"/>
                <w:sz w:val="16"/>
                <w:szCs w:val="16"/>
              </w:rPr>
              <w:t>Guanajuato</w:t>
            </w:r>
          </w:p>
        </w:tc>
        <w:tc>
          <w:tcPr>
            <w:tcW w:w="1475" w:type="dxa"/>
            <w:tcBorders>
              <w:top w:val="single" w:sz="4" w:space="0" w:color="auto"/>
              <w:left w:val="nil"/>
              <w:bottom w:val="single" w:sz="4" w:space="0" w:color="auto"/>
              <w:right w:val="nil"/>
            </w:tcBorders>
            <w:shd w:val="clear" w:color="auto" w:fill="auto"/>
          </w:tcPr>
          <w:p w14:paraId="6606B666" w14:textId="77777777" w:rsidR="00030036" w:rsidRPr="0024547D" w:rsidRDefault="00030036" w:rsidP="00D52728">
            <w:pPr>
              <w:spacing w:before="34" w:after="30" w:line="240" w:lineRule="exact"/>
              <w:rPr>
                <w:rFonts w:ascii="Arial" w:hAnsi="Arial" w:cs="Arial"/>
                <w:b/>
                <w:bCs/>
                <w:sz w:val="16"/>
                <w:szCs w:val="16"/>
              </w:rPr>
            </w:pPr>
            <w:r w:rsidRPr="00980378">
              <w:rPr>
                <w:rFonts w:ascii="Arial" w:hAnsi="Arial" w:cs="Arial"/>
                <w:sz w:val="16"/>
                <w:szCs w:val="16"/>
              </w:rPr>
              <w:t>2,017,332,796.00</w:t>
            </w:r>
          </w:p>
        </w:tc>
        <w:tc>
          <w:tcPr>
            <w:tcW w:w="279" w:type="dxa"/>
            <w:tcBorders>
              <w:top w:val="single" w:sz="4" w:space="0" w:color="auto"/>
              <w:left w:val="nil"/>
              <w:bottom w:val="single" w:sz="4" w:space="0" w:color="auto"/>
              <w:right w:val="nil"/>
            </w:tcBorders>
            <w:shd w:val="clear" w:color="auto" w:fill="auto"/>
          </w:tcPr>
          <w:p w14:paraId="2A905893" w14:textId="77777777" w:rsidR="00030036" w:rsidRPr="0024547D" w:rsidRDefault="00030036" w:rsidP="00D52728">
            <w:pPr>
              <w:spacing w:before="34" w:after="30" w:line="240" w:lineRule="exact"/>
              <w:rPr>
                <w:rFonts w:ascii="Arial" w:hAnsi="Arial" w:cs="Arial"/>
                <w:sz w:val="16"/>
                <w:szCs w:val="16"/>
              </w:rPr>
            </w:pPr>
            <w:r w:rsidRPr="00980378">
              <w:rPr>
                <w:rFonts w:ascii="Arial" w:hAnsi="Arial" w:cs="Arial"/>
                <w:sz w:val="16"/>
                <w:szCs w:val="16"/>
              </w:rPr>
              <w:t>+</w:t>
            </w:r>
          </w:p>
        </w:tc>
        <w:tc>
          <w:tcPr>
            <w:tcW w:w="923" w:type="dxa"/>
            <w:tcBorders>
              <w:top w:val="single" w:sz="4" w:space="0" w:color="auto"/>
              <w:left w:val="nil"/>
              <w:bottom w:val="single" w:sz="4" w:space="0" w:color="auto"/>
              <w:right w:val="nil"/>
            </w:tcBorders>
            <w:shd w:val="clear" w:color="auto" w:fill="auto"/>
          </w:tcPr>
          <w:p w14:paraId="7EA2B9FE" w14:textId="77777777" w:rsidR="00030036" w:rsidRPr="00980378" w:rsidRDefault="00030036" w:rsidP="00D52728">
            <w:pPr>
              <w:spacing w:line="240" w:lineRule="exact"/>
              <w:rPr>
                <w:rFonts w:ascii="Arial" w:hAnsi="Arial" w:cs="Arial"/>
                <w:sz w:val="16"/>
                <w:szCs w:val="16"/>
              </w:rPr>
            </w:pPr>
            <w:r w:rsidRPr="00980378">
              <w:rPr>
                <w:rFonts w:ascii="Arial" w:hAnsi="Arial" w:cs="Arial"/>
                <w:sz w:val="16"/>
                <w:szCs w:val="16"/>
              </w:rPr>
              <w:t>ΔF2013,18</w:t>
            </w:r>
          </w:p>
        </w:tc>
        <w:tc>
          <w:tcPr>
            <w:tcW w:w="199" w:type="dxa"/>
            <w:tcBorders>
              <w:top w:val="single" w:sz="4" w:space="0" w:color="auto"/>
              <w:left w:val="nil"/>
              <w:bottom w:val="single" w:sz="4" w:space="0" w:color="auto"/>
              <w:right w:val="nil"/>
            </w:tcBorders>
            <w:shd w:val="clear" w:color="auto" w:fill="auto"/>
          </w:tcPr>
          <w:p w14:paraId="43C64720" w14:textId="77777777" w:rsidR="00030036" w:rsidRPr="0024547D" w:rsidRDefault="00030036" w:rsidP="00D52728">
            <w:pPr>
              <w:spacing w:before="34" w:after="30" w:line="240" w:lineRule="exact"/>
              <w:rPr>
                <w:rFonts w:ascii="Arial" w:hAnsi="Arial" w:cs="Arial"/>
                <w:b/>
                <w:bCs/>
                <w:sz w:val="16"/>
                <w:szCs w:val="16"/>
              </w:rPr>
            </w:pPr>
            <w:r w:rsidRPr="00980378">
              <w:rPr>
                <w:rFonts w:ascii="Arial" w:hAnsi="Arial" w:cs="Arial"/>
                <w:sz w:val="16"/>
                <w:szCs w:val="16"/>
              </w:rPr>
              <w:t>(</w:t>
            </w:r>
          </w:p>
        </w:tc>
        <w:tc>
          <w:tcPr>
            <w:tcW w:w="1698" w:type="dxa"/>
            <w:tcBorders>
              <w:top w:val="single" w:sz="4" w:space="0" w:color="auto"/>
              <w:left w:val="nil"/>
              <w:bottom w:val="single" w:sz="4" w:space="0" w:color="auto"/>
              <w:right w:val="nil"/>
            </w:tcBorders>
            <w:shd w:val="clear" w:color="auto" w:fill="auto"/>
          </w:tcPr>
          <w:p w14:paraId="28A36839" w14:textId="77777777" w:rsidR="00030036" w:rsidRPr="0024547D" w:rsidRDefault="00030036" w:rsidP="00D52728">
            <w:pPr>
              <w:spacing w:line="240" w:lineRule="exact"/>
              <w:rPr>
                <w:rFonts w:ascii="Arial" w:hAnsi="Arial" w:cs="Arial"/>
                <w:sz w:val="16"/>
                <w:szCs w:val="16"/>
              </w:rPr>
            </w:pPr>
            <w:r w:rsidRPr="00980378">
              <w:rPr>
                <w:rFonts w:ascii="Arial" w:hAnsi="Arial" w:cs="Arial"/>
                <w:sz w:val="16"/>
                <w:szCs w:val="16"/>
              </w:rPr>
              <w:t>0.0265427358795662</w:t>
            </w:r>
          </w:p>
        </w:tc>
        <w:tc>
          <w:tcPr>
            <w:tcW w:w="206" w:type="dxa"/>
            <w:tcBorders>
              <w:top w:val="single" w:sz="4" w:space="0" w:color="auto"/>
              <w:left w:val="nil"/>
              <w:bottom w:val="single" w:sz="4" w:space="0" w:color="auto"/>
              <w:right w:val="single" w:sz="8" w:space="0" w:color="auto"/>
            </w:tcBorders>
            <w:shd w:val="clear" w:color="auto" w:fill="auto"/>
          </w:tcPr>
          <w:p w14:paraId="1FE22521" w14:textId="77777777" w:rsidR="00030036" w:rsidRPr="0024547D" w:rsidRDefault="00030036" w:rsidP="00D52728">
            <w:pPr>
              <w:spacing w:before="34" w:after="30" w:line="240" w:lineRule="exact"/>
              <w:rPr>
                <w:rFonts w:ascii="Arial" w:hAnsi="Arial" w:cs="Arial"/>
                <w:b/>
                <w:bCs/>
                <w:sz w:val="16"/>
                <w:szCs w:val="16"/>
              </w:rPr>
            </w:pPr>
            <w:r w:rsidRPr="00980378">
              <w:rPr>
                <w:rFonts w:ascii="Arial" w:hAnsi="Arial" w:cs="Arial"/>
                <w:sz w:val="16"/>
                <w:szCs w:val="16"/>
              </w:rPr>
              <w:t>)</w:t>
            </w:r>
          </w:p>
        </w:tc>
      </w:tr>
      <w:tr w:rsidR="00030036" w:rsidRPr="00980378" w14:paraId="2B0521F9" w14:textId="77777777">
        <w:trPr>
          <w:trHeight w:val="20"/>
          <w:jc w:val="center"/>
        </w:trPr>
        <w:tc>
          <w:tcPr>
            <w:tcW w:w="2214" w:type="dxa"/>
            <w:tcBorders>
              <w:top w:val="nil"/>
              <w:left w:val="single" w:sz="8" w:space="0" w:color="auto"/>
              <w:bottom w:val="single" w:sz="8" w:space="0" w:color="auto"/>
              <w:right w:val="single" w:sz="8" w:space="0" w:color="auto"/>
            </w:tcBorders>
            <w:shd w:val="clear" w:color="auto" w:fill="auto"/>
          </w:tcPr>
          <w:p w14:paraId="2C85EF9F" w14:textId="77777777" w:rsidR="00030036" w:rsidRPr="0024547D" w:rsidRDefault="00030036" w:rsidP="00D52728">
            <w:pPr>
              <w:spacing w:before="34" w:after="30" w:line="240" w:lineRule="exact"/>
              <w:rPr>
                <w:rFonts w:ascii="Arial" w:hAnsi="Arial" w:cs="Arial"/>
                <w:sz w:val="16"/>
                <w:szCs w:val="16"/>
              </w:rPr>
            </w:pPr>
            <w:r w:rsidRPr="00980378">
              <w:rPr>
                <w:rFonts w:ascii="Arial" w:hAnsi="Arial" w:cs="Arial"/>
                <w:sz w:val="16"/>
                <w:szCs w:val="16"/>
              </w:rPr>
              <w:t>Guerrero</w:t>
            </w:r>
          </w:p>
        </w:tc>
        <w:tc>
          <w:tcPr>
            <w:tcW w:w="1475" w:type="dxa"/>
            <w:tcBorders>
              <w:top w:val="nil"/>
              <w:left w:val="nil"/>
              <w:bottom w:val="nil"/>
              <w:right w:val="nil"/>
            </w:tcBorders>
            <w:shd w:val="clear" w:color="auto" w:fill="auto"/>
          </w:tcPr>
          <w:p w14:paraId="29467643" w14:textId="77777777" w:rsidR="00030036" w:rsidRPr="0024547D" w:rsidRDefault="00030036" w:rsidP="00D52728">
            <w:pPr>
              <w:spacing w:before="34" w:after="30" w:line="240" w:lineRule="exact"/>
              <w:rPr>
                <w:rFonts w:ascii="Arial" w:hAnsi="Arial" w:cs="Arial"/>
                <w:b/>
                <w:bCs/>
                <w:sz w:val="16"/>
                <w:szCs w:val="16"/>
              </w:rPr>
            </w:pPr>
            <w:r w:rsidRPr="00980378">
              <w:rPr>
                <w:rFonts w:ascii="Arial" w:hAnsi="Arial" w:cs="Arial"/>
                <w:sz w:val="16"/>
                <w:szCs w:val="16"/>
              </w:rPr>
              <w:t>4,662,535,295.00</w:t>
            </w:r>
          </w:p>
        </w:tc>
        <w:tc>
          <w:tcPr>
            <w:tcW w:w="279" w:type="dxa"/>
            <w:tcBorders>
              <w:top w:val="nil"/>
              <w:left w:val="nil"/>
              <w:bottom w:val="nil"/>
              <w:right w:val="nil"/>
            </w:tcBorders>
            <w:shd w:val="clear" w:color="auto" w:fill="auto"/>
          </w:tcPr>
          <w:p w14:paraId="0F33B778" w14:textId="77777777" w:rsidR="00030036" w:rsidRPr="0024547D" w:rsidRDefault="00030036" w:rsidP="00D52728">
            <w:pPr>
              <w:spacing w:before="34" w:after="30" w:line="240" w:lineRule="exact"/>
              <w:rPr>
                <w:rFonts w:ascii="Arial" w:hAnsi="Arial" w:cs="Arial"/>
                <w:sz w:val="16"/>
                <w:szCs w:val="16"/>
              </w:rPr>
            </w:pPr>
            <w:r w:rsidRPr="00980378">
              <w:rPr>
                <w:rFonts w:ascii="Arial" w:hAnsi="Arial" w:cs="Arial"/>
                <w:sz w:val="16"/>
                <w:szCs w:val="16"/>
              </w:rPr>
              <w:t>+</w:t>
            </w:r>
          </w:p>
        </w:tc>
        <w:tc>
          <w:tcPr>
            <w:tcW w:w="923" w:type="dxa"/>
            <w:tcBorders>
              <w:top w:val="nil"/>
              <w:left w:val="nil"/>
              <w:bottom w:val="nil"/>
              <w:right w:val="nil"/>
            </w:tcBorders>
            <w:shd w:val="clear" w:color="auto" w:fill="auto"/>
          </w:tcPr>
          <w:p w14:paraId="4E1222E0" w14:textId="77777777" w:rsidR="00030036" w:rsidRPr="00980378" w:rsidRDefault="00030036" w:rsidP="00D52728">
            <w:pPr>
              <w:spacing w:line="240" w:lineRule="exact"/>
              <w:rPr>
                <w:rFonts w:ascii="Arial" w:hAnsi="Arial" w:cs="Arial"/>
                <w:sz w:val="16"/>
                <w:szCs w:val="16"/>
              </w:rPr>
            </w:pPr>
            <w:r w:rsidRPr="00980378">
              <w:rPr>
                <w:rFonts w:ascii="Arial" w:hAnsi="Arial" w:cs="Arial"/>
                <w:sz w:val="16"/>
                <w:szCs w:val="16"/>
              </w:rPr>
              <w:t>ΔF2013,18</w:t>
            </w:r>
          </w:p>
        </w:tc>
        <w:tc>
          <w:tcPr>
            <w:tcW w:w="199" w:type="dxa"/>
            <w:tcBorders>
              <w:top w:val="nil"/>
              <w:left w:val="nil"/>
              <w:bottom w:val="nil"/>
              <w:right w:val="nil"/>
            </w:tcBorders>
            <w:shd w:val="clear" w:color="auto" w:fill="auto"/>
          </w:tcPr>
          <w:p w14:paraId="28D0D2A1" w14:textId="77777777" w:rsidR="00030036" w:rsidRPr="0024547D" w:rsidRDefault="00030036" w:rsidP="00D52728">
            <w:pPr>
              <w:spacing w:before="34" w:after="30" w:line="240" w:lineRule="exact"/>
              <w:rPr>
                <w:rFonts w:ascii="Arial" w:hAnsi="Arial" w:cs="Arial"/>
                <w:b/>
                <w:bCs/>
                <w:sz w:val="16"/>
                <w:szCs w:val="16"/>
              </w:rPr>
            </w:pPr>
            <w:r w:rsidRPr="00980378">
              <w:rPr>
                <w:rFonts w:ascii="Arial" w:hAnsi="Arial" w:cs="Arial"/>
                <w:sz w:val="16"/>
                <w:szCs w:val="16"/>
              </w:rPr>
              <w:t>(</w:t>
            </w:r>
          </w:p>
        </w:tc>
        <w:tc>
          <w:tcPr>
            <w:tcW w:w="1698" w:type="dxa"/>
            <w:tcBorders>
              <w:top w:val="nil"/>
              <w:left w:val="nil"/>
              <w:bottom w:val="nil"/>
              <w:right w:val="nil"/>
            </w:tcBorders>
            <w:shd w:val="clear" w:color="auto" w:fill="auto"/>
          </w:tcPr>
          <w:p w14:paraId="6E2D2980" w14:textId="77777777" w:rsidR="00030036" w:rsidRPr="0024547D" w:rsidRDefault="00030036" w:rsidP="00D52728">
            <w:pPr>
              <w:spacing w:line="240" w:lineRule="exact"/>
              <w:rPr>
                <w:rFonts w:ascii="Arial" w:hAnsi="Arial" w:cs="Arial"/>
                <w:sz w:val="16"/>
                <w:szCs w:val="16"/>
              </w:rPr>
            </w:pPr>
            <w:r w:rsidRPr="00980378">
              <w:rPr>
                <w:rFonts w:ascii="Arial" w:hAnsi="Arial" w:cs="Arial"/>
                <w:sz w:val="16"/>
                <w:szCs w:val="16"/>
              </w:rPr>
              <w:t>0.0764228161470909</w:t>
            </w:r>
          </w:p>
        </w:tc>
        <w:tc>
          <w:tcPr>
            <w:tcW w:w="206" w:type="dxa"/>
            <w:tcBorders>
              <w:top w:val="nil"/>
              <w:left w:val="nil"/>
              <w:bottom w:val="nil"/>
              <w:right w:val="single" w:sz="8" w:space="0" w:color="auto"/>
            </w:tcBorders>
            <w:shd w:val="clear" w:color="auto" w:fill="auto"/>
          </w:tcPr>
          <w:p w14:paraId="559E0A7C" w14:textId="77777777" w:rsidR="00030036" w:rsidRPr="0024547D" w:rsidRDefault="00030036" w:rsidP="00D52728">
            <w:pPr>
              <w:spacing w:before="34" w:after="30" w:line="240" w:lineRule="exact"/>
              <w:rPr>
                <w:rFonts w:ascii="Arial" w:hAnsi="Arial" w:cs="Arial"/>
                <w:b/>
                <w:bCs/>
                <w:sz w:val="16"/>
                <w:szCs w:val="16"/>
              </w:rPr>
            </w:pPr>
            <w:r w:rsidRPr="00980378">
              <w:rPr>
                <w:rFonts w:ascii="Arial" w:hAnsi="Arial" w:cs="Arial"/>
                <w:sz w:val="16"/>
                <w:szCs w:val="16"/>
              </w:rPr>
              <w:t>)</w:t>
            </w:r>
          </w:p>
        </w:tc>
      </w:tr>
      <w:tr w:rsidR="00030036" w:rsidRPr="00980378" w14:paraId="198D97BE" w14:textId="77777777">
        <w:trPr>
          <w:trHeight w:val="20"/>
          <w:jc w:val="center"/>
        </w:trPr>
        <w:tc>
          <w:tcPr>
            <w:tcW w:w="2214" w:type="dxa"/>
            <w:tcBorders>
              <w:top w:val="nil"/>
              <w:left w:val="single" w:sz="8" w:space="0" w:color="auto"/>
              <w:bottom w:val="single" w:sz="8" w:space="0" w:color="auto"/>
              <w:right w:val="single" w:sz="8" w:space="0" w:color="auto"/>
            </w:tcBorders>
            <w:shd w:val="clear" w:color="auto" w:fill="auto"/>
          </w:tcPr>
          <w:p w14:paraId="7EF508A6" w14:textId="77777777" w:rsidR="00030036" w:rsidRPr="0024547D" w:rsidRDefault="00030036" w:rsidP="00D52728">
            <w:pPr>
              <w:spacing w:before="34" w:after="30" w:line="240" w:lineRule="exact"/>
              <w:rPr>
                <w:rFonts w:ascii="Arial" w:hAnsi="Arial" w:cs="Arial"/>
                <w:sz w:val="16"/>
                <w:szCs w:val="16"/>
              </w:rPr>
            </w:pPr>
            <w:r w:rsidRPr="00980378">
              <w:rPr>
                <w:rFonts w:ascii="Arial" w:hAnsi="Arial" w:cs="Arial"/>
                <w:sz w:val="16"/>
                <w:szCs w:val="16"/>
              </w:rPr>
              <w:t>Hidalgo</w:t>
            </w:r>
          </w:p>
        </w:tc>
        <w:tc>
          <w:tcPr>
            <w:tcW w:w="1475" w:type="dxa"/>
            <w:tcBorders>
              <w:top w:val="single" w:sz="4" w:space="0" w:color="auto"/>
              <w:left w:val="nil"/>
              <w:bottom w:val="single" w:sz="4" w:space="0" w:color="auto"/>
              <w:right w:val="nil"/>
            </w:tcBorders>
            <w:shd w:val="clear" w:color="auto" w:fill="auto"/>
          </w:tcPr>
          <w:p w14:paraId="1959B52E" w14:textId="77777777" w:rsidR="00030036" w:rsidRPr="0024547D" w:rsidRDefault="00030036" w:rsidP="00D52728">
            <w:pPr>
              <w:spacing w:before="34" w:after="30" w:line="240" w:lineRule="exact"/>
              <w:rPr>
                <w:rFonts w:ascii="Arial" w:hAnsi="Arial" w:cs="Arial"/>
                <w:b/>
                <w:bCs/>
                <w:sz w:val="16"/>
                <w:szCs w:val="16"/>
              </w:rPr>
            </w:pPr>
            <w:r w:rsidRPr="00980378">
              <w:rPr>
                <w:rFonts w:ascii="Arial" w:hAnsi="Arial" w:cs="Arial"/>
                <w:sz w:val="16"/>
                <w:szCs w:val="16"/>
              </w:rPr>
              <w:t>1,674,311,243.00</w:t>
            </w:r>
          </w:p>
        </w:tc>
        <w:tc>
          <w:tcPr>
            <w:tcW w:w="279" w:type="dxa"/>
            <w:tcBorders>
              <w:top w:val="single" w:sz="4" w:space="0" w:color="auto"/>
              <w:left w:val="nil"/>
              <w:bottom w:val="single" w:sz="4" w:space="0" w:color="auto"/>
              <w:right w:val="nil"/>
            </w:tcBorders>
            <w:shd w:val="clear" w:color="auto" w:fill="auto"/>
          </w:tcPr>
          <w:p w14:paraId="21885657" w14:textId="77777777" w:rsidR="00030036" w:rsidRPr="0024547D" w:rsidRDefault="00030036" w:rsidP="00D52728">
            <w:pPr>
              <w:spacing w:before="34" w:after="30" w:line="240" w:lineRule="exact"/>
              <w:rPr>
                <w:rFonts w:ascii="Arial" w:hAnsi="Arial" w:cs="Arial"/>
                <w:sz w:val="16"/>
                <w:szCs w:val="16"/>
              </w:rPr>
            </w:pPr>
            <w:r w:rsidRPr="00980378">
              <w:rPr>
                <w:rFonts w:ascii="Arial" w:hAnsi="Arial" w:cs="Arial"/>
                <w:sz w:val="16"/>
                <w:szCs w:val="16"/>
              </w:rPr>
              <w:t>+</w:t>
            </w:r>
          </w:p>
        </w:tc>
        <w:tc>
          <w:tcPr>
            <w:tcW w:w="923" w:type="dxa"/>
            <w:tcBorders>
              <w:top w:val="single" w:sz="4" w:space="0" w:color="auto"/>
              <w:left w:val="nil"/>
              <w:bottom w:val="single" w:sz="4" w:space="0" w:color="auto"/>
              <w:right w:val="nil"/>
            </w:tcBorders>
            <w:shd w:val="clear" w:color="auto" w:fill="auto"/>
          </w:tcPr>
          <w:p w14:paraId="06651D07" w14:textId="77777777" w:rsidR="00030036" w:rsidRPr="00980378" w:rsidRDefault="00030036" w:rsidP="00D52728">
            <w:pPr>
              <w:spacing w:line="240" w:lineRule="exact"/>
              <w:rPr>
                <w:rFonts w:ascii="Arial" w:hAnsi="Arial" w:cs="Arial"/>
                <w:sz w:val="16"/>
                <w:szCs w:val="16"/>
              </w:rPr>
            </w:pPr>
            <w:r w:rsidRPr="00980378">
              <w:rPr>
                <w:rFonts w:ascii="Arial" w:hAnsi="Arial" w:cs="Arial"/>
                <w:sz w:val="16"/>
                <w:szCs w:val="16"/>
              </w:rPr>
              <w:t>ΔF2013,18</w:t>
            </w:r>
          </w:p>
        </w:tc>
        <w:tc>
          <w:tcPr>
            <w:tcW w:w="199" w:type="dxa"/>
            <w:tcBorders>
              <w:top w:val="single" w:sz="4" w:space="0" w:color="auto"/>
              <w:left w:val="nil"/>
              <w:bottom w:val="single" w:sz="4" w:space="0" w:color="auto"/>
              <w:right w:val="nil"/>
            </w:tcBorders>
            <w:shd w:val="clear" w:color="auto" w:fill="auto"/>
          </w:tcPr>
          <w:p w14:paraId="70174BB7" w14:textId="77777777" w:rsidR="00030036" w:rsidRPr="0024547D" w:rsidRDefault="00030036" w:rsidP="00D52728">
            <w:pPr>
              <w:spacing w:before="34" w:after="30" w:line="240" w:lineRule="exact"/>
              <w:rPr>
                <w:rFonts w:ascii="Arial" w:hAnsi="Arial" w:cs="Arial"/>
                <w:b/>
                <w:bCs/>
                <w:sz w:val="16"/>
                <w:szCs w:val="16"/>
              </w:rPr>
            </w:pPr>
            <w:r w:rsidRPr="00980378">
              <w:rPr>
                <w:rFonts w:ascii="Arial" w:hAnsi="Arial" w:cs="Arial"/>
                <w:sz w:val="16"/>
                <w:szCs w:val="16"/>
              </w:rPr>
              <w:t>(</w:t>
            </w:r>
          </w:p>
        </w:tc>
        <w:tc>
          <w:tcPr>
            <w:tcW w:w="1698" w:type="dxa"/>
            <w:tcBorders>
              <w:top w:val="single" w:sz="4" w:space="0" w:color="auto"/>
              <w:left w:val="nil"/>
              <w:bottom w:val="single" w:sz="4" w:space="0" w:color="auto"/>
              <w:right w:val="nil"/>
            </w:tcBorders>
            <w:shd w:val="clear" w:color="auto" w:fill="auto"/>
          </w:tcPr>
          <w:p w14:paraId="48C091D5" w14:textId="77777777" w:rsidR="00030036" w:rsidRPr="0024547D" w:rsidRDefault="00030036" w:rsidP="00D52728">
            <w:pPr>
              <w:spacing w:line="240" w:lineRule="exact"/>
              <w:rPr>
                <w:rFonts w:ascii="Arial" w:hAnsi="Arial" w:cs="Arial"/>
                <w:sz w:val="16"/>
                <w:szCs w:val="16"/>
              </w:rPr>
            </w:pPr>
            <w:r w:rsidRPr="00980378">
              <w:rPr>
                <w:rFonts w:ascii="Arial" w:hAnsi="Arial" w:cs="Arial"/>
                <w:sz w:val="16"/>
                <w:szCs w:val="16"/>
              </w:rPr>
              <w:t>0.0259556671646715</w:t>
            </w:r>
          </w:p>
        </w:tc>
        <w:tc>
          <w:tcPr>
            <w:tcW w:w="206" w:type="dxa"/>
            <w:tcBorders>
              <w:top w:val="single" w:sz="4" w:space="0" w:color="auto"/>
              <w:left w:val="nil"/>
              <w:bottom w:val="single" w:sz="4" w:space="0" w:color="auto"/>
              <w:right w:val="single" w:sz="8" w:space="0" w:color="auto"/>
            </w:tcBorders>
            <w:shd w:val="clear" w:color="auto" w:fill="auto"/>
          </w:tcPr>
          <w:p w14:paraId="1EA77704" w14:textId="77777777" w:rsidR="00030036" w:rsidRPr="0024547D" w:rsidRDefault="00030036" w:rsidP="00D52728">
            <w:pPr>
              <w:spacing w:before="34" w:after="30" w:line="240" w:lineRule="exact"/>
              <w:rPr>
                <w:rFonts w:ascii="Arial" w:hAnsi="Arial" w:cs="Arial"/>
                <w:b/>
                <w:bCs/>
                <w:sz w:val="16"/>
                <w:szCs w:val="16"/>
              </w:rPr>
            </w:pPr>
            <w:r w:rsidRPr="00980378">
              <w:rPr>
                <w:rFonts w:ascii="Arial" w:hAnsi="Arial" w:cs="Arial"/>
                <w:sz w:val="16"/>
                <w:szCs w:val="16"/>
              </w:rPr>
              <w:t>)</w:t>
            </w:r>
          </w:p>
        </w:tc>
      </w:tr>
      <w:tr w:rsidR="00030036" w:rsidRPr="00980378" w14:paraId="130D7873" w14:textId="77777777">
        <w:trPr>
          <w:trHeight w:val="20"/>
          <w:jc w:val="center"/>
        </w:trPr>
        <w:tc>
          <w:tcPr>
            <w:tcW w:w="2214" w:type="dxa"/>
            <w:tcBorders>
              <w:top w:val="nil"/>
              <w:left w:val="single" w:sz="8" w:space="0" w:color="auto"/>
              <w:bottom w:val="single" w:sz="8" w:space="0" w:color="auto"/>
              <w:right w:val="single" w:sz="8" w:space="0" w:color="auto"/>
            </w:tcBorders>
            <w:shd w:val="clear" w:color="auto" w:fill="auto"/>
          </w:tcPr>
          <w:p w14:paraId="68030BD8" w14:textId="77777777" w:rsidR="00030036" w:rsidRPr="0024547D" w:rsidRDefault="00030036" w:rsidP="00D52728">
            <w:pPr>
              <w:spacing w:before="34" w:after="30" w:line="240" w:lineRule="exact"/>
              <w:rPr>
                <w:rFonts w:ascii="Arial" w:hAnsi="Arial" w:cs="Arial"/>
                <w:sz w:val="16"/>
                <w:szCs w:val="16"/>
              </w:rPr>
            </w:pPr>
            <w:r w:rsidRPr="00980378">
              <w:rPr>
                <w:rFonts w:ascii="Arial" w:hAnsi="Arial" w:cs="Arial"/>
                <w:sz w:val="16"/>
                <w:szCs w:val="16"/>
              </w:rPr>
              <w:t>Jalisco</w:t>
            </w:r>
          </w:p>
        </w:tc>
        <w:tc>
          <w:tcPr>
            <w:tcW w:w="1475" w:type="dxa"/>
            <w:tcBorders>
              <w:top w:val="nil"/>
              <w:left w:val="nil"/>
              <w:bottom w:val="nil"/>
              <w:right w:val="nil"/>
            </w:tcBorders>
            <w:shd w:val="clear" w:color="auto" w:fill="auto"/>
          </w:tcPr>
          <w:p w14:paraId="57EA43AB" w14:textId="77777777" w:rsidR="00030036" w:rsidRPr="0024547D" w:rsidRDefault="00030036" w:rsidP="00D52728">
            <w:pPr>
              <w:spacing w:before="34" w:after="30" w:line="240" w:lineRule="exact"/>
              <w:rPr>
                <w:rFonts w:ascii="Arial" w:hAnsi="Arial" w:cs="Arial"/>
                <w:b/>
                <w:bCs/>
                <w:sz w:val="16"/>
                <w:szCs w:val="16"/>
              </w:rPr>
            </w:pPr>
            <w:r w:rsidRPr="00980378">
              <w:rPr>
                <w:rFonts w:ascii="Arial" w:hAnsi="Arial" w:cs="Arial"/>
                <w:sz w:val="16"/>
                <w:szCs w:val="16"/>
              </w:rPr>
              <w:t>1,270,667,340.00</w:t>
            </w:r>
          </w:p>
        </w:tc>
        <w:tc>
          <w:tcPr>
            <w:tcW w:w="279" w:type="dxa"/>
            <w:tcBorders>
              <w:top w:val="nil"/>
              <w:left w:val="nil"/>
              <w:bottom w:val="nil"/>
              <w:right w:val="nil"/>
            </w:tcBorders>
            <w:shd w:val="clear" w:color="auto" w:fill="auto"/>
          </w:tcPr>
          <w:p w14:paraId="5132EE08" w14:textId="77777777" w:rsidR="00030036" w:rsidRPr="0024547D" w:rsidRDefault="00030036" w:rsidP="00D52728">
            <w:pPr>
              <w:spacing w:before="34" w:after="30" w:line="240" w:lineRule="exact"/>
              <w:rPr>
                <w:rFonts w:ascii="Arial" w:hAnsi="Arial" w:cs="Arial"/>
                <w:sz w:val="16"/>
                <w:szCs w:val="16"/>
              </w:rPr>
            </w:pPr>
            <w:r w:rsidRPr="00980378">
              <w:rPr>
                <w:rFonts w:ascii="Arial" w:hAnsi="Arial" w:cs="Arial"/>
                <w:sz w:val="16"/>
                <w:szCs w:val="16"/>
              </w:rPr>
              <w:t>+</w:t>
            </w:r>
          </w:p>
        </w:tc>
        <w:tc>
          <w:tcPr>
            <w:tcW w:w="923" w:type="dxa"/>
            <w:tcBorders>
              <w:top w:val="nil"/>
              <w:left w:val="nil"/>
              <w:bottom w:val="nil"/>
              <w:right w:val="nil"/>
            </w:tcBorders>
            <w:shd w:val="clear" w:color="auto" w:fill="auto"/>
          </w:tcPr>
          <w:p w14:paraId="29E28CDD" w14:textId="77777777" w:rsidR="00030036" w:rsidRPr="00980378" w:rsidRDefault="00030036" w:rsidP="00D52728">
            <w:pPr>
              <w:spacing w:line="240" w:lineRule="exact"/>
              <w:rPr>
                <w:rFonts w:ascii="Arial" w:hAnsi="Arial" w:cs="Arial"/>
                <w:sz w:val="16"/>
                <w:szCs w:val="16"/>
              </w:rPr>
            </w:pPr>
            <w:r w:rsidRPr="00980378">
              <w:rPr>
                <w:rFonts w:ascii="Arial" w:hAnsi="Arial" w:cs="Arial"/>
                <w:sz w:val="16"/>
                <w:szCs w:val="16"/>
              </w:rPr>
              <w:t>ΔF2013,18</w:t>
            </w:r>
          </w:p>
        </w:tc>
        <w:tc>
          <w:tcPr>
            <w:tcW w:w="199" w:type="dxa"/>
            <w:tcBorders>
              <w:top w:val="nil"/>
              <w:left w:val="nil"/>
              <w:bottom w:val="nil"/>
              <w:right w:val="nil"/>
            </w:tcBorders>
            <w:shd w:val="clear" w:color="auto" w:fill="auto"/>
          </w:tcPr>
          <w:p w14:paraId="7342B999" w14:textId="77777777" w:rsidR="00030036" w:rsidRPr="0024547D" w:rsidRDefault="00030036" w:rsidP="00D52728">
            <w:pPr>
              <w:spacing w:before="34" w:after="30" w:line="240" w:lineRule="exact"/>
              <w:rPr>
                <w:rFonts w:ascii="Arial" w:hAnsi="Arial" w:cs="Arial"/>
                <w:b/>
                <w:bCs/>
                <w:sz w:val="16"/>
                <w:szCs w:val="16"/>
              </w:rPr>
            </w:pPr>
            <w:r w:rsidRPr="00980378">
              <w:rPr>
                <w:rFonts w:ascii="Arial" w:hAnsi="Arial" w:cs="Arial"/>
                <w:sz w:val="16"/>
                <w:szCs w:val="16"/>
              </w:rPr>
              <w:t>(</w:t>
            </w:r>
          </w:p>
        </w:tc>
        <w:tc>
          <w:tcPr>
            <w:tcW w:w="1698" w:type="dxa"/>
            <w:tcBorders>
              <w:top w:val="nil"/>
              <w:left w:val="nil"/>
              <w:bottom w:val="nil"/>
              <w:right w:val="nil"/>
            </w:tcBorders>
            <w:shd w:val="clear" w:color="auto" w:fill="auto"/>
          </w:tcPr>
          <w:p w14:paraId="61D70F14" w14:textId="77777777" w:rsidR="00030036" w:rsidRPr="0024547D" w:rsidRDefault="00030036" w:rsidP="00D52728">
            <w:pPr>
              <w:spacing w:line="240" w:lineRule="exact"/>
              <w:rPr>
                <w:rFonts w:ascii="Arial" w:hAnsi="Arial" w:cs="Arial"/>
                <w:sz w:val="16"/>
                <w:szCs w:val="16"/>
              </w:rPr>
            </w:pPr>
            <w:r w:rsidRPr="00980378">
              <w:rPr>
                <w:rFonts w:ascii="Arial" w:hAnsi="Arial" w:cs="Arial"/>
                <w:sz w:val="16"/>
                <w:szCs w:val="16"/>
              </w:rPr>
              <w:t>0.0193328458781893</w:t>
            </w:r>
          </w:p>
        </w:tc>
        <w:tc>
          <w:tcPr>
            <w:tcW w:w="206" w:type="dxa"/>
            <w:tcBorders>
              <w:top w:val="nil"/>
              <w:left w:val="nil"/>
              <w:bottom w:val="nil"/>
              <w:right w:val="single" w:sz="8" w:space="0" w:color="auto"/>
            </w:tcBorders>
            <w:shd w:val="clear" w:color="auto" w:fill="auto"/>
          </w:tcPr>
          <w:p w14:paraId="126A4CB5" w14:textId="77777777" w:rsidR="00030036" w:rsidRPr="0024547D" w:rsidRDefault="00030036" w:rsidP="00D52728">
            <w:pPr>
              <w:spacing w:before="34" w:after="30" w:line="240" w:lineRule="exact"/>
              <w:rPr>
                <w:rFonts w:ascii="Arial" w:hAnsi="Arial" w:cs="Arial"/>
                <w:b/>
                <w:bCs/>
                <w:sz w:val="16"/>
                <w:szCs w:val="16"/>
              </w:rPr>
            </w:pPr>
            <w:r w:rsidRPr="00980378">
              <w:rPr>
                <w:rFonts w:ascii="Arial" w:hAnsi="Arial" w:cs="Arial"/>
                <w:sz w:val="16"/>
                <w:szCs w:val="16"/>
              </w:rPr>
              <w:t>)</w:t>
            </w:r>
          </w:p>
        </w:tc>
      </w:tr>
      <w:tr w:rsidR="00030036" w:rsidRPr="00980378" w14:paraId="447CE9AA" w14:textId="77777777">
        <w:trPr>
          <w:trHeight w:val="20"/>
          <w:jc w:val="center"/>
        </w:trPr>
        <w:tc>
          <w:tcPr>
            <w:tcW w:w="2214" w:type="dxa"/>
            <w:tcBorders>
              <w:top w:val="nil"/>
              <w:left w:val="single" w:sz="8" w:space="0" w:color="auto"/>
              <w:bottom w:val="single" w:sz="8" w:space="0" w:color="auto"/>
              <w:right w:val="single" w:sz="8" w:space="0" w:color="auto"/>
            </w:tcBorders>
            <w:shd w:val="clear" w:color="auto" w:fill="auto"/>
          </w:tcPr>
          <w:p w14:paraId="06D28C34" w14:textId="77777777" w:rsidR="00030036" w:rsidRPr="0024547D" w:rsidRDefault="00030036" w:rsidP="00D52728">
            <w:pPr>
              <w:spacing w:before="34" w:after="30" w:line="228" w:lineRule="exact"/>
              <w:rPr>
                <w:rFonts w:ascii="Arial" w:hAnsi="Arial" w:cs="Arial"/>
                <w:sz w:val="16"/>
                <w:szCs w:val="16"/>
              </w:rPr>
            </w:pPr>
            <w:r w:rsidRPr="00980378">
              <w:rPr>
                <w:rFonts w:ascii="Arial" w:hAnsi="Arial" w:cs="Arial"/>
                <w:sz w:val="16"/>
                <w:szCs w:val="16"/>
              </w:rPr>
              <w:t>Estado de México</w:t>
            </w:r>
          </w:p>
        </w:tc>
        <w:tc>
          <w:tcPr>
            <w:tcW w:w="1475" w:type="dxa"/>
            <w:tcBorders>
              <w:top w:val="single" w:sz="4" w:space="0" w:color="auto"/>
              <w:left w:val="nil"/>
              <w:bottom w:val="single" w:sz="4" w:space="0" w:color="auto"/>
              <w:right w:val="nil"/>
            </w:tcBorders>
            <w:shd w:val="clear" w:color="auto" w:fill="auto"/>
          </w:tcPr>
          <w:p w14:paraId="565951C0" w14:textId="77777777" w:rsidR="00030036" w:rsidRPr="0024547D" w:rsidRDefault="00030036" w:rsidP="00D52728">
            <w:pPr>
              <w:spacing w:before="34" w:after="30" w:line="228" w:lineRule="exact"/>
              <w:rPr>
                <w:rFonts w:ascii="Arial" w:hAnsi="Arial" w:cs="Arial"/>
                <w:b/>
                <w:bCs/>
                <w:sz w:val="16"/>
                <w:szCs w:val="16"/>
              </w:rPr>
            </w:pPr>
            <w:r w:rsidRPr="00980378">
              <w:rPr>
                <w:rFonts w:ascii="Arial" w:hAnsi="Arial" w:cs="Arial"/>
                <w:sz w:val="16"/>
                <w:szCs w:val="16"/>
              </w:rPr>
              <w:t>3,462,868,563.00</w:t>
            </w:r>
          </w:p>
        </w:tc>
        <w:tc>
          <w:tcPr>
            <w:tcW w:w="279" w:type="dxa"/>
            <w:tcBorders>
              <w:top w:val="single" w:sz="4" w:space="0" w:color="auto"/>
              <w:left w:val="nil"/>
              <w:bottom w:val="single" w:sz="4" w:space="0" w:color="auto"/>
              <w:right w:val="nil"/>
            </w:tcBorders>
            <w:shd w:val="clear" w:color="auto" w:fill="auto"/>
          </w:tcPr>
          <w:p w14:paraId="3BA208B1" w14:textId="77777777" w:rsidR="00030036" w:rsidRPr="0024547D" w:rsidRDefault="00030036" w:rsidP="00D52728">
            <w:pPr>
              <w:spacing w:before="34" w:after="30" w:line="228" w:lineRule="exact"/>
              <w:rPr>
                <w:rFonts w:ascii="Arial" w:hAnsi="Arial" w:cs="Arial"/>
                <w:sz w:val="16"/>
                <w:szCs w:val="16"/>
              </w:rPr>
            </w:pPr>
            <w:r w:rsidRPr="00980378">
              <w:rPr>
                <w:rFonts w:ascii="Arial" w:hAnsi="Arial" w:cs="Arial"/>
                <w:sz w:val="16"/>
                <w:szCs w:val="16"/>
              </w:rPr>
              <w:t>+</w:t>
            </w:r>
          </w:p>
        </w:tc>
        <w:tc>
          <w:tcPr>
            <w:tcW w:w="923" w:type="dxa"/>
            <w:tcBorders>
              <w:top w:val="single" w:sz="4" w:space="0" w:color="auto"/>
              <w:left w:val="nil"/>
              <w:bottom w:val="single" w:sz="4" w:space="0" w:color="auto"/>
              <w:right w:val="nil"/>
            </w:tcBorders>
            <w:shd w:val="clear" w:color="auto" w:fill="auto"/>
          </w:tcPr>
          <w:p w14:paraId="52345540" w14:textId="77777777" w:rsidR="00030036" w:rsidRPr="00980378" w:rsidRDefault="00030036" w:rsidP="00D52728">
            <w:pPr>
              <w:spacing w:line="228" w:lineRule="exact"/>
              <w:rPr>
                <w:rFonts w:ascii="Arial" w:hAnsi="Arial" w:cs="Arial"/>
                <w:sz w:val="16"/>
                <w:szCs w:val="16"/>
              </w:rPr>
            </w:pPr>
            <w:r w:rsidRPr="00980378">
              <w:rPr>
                <w:rFonts w:ascii="Arial" w:hAnsi="Arial" w:cs="Arial"/>
                <w:sz w:val="16"/>
                <w:szCs w:val="16"/>
              </w:rPr>
              <w:t>ΔF2013,18</w:t>
            </w:r>
          </w:p>
        </w:tc>
        <w:tc>
          <w:tcPr>
            <w:tcW w:w="199" w:type="dxa"/>
            <w:tcBorders>
              <w:top w:val="single" w:sz="4" w:space="0" w:color="auto"/>
              <w:left w:val="nil"/>
              <w:bottom w:val="single" w:sz="4" w:space="0" w:color="auto"/>
              <w:right w:val="nil"/>
            </w:tcBorders>
            <w:shd w:val="clear" w:color="auto" w:fill="auto"/>
          </w:tcPr>
          <w:p w14:paraId="3CB7681E" w14:textId="77777777" w:rsidR="00030036" w:rsidRPr="0024547D" w:rsidRDefault="00030036" w:rsidP="00D52728">
            <w:pPr>
              <w:spacing w:before="34" w:after="30" w:line="228" w:lineRule="exact"/>
              <w:rPr>
                <w:rFonts w:ascii="Arial" w:hAnsi="Arial" w:cs="Arial"/>
                <w:b/>
                <w:bCs/>
                <w:sz w:val="16"/>
                <w:szCs w:val="16"/>
              </w:rPr>
            </w:pPr>
            <w:r w:rsidRPr="00980378">
              <w:rPr>
                <w:rFonts w:ascii="Arial" w:hAnsi="Arial" w:cs="Arial"/>
                <w:sz w:val="16"/>
                <w:szCs w:val="16"/>
              </w:rPr>
              <w:t>(</w:t>
            </w:r>
          </w:p>
        </w:tc>
        <w:tc>
          <w:tcPr>
            <w:tcW w:w="1698" w:type="dxa"/>
            <w:tcBorders>
              <w:top w:val="single" w:sz="4" w:space="0" w:color="auto"/>
              <w:left w:val="nil"/>
              <w:bottom w:val="single" w:sz="4" w:space="0" w:color="auto"/>
              <w:right w:val="nil"/>
            </w:tcBorders>
            <w:shd w:val="clear" w:color="auto" w:fill="auto"/>
          </w:tcPr>
          <w:p w14:paraId="63222801" w14:textId="77777777" w:rsidR="00030036" w:rsidRPr="0024547D" w:rsidRDefault="00030036" w:rsidP="00D52728">
            <w:pPr>
              <w:spacing w:line="228" w:lineRule="exact"/>
              <w:rPr>
                <w:rFonts w:ascii="Arial" w:hAnsi="Arial" w:cs="Arial"/>
                <w:sz w:val="16"/>
                <w:szCs w:val="16"/>
              </w:rPr>
            </w:pPr>
            <w:r w:rsidRPr="00980378">
              <w:rPr>
                <w:rFonts w:ascii="Arial" w:hAnsi="Arial" w:cs="Arial"/>
                <w:sz w:val="16"/>
                <w:szCs w:val="16"/>
              </w:rPr>
              <w:t>0.0950440332650411</w:t>
            </w:r>
          </w:p>
        </w:tc>
        <w:tc>
          <w:tcPr>
            <w:tcW w:w="206" w:type="dxa"/>
            <w:tcBorders>
              <w:top w:val="single" w:sz="4" w:space="0" w:color="auto"/>
              <w:left w:val="nil"/>
              <w:bottom w:val="single" w:sz="4" w:space="0" w:color="auto"/>
              <w:right w:val="single" w:sz="8" w:space="0" w:color="auto"/>
            </w:tcBorders>
            <w:shd w:val="clear" w:color="auto" w:fill="auto"/>
          </w:tcPr>
          <w:p w14:paraId="306597CA" w14:textId="77777777" w:rsidR="00030036" w:rsidRPr="0024547D" w:rsidRDefault="00030036" w:rsidP="00D52728">
            <w:pPr>
              <w:spacing w:before="34" w:after="30" w:line="228" w:lineRule="exact"/>
              <w:rPr>
                <w:rFonts w:ascii="Arial" w:hAnsi="Arial" w:cs="Arial"/>
                <w:b/>
                <w:bCs/>
                <w:sz w:val="16"/>
                <w:szCs w:val="16"/>
              </w:rPr>
            </w:pPr>
            <w:r w:rsidRPr="00980378">
              <w:rPr>
                <w:rFonts w:ascii="Arial" w:hAnsi="Arial" w:cs="Arial"/>
                <w:sz w:val="16"/>
                <w:szCs w:val="16"/>
              </w:rPr>
              <w:t>)</w:t>
            </w:r>
          </w:p>
        </w:tc>
      </w:tr>
      <w:tr w:rsidR="00030036" w:rsidRPr="00980378" w14:paraId="5703B052" w14:textId="77777777">
        <w:trPr>
          <w:trHeight w:val="20"/>
          <w:jc w:val="center"/>
        </w:trPr>
        <w:tc>
          <w:tcPr>
            <w:tcW w:w="2214" w:type="dxa"/>
            <w:tcBorders>
              <w:top w:val="nil"/>
              <w:left w:val="single" w:sz="8" w:space="0" w:color="auto"/>
              <w:bottom w:val="single" w:sz="8" w:space="0" w:color="auto"/>
              <w:right w:val="single" w:sz="8" w:space="0" w:color="auto"/>
            </w:tcBorders>
            <w:shd w:val="clear" w:color="auto" w:fill="auto"/>
          </w:tcPr>
          <w:p w14:paraId="071CEAF7" w14:textId="77777777" w:rsidR="00030036" w:rsidRPr="0024547D" w:rsidRDefault="00030036" w:rsidP="00D52728">
            <w:pPr>
              <w:spacing w:before="34" w:after="30" w:line="228" w:lineRule="exact"/>
              <w:rPr>
                <w:rFonts w:ascii="Arial" w:hAnsi="Arial" w:cs="Arial"/>
                <w:sz w:val="16"/>
                <w:szCs w:val="16"/>
              </w:rPr>
            </w:pPr>
            <w:r w:rsidRPr="00980378">
              <w:rPr>
                <w:rFonts w:ascii="Arial" w:hAnsi="Arial" w:cs="Arial"/>
                <w:sz w:val="16"/>
                <w:szCs w:val="16"/>
              </w:rPr>
              <w:t>Michoacán</w:t>
            </w:r>
          </w:p>
        </w:tc>
        <w:tc>
          <w:tcPr>
            <w:tcW w:w="1475" w:type="dxa"/>
            <w:tcBorders>
              <w:top w:val="nil"/>
              <w:left w:val="nil"/>
              <w:bottom w:val="nil"/>
              <w:right w:val="nil"/>
            </w:tcBorders>
            <w:shd w:val="clear" w:color="auto" w:fill="auto"/>
          </w:tcPr>
          <w:p w14:paraId="7B6EAECA" w14:textId="77777777" w:rsidR="00030036" w:rsidRPr="0024547D" w:rsidRDefault="00030036" w:rsidP="00D52728">
            <w:pPr>
              <w:spacing w:before="34" w:after="30" w:line="228" w:lineRule="exact"/>
              <w:rPr>
                <w:rFonts w:ascii="Arial" w:hAnsi="Arial" w:cs="Arial"/>
                <w:b/>
                <w:bCs/>
                <w:sz w:val="16"/>
                <w:szCs w:val="16"/>
              </w:rPr>
            </w:pPr>
            <w:r w:rsidRPr="00980378">
              <w:rPr>
                <w:rFonts w:ascii="Arial" w:hAnsi="Arial" w:cs="Arial"/>
                <w:sz w:val="16"/>
                <w:szCs w:val="16"/>
              </w:rPr>
              <w:t>2,125,061,765.00</w:t>
            </w:r>
          </w:p>
        </w:tc>
        <w:tc>
          <w:tcPr>
            <w:tcW w:w="279" w:type="dxa"/>
            <w:tcBorders>
              <w:top w:val="nil"/>
              <w:left w:val="nil"/>
              <w:bottom w:val="nil"/>
              <w:right w:val="nil"/>
            </w:tcBorders>
            <w:shd w:val="clear" w:color="auto" w:fill="auto"/>
          </w:tcPr>
          <w:p w14:paraId="603469E7" w14:textId="77777777" w:rsidR="00030036" w:rsidRPr="0024547D" w:rsidRDefault="00030036" w:rsidP="00D52728">
            <w:pPr>
              <w:spacing w:before="34" w:after="30" w:line="228" w:lineRule="exact"/>
              <w:rPr>
                <w:rFonts w:ascii="Arial" w:hAnsi="Arial" w:cs="Arial"/>
                <w:sz w:val="16"/>
                <w:szCs w:val="16"/>
              </w:rPr>
            </w:pPr>
            <w:r w:rsidRPr="00980378">
              <w:rPr>
                <w:rFonts w:ascii="Arial" w:hAnsi="Arial" w:cs="Arial"/>
                <w:sz w:val="16"/>
                <w:szCs w:val="16"/>
              </w:rPr>
              <w:t>+</w:t>
            </w:r>
          </w:p>
        </w:tc>
        <w:tc>
          <w:tcPr>
            <w:tcW w:w="923" w:type="dxa"/>
            <w:tcBorders>
              <w:top w:val="nil"/>
              <w:left w:val="nil"/>
              <w:bottom w:val="nil"/>
              <w:right w:val="nil"/>
            </w:tcBorders>
            <w:shd w:val="clear" w:color="auto" w:fill="auto"/>
          </w:tcPr>
          <w:p w14:paraId="55CF99C2" w14:textId="77777777" w:rsidR="00030036" w:rsidRPr="00980378" w:rsidRDefault="00030036" w:rsidP="00D52728">
            <w:pPr>
              <w:spacing w:line="228" w:lineRule="exact"/>
              <w:rPr>
                <w:rFonts w:ascii="Arial" w:hAnsi="Arial" w:cs="Arial"/>
                <w:sz w:val="16"/>
                <w:szCs w:val="16"/>
              </w:rPr>
            </w:pPr>
            <w:r w:rsidRPr="00980378">
              <w:rPr>
                <w:rFonts w:ascii="Arial" w:hAnsi="Arial" w:cs="Arial"/>
                <w:sz w:val="16"/>
                <w:szCs w:val="16"/>
              </w:rPr>
              <w:t>ΔF2013,18</w:t>
            </w:r>
          </w:p>
        </w:tc>
        <w:tc>
          <w:tcPr>
            <w:tcW w:w="199" w:type="dxa"/>
            <w:tcBorders>
              <w:top w:val="nil"/>
              <w:left w:val="nil"/>
              <w:bottom w:val="nil"/>
              <w:right w:val="nil"/>
            </w:tcBorders>
            <w:shd w:val="clear" w:color="auto" w:fill="auto"/>
          </w:tcPr>
          <w:p w14:paraId="184A9553" w14:textId="77777777" w:rsidR="00030036" w:rsidRPr="0024547D" w:rsidRDefault="00030036" w:rsidP="00D52728">
            <w:pPr>
              <w:spacing w:before="34" w:after="30" w:line="228" w:lineRule="exact"/>
              <w:rPr>
                <w:rFonts w:ascii="Arial" w:hAnsi="Arial" w:cs="Arial"/>
                <w:b/>
                <w:bCs/>
                <w:sz w:val="16"/>
                <w:szCs w:val="16"/>
              </w:rPr>
            </w:pPr>
            <w:r w:rsidRPr="00980378">
              <w:rPr>
                <w:rFonts w:ascii="Arial" w:hAnsi="Arial" w:cs="Arial"/>
                <w:sz w:val="16"/>
                <w:szCs w:val="16"/>
              </w:rPr>
              <w:t>(</w:t>
            </w:r>
          </w:p>
        </w:tc>
        <w:tc>
          <w:tcPr>
            <w:tcW w:w="1698" w:type="dxa"/>
            <w:tcBorders>
              <w:top w:val="nil"/>
              <w:left w:val="nil"/>
              <w:bottom w:val="nil"/>
              <w:right w:val="nil"/>
            </w:tcBorders>
            <w:shd w:val="clear" w:color="auto" w:fill="auto"/>
          </w:tcPr>
          <w:p w14:paraId="004F4F92" w14:textId="77777777" w:rsidR="00030036" w:rsidRPr="0024547D" w:rsidRDefault="00030036" w:rsidP="00D52728">
            <w:pPr>
              <w:spacing w:line="228" w:lineRule="exact"/>
              <w:rPr>
                <w:rFonts w:ascii="Arial" w:hAnsi="Arial" w:cs="Arial"/>
                <w:sz w:val="16"/>
                <w:szCs w:val="16"/>
              </w:rPr>
            </w:pPr>
            <w:r w:rsidRPr="00980378">
              <w:rPr>
                <w:rFonts w:ascii="Arial" w:hAnsi="Arial" w:cs="Arial"/>
                <w:sz w:val="16"/>
                <w:szCs w:val="16"/>
              </w:rPr>
              <w:t>0.0436891885656603</w:t>
            </w:r>
          </w:p>
        </w:tc>
        <w:tc>
          <w:tcPr>
            <w:tcW w:w="206" w:type="dxa"/>
            <w:tcBorders>
              <w:top w:val="nil"/>
              <w:left w:val="nil"/>
              <w:bottom w:val="nil"/>
              <w:right w:val="single" w:sz="8" w:space="0" w:color="auto"/>
            </w:tcBorders>
            <w:shd w:val="clear" w:color="auto" w:fill="auto"/>
          </w:tcPr>
          <w:p w14:paraId="7DAC5346" w14:textId="77777777" w:rsidR="00030036" w:rsidRPr="0024547D" w:rsidRDefault="00030036" w:rsidP="00D52728">
            <w:pPr>
              <w:spacing w:before="34" w:after="30" w:line="228" w:lineRule="exact"/>
              <w:rPr>
                <w:rFonts w:ascii="Arial" w:hAnsi="Arial" w:cs="Arial"/>
                <w:b/>
                <w:bCs/>
                <w:sz w:val="16"/>
                <w:szCs w:val="16"/>
              </w:rPr>
            </w:pPr>
            <w:r w:rsidRPr="00980378">
              <w:rPr>
                <w:rFonts w:ascii="Arial" w:hAnsi="Arial" w:cs="Arial"/>
                <w:sz w:val="16"/>
                <w:szCs w:val="16"/>
              </w:rPr>
              <w:t>)</w:t>
            </w:r>
          </w:p>
        </w:tc>
      </w:tr>
      <w:tr w:rsidR="00030036" w:rsidRPr="00980378" w14:paraId="03FD64EE" w14:textId="77777777">
        <w:trPr>
          <w:trHeight w:val="20"/>
          <w:jc w:val="center"/>
        </w:trPr>
        <w:tc>
          <w:tcPr>
            <w:tcW w:w="2214" w:type="dxa"/>
            <w:tcBorders>
              <w:top w:val="nil"/>
              <w:left w:val="single" w:sz="8" w:space="0" w:color="auto"/>
              <w:bottom w:val="single" w:sz="8" w:space="0" w:color="auto"/>
              <w:right w:val="single" w:sz="8" w:space="0" w:color="auto"/>
            </w:tcBorders>
            <w:shd w:val="clear" w:color="auto" w:fill="auto"/>
          </w:tcPr>
          <w:p w14:paraId="439026CF" w14:textId="77777777" w:rsidR="00030036" w:rsidRPr="0024547D" w:rsidRDefault="00030036" w:rsidP="00D52728">
            <w:pPr>
              <w:spacing w:before="34" w:after="30" w:line="228" w:lineRule="exact"/>
              <w:rPr>
                <w:rFonts w:ascii="Arial" w:hAnsi="Arial" w:cs="Arial"/>
                <w:sz w:val="16"/>
                <w:szCs w:val="16"/>
              </w:rPr>
            </w:pPr>
            <w:r w:rsidRPr="00980378">
              <w:rPr>
                <w:rFonts w:ascii="Arial" w:hAnsi="Arial" w:cs="Arial"/>
                <w:sz w:val="16"/>
                <w:szCs w:val="16"/>
              </w:rPr>
              <w:t>Morelos</w:t>
            </w:r>
          </w:p>
        </w:tc>
        <w:tc>
          <w:tcPr>
            <w:tcW w:w="1475" w:type="dxa"/>
            <w:tcBorders>
              <w:top w:val="single" w:sz="4" w:space="0" w:color="auto"/>
              <w:left w:val="nil"/>
              <w:bottom w:val="single" w:sz="4" w:space="0" w:color="auto"/>
              <w:right w:val="nil"/>
            </w:tcBorders>
            <w:shd w:val="clear" w:color="auto" w:fill="auto"/>
          </w:tcPr>
          <w:p w14:paraId="0C2DB80E" w14:textId="77777777" w:rsidR="00030036" w:rsidRPr="0024547D" w:rsidRDefault="00030036" w:rsidP="00D52728">
            <w:pPr>
              <w:spacing w:before="34" w:after="30" w:line="228" w:lineRule="exact"/>
              <w:rPr>
                <w:rFonts w:ascii="Arial" w:hAnsi="Arial" w:cs="Arial"/>
                <w:b/>
                <w:bCs/>
                <w:sz w:val="16"/>
                <w:szCs w:val="16"/>
              </w:rPr>
            </w:pPr>
            <w:r w:rsidRPr="00980378">
              <w:rPr>
                <w:rFonts w:ascii="Arial" w:hAnsi="Arial" w:cs="Arial"/>
                <w:sz w:val="16"/>
                <w:szCs w:val="16"/>
              </w:rPr>
              <w:t>470,968,561.00</w:t>
            </w:r>
          </w:p>
        </w:tc>
        <w:tc>
          <w:tcPr>
            <w:tcW w:w="279" w:type="dxa"/>
            <w:tcBorders>
              <w:top w:val="single" w:sz="4" w:space="0" w:color="auto"/>
              <w:left w:val="nil"/>
              <w:bottom w:val="single" w:sz="4" w:space="0" w:color="auto"/>
              <w:right w:val="nil"/>
            </w:tcBorders>
            <w:shd w:val="clear" w:color="auto" w:fill="auto"/>
          </w:tcPr>
          <w:p w14:paraId="50FAB74B" w14:textId="77777777" w:rsidR="00030036" w:rsidRPr="0024547D" w:rsidRDefault="00030036" w:rsidP="00D52728">
            <w:pPr>
              <w:spacing w:before="34" w:after="30" w:line="228" w:lineRule="exact"/>
              <w:rPr>
                <w:rFonts w:ascii="Arial" w:hAnsi="Arial" w:cs="Arial"/>
                <w:sz w:val="16"/>
                <w:szCs w:val="16"/>
              </w:rPr>
            </w:pPr>
            <w:r w:rsidRPr="00980378">
              <w:rPr>
                <w:rFonts w:ascii="Arial" w:hAnsi="Arial" w:cs="Arial"/>
                <w:sz w:val="16"/>
                <w:szCs w:val="16"/>
              </w:rPr>
              <w:t>+</w:t>
            </w:r>
          </w:p>
        </w:tc>
        <w:tc>
          <w:tcPr>
            <w:tcW w:w="923" w:type="dxa"/>
            <w:tcBorders>
              <w:top w:val="single" w:sz="4" w:space="0" w:color="auto"/>
              <w:left w:val="nil"/>
              <w:bottom w:val="single" w:sz="4" w:space="0" w:color="auto"/>
              <w:right w:val="nil"/>
            </w:tcBorders>
            <w:shd w:val="clear" w:color="auto" w:fill="auto"/>
          </w:tcPr>
          <w:p w14:paraId="3D5699A7" w14:textId="77777777" w:rsidR="00030036" w:rsidRPr="00980378" w:rsidRDefault="00030036" w:rsidP="00D52728">
            <w:pPr>
              <w:spacing w:line="228" w:lineRule="exact"/>
              <w:rPr>
                <w:rFonts w:ascii="Arial" w:hAnsi="Arial" w:cs="Arial"/>
                <w:sz w:val="16"/>
                <w:szCs w:val="16"/>
              </w:rPr>
            </w:pPr>
            <w:r w:rsidRPr="00980378">
              <w:rPr>
                <w:rFonts w:ascii="Arial" w:hAnsi="Arial" w:cs="Arial"/>
                <w:sz w:val="16"/>
                <w:szCs w:val="16"/>
              </w:rPr>
              <w:t>ΔF2013,18</w:t>
            </w:r>
          </w:p>
        </w:tc>
        <w:tc>
          <w:tcPr>
            <w:tcW w:w="199" w:type="dxa"/>
            <w:tcBorders>
              <w:top w:val="single" w:sz="4" w:space="0" w:color="auto"/>
              <w:left w:val="nil"/>
              <w:bottom w:val="single" w:sz="4" w:space="0" w:color="auto"/>
              <w:right w:val="nil"/>
            </w:tcBorders>
            <w:shd w:val="clear" w:color="auto" w:fill="auto"/>
          </w:tcPr>
          <w:p w14:paraId="3E517A9A" w14:textId="77777777" w:rsidR="00030036" w:rsidRPr="0024547D" w:rsidRDefault="00030036" w:rsidP="00D52728">
            <w:pPr>
              <w:spacing w:before="34" w:after="30" w:line="228" w:lineRule="exact"/>
              <w:rPr>
                <w:rFonts w:ascii="Arial" w:hAnsi="Arial" w:cs="Arial"/>
                <w:b/>
                <w:bCs/>
                <w:sz w:val="16"/>
                <w:szCs w:val="16"/>
              </w:rPr>
            </w:pPr>
            <w:r w:rsidRPr="00980378">
              <w:rPr>
                <w:rFonts w:ascii="Arial" w:hAnsi="Arial" w:cs="Arial"/>
                <w:sz w:val="16"/>
                <w:szCs w:val="16"/>
              </w:rPr>
              <w:t>(</w:t>
            </w:r>
          </w:p>
        </w:tc>
        <w:tc>
          <w:tcPr>
            <w:tcW w:w="1698" w:type="dxa"/>
            <w:tcBorders>
              <w:top w:val="single" w:sz="4" w:space="0" w:color="auto"/>
              <w:left w:val="nil"/>
              <w:bottom w:val="single" w:sz="4" w:space="0" w:color="auto"/>
              <w:right w:val="nil"/>
            </w:tcBorders>
            <w:shd w:val="clear" w:color="auto" w:fill="auto"/>
          </w:tcPr>
          <w:p w14:paraId="56D9451A" w14:textId="77777777" w:rsidR="00030036" w:rsidRPr="0024547D" w:rsidRDefault="00030036" w:rsidP="00D52728">
            <w:pPr>
              <w:spacing w:line="228" w:lineRule="exact"/>
              <w:rPr>
                <w:rFonts w:ascii="Arial" w:hAnsi="Arial" w:cs="Arial"/>
                <w:sz w:val="16"/>
                <w:szCs w:val="16"/>
              </w:rPr>
            </w:pPr>
            <w:r w:rsidRPr="00980378">
              <w:rPr>
                <w:rFonts w:ascii="Arial" w:hAnsi="Arial" w:cs="Arial"/>
                <w:sz w:val="16"/>
                <w:szCs w:val="16"/>
              </w:rPr>
              <w:t>0.0150938519853094</w:t>
            </w:r>
          </w:p>
        </w:tc>
        <w:tc>
          <w:tcPr>
            <w:tcW w:w="206" w:type="dxa"/>
            <w:tcBorders>
              <w:top w:val="single" w:sz="4" w:space="0" w:color="auto"/>
              <w:left w:val="nil"/>
              <w:bottom w:val="single" w:sz="4" w:space="0" w:color="auto"/>
              <w:right w:val="single" w:sz="8" w:space="0" w:color="auto"/>
            </w:tcBorders>
            <w:shd w:val="clear" w:color="auto" w:fill="auto"/>
          </w:tcPr>
          <w:p w14:paraId="683CEA82" w14:textId="77777777" w:rsidR="00030036" w:rsidRPr="0024547D" w:rsidRDefault="00030036" w:rsidP="00D52728">
            <w:pPr>
              <w:spacing w:before="34" w:after="30" w:line="228" w:lineRule="exact"/>
              <w:rPr>
                <w:rFonts w:ascii="Arial" w:hAnsi="Arial" w:cs="Arial"/>
                <w:b/>
                <w:bCs/>
                <w:sz w:val="16"/>
                <w:szCs w:val="16"/>
              </w:rPr>
            </w:pPr>
            <w:r w:rsidRPr="00980378">
              <w:rPr>
                <w:rFonts w:ascii="Arial" w:hAnsi="Arial" w:cs="Arial"/>
                <w:sz w:val="16"/>
                <w:szCs w:val="16"/>
              </w:rPr>
              <w:t>)</w:t>
            </w:r>
          </w:p>
        </w:tc>
      </w:tr>
      <w:tr w:rsidR="00030036" w:rsidRPr="00980378" w14:paraId="2783A5F5" w14:textId="77777777">
        <w:trPr>
          <w:trHeight w:val="20"/>
          <w:jc w:val="center"/>
        </w:trPr>
        <w:tc>
          <w:tcPr>
            <w:tcW w:w="2214" w:type="dxa"/>
            <w:tcBorders>
              <w:top w:val="nil"/>
              <w:left w:val="single" w:sz="8" w:space="0" w:color="auto"/>
              <w:bottom w:val="single" w:sz="8" w:space="0" w:color="auto"/>
              <w:right w:val="single" w:sz="8" w:space="0" w:color="auto"/>
            </w:tcBorders>
            <w:shd w:val="clear" w:color="auto" w:fill="auto"/>
          </w:tcPr>
          <w:p w14:paraId="2B15C0ED" w14:textId="77777777" w:rsidR="00030036" w:rsidRPr="0024547D" w:rsidRDefault="00030036" w:rsidP="00D52728">
            <w:pPr>
              <w:spacing w:before="34" w:after="30" w:line="228" w:lineRule="exact"/>
              <w:rPr>
                <w:rFonts w:ascii="Arial" w:hAnsi="Arial" w:cs="Arial"/>
                <w:sz w:val="16"/>
                <w:szCs w:val="16"/>
              </w:rPr>
            </w:pPr>
            <w:r w:rsidRPr="00980378">
              <w:rPr>
                <w:rFonts w:ascii="Arial" w:hAnsi="Arial" w:cs="Arial"/>
                <w:sz w:val="16"/>
                <w:szCs w:val="16"/>
              </w:rPr>
              <w:t>Nayarit</w:t>
            </w:r>
          </w:p>
        </w:tc>
        <w:tc>
          <w:tcPr>
            <w:tcW w:w="1475" w:type="dxa"/>
            <w:tcBorders>
              <w:top w:val="nil"/>
              <w:left w:val="nil"/>
              <w:bottom w:val="nil"/>
              <w:right w:val="nil"/>
            </w:tcBorders>
            <w:shd w:val="clear" w:color="auto" w:fill="auto"/>
          </w:tcPr>
          <w:p w14:paraId="7C96FBFE" w14:textId="77777777" w:rsidR="00030036" w:rsidRPr="0024547D" w:rsidRDefault="00030036" w:rsidP="00D52728">
            <w:pPr>
              <w:spacing w:before="34" w:after="30" w:line="228" w:lineRule="exact"/>
              <w:rPr>
                <w:rFonts w:ascii="Arial" w:hAnsi="Arial" w:cs="Arial"/>
                <w:b/>
                <w:bCs/>
                <w:sz w:val="16"/>
                <w:szCs w:val="16"/>
              </w:rPr>
            </w:pPr>
            <w:r w:rsidRPr="00980378">
              <w:rPr>
                <w:rFonts w:ascii="Arial" w:hAnsi="Arial" w:cs="Arial"/>
                <w:sz w:val="16"/>
                <w:szCs w:val="16"/>
              </w:rPr>
              <w:t>469,364,268.00</w:t>
            </w:r>
          </w:p>
        </w:tc>
        <w:tc>
          <w:tcPr>
            <w:tcW w:w="279" w:type="dxa"/>
            <w:tcBorders>
              <w:top w:val="nil"/>
              <w:left w:val="nil"/>
              <w:bottom w:val="nil"/>
              <w:right w:val="nil"/>
            </w:tcBorders>
            <w:shd w:val="clear" w:color="auto" w:fill="auto"/>
          </w:tcPr>
          <w:p w14:paraId="474E2C72" w14:textId="77777777" w:rsidR="00030036" w:rsidRPr="0024547D" w:rsidRDefault="00030036" w:rsidP="00D52728">
            <w:pPr>
              <w:spacing w:before="34" w:after="30" w:line="228" w:lineRule="exact"/>
              <w:rPr>
                <w:rFonts w:ascii="Arial" w:hAnsi="Arial" w:cs="Arial"/>
                <w:sz w:val="16"/>
                <w:szCs w:val="16"/>
              </w:rPr>
            </w:pPr>
            <w:r w:rsidRPr="00980378">
              <w:rPr>
                <w:rFonts w:ascii="Arial" w:hAnsi="Arial" w:cs="Arial"/>
                <w:sz w:val="16"/>
                <w:szCs w:val="16"/>
              </w:rPr>
              <w:t>+</w:t>
            </w:r>
          </w:p>
        </w:tc>
        <w:tc>
          <w:tcPr>
            <w:tcW w:w="923" w:type="dxa"/>
            <w:tcBorders>
              <w:top w:val="nil"/>
              <w:left w:val="nil"/>
              <w:bottom w:val="nil"/>
              <w:right w:val="nil"/>
            </w:tcBorders>
            <w:shd w:val="clear" w:color="auto" w:fill="auto"/>
          </w:tcPr>
          <w:p w14:paraId="1D0BDDEB" w14:textId="77777777" w:rsidR="00030036" w:rsidRPr="00980378" w:rsidRDefault="00030036" w:rsidP="00D52728">
            <w:pPr>
              <w:spacing w:line="228" w:lineRule="exact"/>
              <w:rPr>
                <w:rFonts w:ascii="Arial" w:hAnsi="Arial" w:cs="Arial"/>
                <w:sz w:val="16"/>
                <w:szCs w:val="16"/>
              </w:rPr>
            </w:pPr>
            <w:r w:rsidRPr="00980378">
              <w:rPr>
                <w:rFonts w:ascii="Arial" w:hAnsi="Arial" w:cs="Arial"/>
                <w:sz w:val="16"/>
                <w:szCs w:val="16"/>
              </w:rPr>
              <w:t>ΔF2013,18</w:t>
            </w:r>
          </w:p>
        </w:tc>
        <w:tc>
          <w:tcPr>
            <w:tcW w:w="199" w:type="dxa"/>
            <w:tcBorders>
              <w:top w:val="nil"/>
              <w:left w:val="nil"/>
              <w:bottom w:val="nil"/>
              <w:right w:val="nil"/>
            </w:tcBorders>
            <w:shd w:val="clear" w:color="auto" w:fill="auto"/>
          </w:tcPr>
          <w:p w14:paraId="6B4D454E" w14:textId="77777777" w:rsidR="00030036" w:rsidRPr="0024547D" w:rsidRDefault="00030036" w:rsidP="00D52728">
            <w:pPr>
              <w:spacing w:before="34" w:after="30" w:line="228" w:lineRule="exact"/>
              <w:rPr>
                <w:rFonts w:ascii="Arial" w:hAnsi="Arial" w:cs="Arial"/>
                <w:b/>
                <w:bCs/>
                <w:sz w:val="16"/>
                <w:szCs w:val="16"/>
              </w:rPr>
            </w:pPr>
            <w:r w:rsidRPr="00980378">
              <w:rPr>
                <w:rFonts w:ascii="Arial" w:hAnsi="Arial" w:cs="Arial"/>
                <w:sz w:val="16"/>
                <w:szCs w:val="16"/>
              </w:rPr>
              <w:t>(</w:t>
            </w:r>
          </w:p>
        </w:tc>
        <w:tc>
          <w:tcPr>
            <w:tcW w:w="1698" w:type="dxa"/>
            <w:tcBorders>
              <w:top w:val="nil"/>
              <w:left w:val="nil"/>
              <w:bottom w:val="nil"/>
              <w:right w:val="nil"/>
            </w:tcBorders>
            <w:shd w:val="clear" w:color="auto" w:fill="auto"/>
          </w:tcPr>
          <w:p w14:paraId="0E689F60" w14:textId="77777777" w:rsidR="00030036" w:rsidRPr="0024547D" w:rsidRDefault="00030036" w:rsidP="00D52728">
            <w:pPr>
              <w:spacing w:line="228" w:lineRule="exact"/>
              <w:rPr>
                <w:rFonts w:ascii="Arial" w:hAnsi="Arial" w:cs="Arial"/>
                <w:sz w:val="16"/>
                <w:szCs w:val="16"/>
              </w:rPr>
            </w:pPr>
            <w:r w:rsidRPr="00980378">
              <w:rPr>
                <w:rFonts w:ascii="Arial" w:hAnsi="Arial" w:cs="Arial"/>
                <w:sz w:val="16"/>
                <w:szCs w:val="16"/>
              </w:rPr>
              <w:t>0.0134533153293803</w:t>
            </w:r>
          </w:p>
        </w:tc>
        <w:tc>
          <w:tcPr>
            <w:tcW w:w="206" w:type="dxa"/>
            <w:tcBorders>
              <w:top w:val="nil"/>
              <w:left w:val="nil"/>
              <w:bottom w:val="nil"/>
              <w:right w:val="single" w:sz="8" w:space="0" w:color="auto"/>
            </w:tcBorders>
            <w:shd w:val="clear" w:color="auto" w:fill="auto"/>
          </w:tcPr>
          <w:p w14:paraId="5EB6D7DA" w14:textId="77777777" w:rsidR="00030036" w:rsidRPr="0024547D" w:rsidRDefault="00030036" w:rsidP="00D52728">
            <w:pPr>
              <w:spacing w:before="34" w:after="30" w:line="228" w:lineRule="exact"/>
              <w:rPr>
                <w:rFonts w:ascii="Arial" w:hAnsi="Arial" w:cs="Arial"/>
                <w:b/>
                <w:bCs/>
                <w:sz w:val="16"/>
                <w:szCs w:val="16"/>
              </w:rPr>
            </w:pPr>
            <w:r w:rsidRPr="00980378">
              <w:rPr>
                <w:rFonts w:ascii="Arial" w:hAnsi="Arial" w:cs="Arial"/>
                <w:sz w:val="16"/>
                <w:szCs w:val="16"/>
              </w:rPr>
              <w:t>)</w:t>
            </w:r>
          </w:p>
        </w:tc>
      </w:tr>
      <w:tr w:rsidR="00030036" w:rsidRPr="00980378" w14:paraId="4D70E727" w14:textId="77777777">
        <w:trPr>
          <w:trHeight w:val="20"/>
          <w:jc w:val="center"/>
        </w:trPr>
        <w:tc>
          <w:tcPr>
            <w:tcW w:w="2214" w:type="dxa"/>
            <w:tcBorders>
              <w:top w:val="nil"/>
              <w:left w:val="single" w:sz="8" w:space="0" w:color="auto"/>
              <w:bottom w:val="single" w:sz="8" w:space="0" w:color="auto"/>
              <w:right w:val="single" w:sz="8" w:space="0" w:color="auto"/>
            </w:tcBorders>
            <w:shd w:val="clear" w:color="auto" w:fill="auto"/>
          </w:tcPr>
          <w:p w14:paraId="008260BB" w14:textId="77777777" w:rsidR="00030036" w:rsidRPr="0024547D" w:rsidRDefault="00030036" w:rsidP="00D52728">
            <w:pPr>
              <w:spacing w:before="34" w:after="30" w:line="228" w:lineRule="exact"/>
              <w:rPr>
                <w:rFonts w:ascii="Arial" w:hAnsi="Arial" w:cs="Arial"/>
                <w:sz w:val="16"/>
                <w:szCs w:val="16"/>
              </w:rPr>
            </w:pPr>
            <w:r w:rsidRPr="00980378">
              <w:rPr>
                <w:rFonts w:ascii="Arial" w:hAnsi="Arial" w:cs="Arial"/>
                <w:sz w:val="16"/>
                <w:szCs w:val="16"/>
              </w:rPr>
              <w:t>Nuevo León</w:t>
            </w:r>
          </w:p>
        </w:tc>
        <w:tc>
          <w:tcPr>
            <w:tcW w:w="1475" w:type="dxa"/>
            <w:tcBorders>
              <w:top w:val="single" w:sz="4" w:space="0" w:color="auto"/>
              <w:left w:val="nil"/>
              <w:bottom w:val="single" w:sz="4" w:space="0" w:color="auto"/>
              <w:right w:val="nil"/>
            </w:tcBorders>
            <w:shd w:val="clear" w:color="auto" w:fill="auto"/>
          </w:tcPr>
          <w:p w14:paraId="24C5864E" w14:textId="77777777" w:rsidR="00030036" w:rsidRPr="0024547D" w:rsidRDefault="00030036" w:rsidP="00D52728">
            <w:pPr>
              <w:spacing w:before="34" w:after="30" w:line="228" w:lineRule="exact"/>
              <w:rPr>
                <w:rFonts w:ascii="Arial" w:hAnsi="Arial" w:cs="Arial"/>
                <w:b/>
                <w:bCs/>
                <w:sz w:val="16"/>
                <w:szCs w:val="16"/>
              </w:rPr>
            </w:pPr>
            <w:r w:rsidRPr="00980378">
              <w:rPr>
                <w:rFonts w:ascii="Arial" w:hAnsi="Arial" w:cs="Arial"/>
                <w:sz w:val="16"/>
                <w:szCs w:val="16"/>
              </w:rPr>
              <w:t>616,828,431.00</w:t>
            </w:r>
          </w:p>
        </w:tc>
        <w:tc>
          <w:tcPr>
            <w:tcW w:w="279" w:type="dxa"/>
            <w:tcBorders>
              <w:top w:val="single" w:sz="4" w:space="0" w:color="auto"/>
              <w:left w:val="nil"/>
              <w:bottom w:val="single" w:sz="4" w:space="0" w:color="auto"/>
              <w:right w:val="nil"/>
            </w:tcBorders>
            <w:shd w:val="clear" w:color="auto" w:fill="auto"/>
          </w:tcPr>
          <w:p w14:paraId="48BE23CC" w14:textId="77777777" w:rsidR="00030036" w:rsidRPr="0024547D" w:rsidRDefault="00030036" w:rsidP="00D52728">
            <w:pPr>
              <w:spacing w:before="34" w:after="30" w:line="228" w:lineRule="exact"/>
              <w:rPr>
                <w:rFonts w:ascii="Arial" w:hAnsi="Arial" w:cs="Arial"/>
                <w:sz w:val="16"/>
                <w:szCs w:val="16"/>
              </w:rPr>
            </w:pPr>
            <w:r w:rsidRPr="00980378">
              <w:rPr>
                <w:rFonts w:ascii="Arial" w:hAnsi="Arial" w:cs="Arial"/>
                <w:sz w:val="16"/>
                <w:szCs w:val="16"/>
              </w:rPr>
              <w:t>+</w:t>
            </w:r>
          </w:p>
        </w:tc>
        <w:tc>
          <w:tcPr>
            <w:tcW w:w="923" w:type="dxa"/>
            <w:tcBorders>
              <w:top w:val="single" w:sz="4" w:space="0" w:color="auto"/>
              <w:left w:val="nil"/>
              <w:bottom w:val="single" w:sz="4" w:space="0" w:color="auto"/>
              <w:right w:val="nil"/>
            </w:tcBorders>
            <w:shd w:val="clear" w:color="auto" w:fill="auto"/>
          </w:tcPr>
          <w:p w14:paraId="417016B3" w14:textId="77777777" w:rsidR="00030036" w:rsidRPr="00980378" w:rsidRDefault="00030036" w:rsidP="00D52728">
            <w:pPr>
              <w:spacing w:line="228" w:lineRule="exact"/>
              <w:rPr>
                <w:rFonts w:ascii="Arial" w:hAnsi="Arial" w:cs="Arial"/>
                <w:sz w:val="16"/>
                <w:szCs w:val="16"/>
              </w:rPr>
            </w:pPr>
            <w:r w:rsidRPr="00980378">
              <w:rPr>
                <w:rFonts w:ascii="Arial" w:hAnsi="Arial" w:cs="Arial"/>
                <w:sz w:val="16"/>
                <w:szCs w:val="16"/>
              </w:rPr>
              <w:t>ΔF2013,18</w:t>
            </w:r>
          </w:p>
        </w:tc>
        <w:tc>
          <w:tcPr>
            <w:tcW w:w="199" w:type="dxa"/>
            <w:tcBorders>
              <w:top w:val="single" w:sz="4" w:space="0" w:color="auto"/>
              <w:left w:val="nil"/>
              <w:bottom w:val="single" w:sz="4" w:space="0" w:color="auto"/>
              <w:right w:val="nil"/>
            </w:tcBorders>
            <w:shd w:val="clear" w:color="auto" w:fill="auto"/>
          </w:tcPr>
          <w:p w14:paraId="04239B0F" w14:textId="77777777" w:rsidR="00030036" w:rsidRPr="0024547D" w:rsidRDefault="00030036" w:rsidP="00D52728">
            <w:pPr>
              <w:spacing w:before="34" w:after="30" w:line="228" w:lineRule="exact"/>
              <w:rPr>
                <w:rFonts w:ascii="Arial" w:hAnsi="Arial" w:cs="Arial"/>
                <w:b/>
                <w:bCs/>
                <w:sz w:val="16"/>
                <w:szCs w:val="16"/>
              </w:rPr>
            </w:pPr>
            <w:r w:rsidRPr="00980378">
              <w:rPr>
                <w:rFonts w:ascii="Arial" w:hAnsi="Arial" w:cs="Arial"/>
                <w:sz w:val="16"/>
                <w:szCs w:val="16"/>
              </w:rPr>
              <w:t>(</w:t>
            </w:r>
          </w:p>
        </w:tc>
        <w:tc>
          <w:tcPr>
            <w:tcW w:w="1698" w:type="dxa"/>
            <w:tcBorders>
              <w:top w:val="single" w:sz="4" w:space="0" w:color="auto"/>
              <w:left w:val="nil"/>
              <w:bottom w:val="single" w:sz="4" w:space="0" w:color="auto"/>
              <w:right w:val="nil"/>
            </w:tcBorders>
            <w:shd w:val="clear" w:color="auto" w:fill="auto"/>
          </w:tcPr>
          <w:p w14:paraId="6500539B" w14:textId="77777777" w:rsidR="00030036" w:rsidRPr="0024547D" w:rsidRDefault="00030036" w:rsidP="00D52728">
            <w:pPr>
              <w:spacing w:line="228" w:lineRule="exact"/>
              <w:rPr>
                <w:rFonts w:ascii="Arial" w:hAnsi="Arial" w:cs="Arial"/>
                <w:sz w:val="16"/>
                <w:szCs w:val="16"/>
              </w:rPr>
            </w:pPr>
            <w:r w:rsidRPr="00980378">
              <w:rPr>
                <w:rFonts w:ascii="Arial" w:hAnsi="Arial" w:cs="Arial"/>
                <w:sz w:val="16"/>
                <w:szCs w:val="16"/>
              </w:rPr>
              <w:t>0.0115982666265837</w:t>
            </w:r>
          </w:p>
        </w:tc>
        <w:tc>
          <w:tcPr>
            <w:tcW w:w="206" w:type="dxa"/>
            <w:tcBorders>
              <w:top w:val="single" w:sz="4" w:space="0" w:color="auto"/>
              <w:left w:val="nil"/>
              <w:bottom w:val="single" w:sz="4" w:space="0" w:color="auto"/>
              <w:right w:val="single" w:sz="8" w:space="0" w:color="auto"/>
            </w:tcBorders>
            <w:shd w:val="clear" w:color="auto" w:fill="auto"/>
          </w:tcPr>
          <w:p w14:paraId="5894543F" w14:textId="77777777" w:rsidR="00030036" w:rsidRPr="0024547D" w:rsidRDefault="00030036" w:rsidP="00D52728">
            <w:pPr>
              <w:spacing w:before="34" w:after="30" w:line="228" w:lineRule="exact"/>
              <w:rPr>
                <w:rFonts w:ascii="Arial" w:hAnsi="Arial" w:cs="Arial"/>
                <w:b/>
                <w:bCs/>
                <w:sz w:val="16"/>
                <w:szCs w:val="16"/>
              </w:rPr>
            </w:pPr>
            <w:r w:rsidRPr="00980378">
              <w:rPr>
                <w:rFonts w:ascii="Arial" w:hAnsi="Arial" w:cs="Arial"/>
                <w:sz w:val="16"/>
                <w:szCs w:val="16"/>
              </w:rPr>
              <w:t>)</w:t>
            </w:r>
          </w:p>
        </w:tc>
      </w:tr>
      <w:tr w:rsidR="00030036" w:rsidRPr="00980378" w14:paraId="03C69C67" w14:textId="77777777">
        <w:trPr>
          <w:trHeight w:val="20"/>
          <w:jc w:val="center"/>
        </w:trPr>
        <w:tc>
          <w:tcPr>
            <w:tcW w:w="2214" w:type="dxa"/>
            <w:tcBorders>
              <w:top w:val="nil"/>
              <w:left w:val="single" w:sz="8" w:space="0" w:color="auto"/>
              <w:bottom w:val="single" w:sz="8" w:space="0" w:color="auto"/>
              <w:right w:val="single" w:sz="8" w:space="0" w:color="auto"/>
            </w:tcBorders>
            <w:shd w:val="clear" w:color="auto" w:fill="auto"/>
          </w:tcPr>
          <w:p w14:paraId="7F609D14" w14:textId="77777777" w:rsidR="00030036" w:rsidRPr="0024547D" w:rsidRDefault="00030036" w:rsidP="00D52728">
            <w:pPr>
              <w:spacing w:before="34" w:after="30" w:line="228" w:lineRule="exact"/>
              <w:rPr>
                <w:rFonts w:ascii="Arial" w:hAnsi="Arial" w:cs="Arial"/>
                <w:sz w:val="16"/>
                <w:szCs w:val="16"/>
              </w:rPr>
            </w:pPr>
            <w:r w:rsidRPr="00980378">
              <w:rPr>
                <w:rFonts w:ascii="Arial" w:hAnsi="Arial" w:cs="Arial"/>
                <w:sz w:val="16"/>
                <w:szCs w:val="16"/>
              </w:rPr>
              <w:t>Oaxaca</w:t>
            </w:r>
          </w:p>
        </w:tc>
        <w:tc>
          <w:tcPr>
            <w:tcW w:w="1475" w:type="dxa"/>
            <w:tcBorders>
              <w:top w:val="nil"/>
              <w:left w:val="nil"/>
              <w:bottom w:val="nil"/>
              <w:right w:val="nil"/>
            </w:tcBorders>
            <w:shd w:val="clear" w:color="auto" w:fill="auto"/>
          </w:tcPr>
          <w:p w14:paraId="38770745" w14:textId="77777777" w:rsidR="00030036" w:rsidRPr="0024547D" w:rsidRDefault="00030036" w:rsidP="00D52728">
            <w:pPr>
              <w:spacing w:before="34" w:after="30" w:line="228" w:lineRule="exact"/>
              <w:rPr>
                <w:rFonts w:ascii="Arial" w:hAnsi="Arial" w:cs="Arial"/>
                <w:b/>
                <w:bCs/>
                <w:sz w:val="16"/>
                <w:szCs w:val="16"/>
              </w:rPr>
            </w:pPr>
            <w:r w:rsidRPr="00980378">
              <w:rPr>
                <w:rFonts w:ascii="Arial" w:hAnsi="Arial" w:cs="Arial"/>
                <w:sz w:val="16"/>
                <w:szCs w:val="16"/>
              </w:rPr>
              <w:t>5,349,661,863.00</w:t>
            </w:r>
          </w:p>
        </w:tc>
        <w:tc>
          <w:tcPr>
            <w:tcW w:w="279" w:type="dxa"/>
            <w:tcBorders>
              <w:top w:val="nil"/>
              <w:left w:val="nil"/>
              <w:bottom w:val="nil"/>
              <w:right w:val="nil"/>
            </w:tcBorders>
            <w:shd w:val="clear" w:color="auto" w:fill="auto"/>
          </w:tcPr>
          <w:p w14:paraId="495EB769" w14:textId="77777777" w:rsidR="00030036" w:rsidRPr="0024547D" w:rsidRDefault="00030036" w:rsidP="00D52728">
            <w:pPr>
              <w:spacing w:before="34" w:after="30" w:line="228" w:lineRule="exact"/>
              <w:rPr>
                <w:rFonts w:ascii="Arial" w:hAnsi="Arial" w:cs="Arial"/>
                <w:sz w:val="16"/>
                <w:szCs w:val="16"/>
              </w:rPr>
            </w:pPr>
            <w:r w:rsidRPr="00980378">
              <w:rPr>
                <w:rFonts w:ascii="Arial" w:hAnsi="Arial" w:cs="Arial"/>
                <w:sz w:val="16"/>
                <w:szCs w:val="16"/>
              </w:rPr>
              <w:t>+</w:t>
            </w:r>
          </w:p>
        </w:tc>
        <w:tc>
          <w:tcPr>
            <w:tcW w:w="923" w:type="dxa"/>
            <w:tcBorders>
              <w:top w:val="nil"/>
              <w:left w:val="nil"/>
              <w:bottom w:val="nil"/>
              <w:right w:val="nil"/>
            </w:tcBorders>
            <w:shd w:val="clear" w:color="auto" w:fill="auto"/>
          </w:tcPr>
          <w:p w14:paraId="51AF0CB6" w14:textId="77777777" w:rsidR="00030036" w:rsidRPr="00980378" w:rsidRDefault="00030036" w:rsidP="00D52728">
            <w:pPr>
              <w:spacing w:line="228" w:lineRule="exact"/>
              <w:rPr>
                <w:rFonts w:ascii="Arial" w:hAnsi="Arial" w:cs="Arial"/>
                <w:sz w:val="16"/>
                <w:szCs w:val="16"/>
              </w:rPr>
            </w:pPr>
            <w:r w:rsidRPr="00980378">
              <w:rPr>
                <w:rFonts w:ascii="Arial" w:hAnsi="Arial" w:cs="Arial"/>
                <w:sz w:val="16"/>
                <w:szCs w:val="16"/>
              </w:rPr>
              <w:t>ΔF2013,18</w:t>
            </w:r>
          </w:p>
        </w:tc>
        <w:tc>
          <w:tcPr>
            <w:tcW w:w="199" w:type="dxa"/>
            <w:tcBorders>
              <w:top w:val="nil"/>
              <w:left w:val="nil"/>
              <w:bottom w:val="nil"/>
              <w:right w:val="nil"/>
            </w:tcBorders>
            <w:shd w:val="clear" w:color="auto" w:fill="auto"/>
          </w:tcPr>
          <w:p w14:paraId="43878C97" w14:textId="77777777" w:rsidR="00030036" w:rsidRPr="0024547D" w:rsidRDefault="00030036" w:rsidP="00D52728">
            <w:pPr>
              <w:spacing w:before="34" w:after="30" w:line="228" w:lineRule="exact"/>
              <w:rPr>
                <w:rFonts w:ascii="Arial" w:hAnsi="Arial" w:cs="Arial"/>
                <w:b/>
                <w:bCs/>
                <w:sz w:val="16"/>
                <w:szCs w:val="16"/>
              </w:rPr>
            </w:pPr>
            <w:r w:rsidRPr="00980378">
              <w:rPr>
                <w:rFonts w:ascii="Arial" w:hAnsi="Arial" w:cs="Arial"/>
                <w:sz w:val="16"/>
                <w:szCs w:val="16"/>
              </w:rPr>
              <w:t>(</w:t>
            </w:r>
          </w:p>
        </w:tc>
        <w:tc>
          <w:tcPr>
            <w:tcW w:w="1698" w:type="dxa"/>
            <w:tcBorders>
              <w:top w:val="nil"/>
              <w:left w:val="nil"/>
              <w:bottom w:val="nil"/>
              <w:right w:val="nil"/>
            </w:tcBorders>
            <w:shd w:val="clear" w:color="auto" w:fill="auto"/>
          </w:tcPr>
          <w:p w14:paraId="42295AF7" w14:textId="77777777" w:rsidR="00030036" w:rsidRPr="0024547D" w:rsidRDefault="00030036" w:rsidP="00D52728">
            <w:pPr>
              <w:spacing w:line="228" w:lineRule="exact"/>
              <w:rPr>
                <w:rFonts w:ascii="Arial" w:hAnsi="Arial" w:cs="Arial"/>
                <w:sz w:val="16"/>
                <w:szCs w:val="16"/>
              </w:rPr>
            </w:pPr>
            <w:r w:rsidRPr="00980378">
              <w:rPr>
                <w:rFonts w:ascii="Arial" w:hAnsi="Arial" w:cs="Arial"/>
                <w:sz w:val="16"/>
                <w:szCs w:val="16"/>
              </w:rPr>
              <w:t>0.1002556135563020</w:t>
            </w:r>
          </w:p>
        </w:tc>
        <w:tc>
          <w:tcPr>
            <w:tcW w:w="206" w:type="dxa"/>
            <w:tcBorders>
              <w:top w:val="nil"/>
              <w:left w:val="nil"/>
              <w:bottom w:val="nil"/>
              <w:right w:val="single" w:sz="8" w:space="0" w:color="auto"/>
            </w:tcBorders>
            <w:shd w:val="clear" w:color="auto" w:fill="auto"/>
          </w:tcPr>
          <w:p w14:paraId="479394F7" w14:textId="77777777" w:rsidR="00030036" w:rsidRPr="0024547D" w:rsidRDefault="00030036" w:rsidP="00D52728">
            <w:pPr>
              <w:spacing w:before="34" w:after="30" w:line="228" w:lineRule="exact"/>
              <w:rPr>
                <w:rFonts w:ascii="Arial" w:hAnsi="Arial" w:cs="Arial"/>
                <w:b/>
                <w:bCs/>
                <w:sz w:val="16"/>
                <w:szCs w:val="16"/>
              </w:rPr>
            </w:pPr>
            <w:r w:rsidRPr="00980378">
              <w:rPr>
                <w:rFonts w:ascii="Arial" w:hAnsi="Arial" w:cs="Arial"/>
                <w:sz w:val="16"/>
                <w:szCs w:val="16"/>
              </w:rPr>
              <w:t>)</w:t>
            </w:r>
          </w:p>
        </w:tc>
      </w:tr>
      <w:tr w:rsidR="00030036" w:rsidRPr="00980378" w14:paraId="3274197E" w14:textId="77777777">
        <w:trPr>
          <w:trHeight w:val="20"/>
          <w:jc w:val="center"/>
        </w:trPr>
        <w:tc>
          <w:tcPr>
            <w:tcW w:w="2214" w:type="dxa"/>
            <w:tcBorders>
              <w:top w:val="nil"/>
              <w:left w:val="single" w:sz="8" w:space="0" w:color="auto"/>
              <w:bottom w:val="single" w:sz="8" w:space="0" w:color="auto"/>
              <w:right w:val="single" w:sz="8" w:space="0" w:color="auto"/>
            </w:tcBorders>
            <w:shd w:val="clear" w:color="auto" w:fill="auto"/>
          </w:tcPr>
          <w:p w14:paraId="756AD8A2" w14:textId="77777777" w:rsidR="00030036" w:rsidRPr="0024547D" w:rsidRDefault="00030036" w:rsidP="00D52728">
            <w:pPr>
              <w:spacing w:before="34" w:after="30" w:line="228" w:lineRule="exact"/>
              <w:rPr>
                <w:rFonts w:ascii="Arial" w:hAnsi="Arial" w:cs="Arial"/>
                <w:sz w:val="16"/>
                <w:szCs w:val="16"/>
              </w:rPr>
            </w:pPr>
            <w:r w:rsidRPr="00980378">
              <w:rPr>
                <w:rFonts w:ascii="Arial" w:hAnsi="Arial" w:cs="Arial"/>
                <w:sz w:val="16"/>
                <w:szCs w:val="16"/>
              </w:rPr>
              <w:t>Puebla</w:t>
            </w:r>
          </w:p>
        </w:tc>
        <w:tc>
          <w:tcPr>
            <w:tcW w:w="1475" w:type="dxa"/>
            <w:tcBorders>
              <w:top w:val="single" w:sz="4" w:space="0" w:color="auto"/>
              <w:left w:val="nil"/>
              <w:bottom w:val="single" w:sz="4" w:space="0" w:color="auto"/>
              <w:right w:val="nil"/>
            </w:tcBorders>
            <w:shd w:val="clear" w:color="auto" w:fill="auto"/>
          </w:tcPr>
          <w:p w14:paraId="1F05A80E" w14:textId="77777777" w:rsidR="00030036" w:rsidRPr="0024547D" w:rsidRDefault="00030036" w:rsidP="00D52728">
            <w:pPr>
              <w:spacing w:before="34" w:after="30" w:line="228" w:lineRule="exact"/>
              <w:rPr>
                <w:rFonts w:ascii="Arial" w:hAnsi="Arial" w:cs="Arial"/>
                <w:b/>
                <w:bCs/>
                <w:sz w:val="16"/>
                <w:szCs w:val="16"/>
              </w:rPr>
            </w:pPr>
            <w:r w:rsidRPr="00980378">
              <w:rPr>
                <w:rFonts w:ascii="Arial" w:hAnsi="Arial" w:cs="Arial"/>
                <w:sz w:val="16"/>
                <w:szCs w:val="16"/>
              </w:rPr>
              <w:t>4,339,279,645.00</w:t>
            </w:r>
          </w:p>
        </w:tc>
        <w:tc>
          <w:tcPr>
            <w:tcW w:w="279" w:type="dxa"/>
            <w:tcBorders>
              <w:top w:val="single" w:sz="4" w:space="0" w:color="auto"/>
              <w:left w:val="nil"/>
              <w:bottom w:val="single" w:sz="4" w:space="0" w:color="auto"/>
              <w:right w:val="nil"/>
            </w:tcBorders>
            <w:shd w:val="clear" w:color="auto" w:fill="auto"/>
          </w:tcPr>
          <w:p w14:paraId="370CD576" w14:textId="77777777" w:rsidR="00030036" w:rsidRPr="0024547D" w:rsidRDefault="00030036" w:rsidP="00D52728">
            <w:pPr>
              <w:spacing w:before="34" w:after="30" w:line="228" w:lineRule="exact"/>
              <w:rPr>
                <w:rFonts w:ascii="Arial" w:hAnsi="Arial" w:cs="Arial"/>
                <w:sz w:val="16"/>
                <w:szCs w:val="16"/>
              </w:rPr>
            </w:pPr>
            <w:r w:rsidRPr="00980378">
              <w:rPr>
                <w:rFonts w:ascii="Arial" w:hAnsi="Arial" w:cs="Arial"/>
                <w:sz w:val="16"/>
                <w:szCs w:val="16"/>
              </w:rPr>
              <w:t>+</w:t>
            </w:r>
          </w:p>
        </w:tc>
        <w:tc>
          <w:tcPr>
            <w:tcW w:w="923" w:type="dxa"/>
            <w:tcBorders>
              <w:top w:val="single" w:sz="4" w:space="0" w:color="auto"/>
              <w:left w:val="nil"/>
              <w:bottom w:val="single" w:sz="4" w:space="0" w:color="auto"/>
              <w:right w:val="nil"/>
            </w:tcBorders>
            <w:shd w:val="clear" w:color="auto" w:fill="auto"/>
          </w:tcPr>
          <w:p w14:paraId="0265E870" w14:textId="77777777" w:rsidR="00030036" w:rsidRPr="00980378" w:rsidRDefault="00030036" w:rsidP="00D52728">
            <w:pPr>
              <w:spacing w:line="228" w:lineRule="exact"/>
              <w:rPr>
                <w:rFonts w:ascii="Arial" w:hAnsi="Arial" w:cs="Arial"/>
                <w:sz w:val="16"/>
                <w:szCs w:val="16"/>
              </w:rPr>
            </w:pPr>
            <w:r w:rsidRPr="00980378">
              <w:rPr>
                <w:rFonts w:ascii="Arial" w:hAnsi="Arial" w:cs="Arial"/>
                <w:sz w:val="16"/>
                <w:szCs w:val="16"/>
              </w:rPr>
              <w:t>ΔF2013,18</w:t>
            </w:r>
          </w:p>
        </w:tc>
        <w:tc>
          <w:tcPr>
            <w:tcW w:w="199" w:type="dxa"/>
            <w:tcBorders>
              <w:top w:val="single" w:sz="4" w:space="0" w:color="auto"/>
              <w:left w:val="nil"/>
              <w:bottom w:val="single" w:sz="4" w:space="0" w:color="auto"/>
              <w:right w:val="nil"/>
            </w:tcBorders>
            <w:shd w:val="clear" w:color="auto" w:fill="auto"/>
          </w:tcPr>
          <w:p w14:paraId="1A92B8A0" w14:textId="77777777" w:rsidR="00030036" w:rsidRPr="0024547D" w:rsidRDefault="00030036" w:rsidP="00D52728">
            <w:pPr>
              <w:spacing w:before="34" w:after="30" w:line="228" w:lineRule="exact"/>
              <w:rPr>
                <w:rFonts w:ascii="Arial" w:hAnsi="Arial" w:cs="Arial"/>
                <w:b/>
                <w:bCs/>
                <w:sz w:val="16"/>
                <w:szCs w:val="16"/>
              </w:rPr>
            </w:pPr>
            <w:r w:rsidRPr="00980378">
              <w:rPr>
                <w:rFonts w:ascii="Arial" w:hAnsi="Arial" w:cs="Arial"/>
                <w:sz w:val="16"/>
                <w:szCs w:val="16"/>
              </w:rPr>
              <w:t>(</w:t>
            </w:r>
          </w:p>
        </w:tc>
        <w:tc>
          <w:tcPr>
            <w:tcW w:w="1698" w:type="dxa"/>
            <w:tcBorders>
              <w:top w:val="single" w:sz="4" w:space="0" w:color="auto"/>
              <w:left w:val="nil"/>
              <w:bottom w:val="single" w:sz="4" w:space="0" w:color="auto"/>
              <w:right w:val="nil"/>
            </w:tcBorders>
            <w:shd w:val="clear" w:color="auto" w:fill="auto"/>
          </w:tcPr>
          <w:p w14:paraId="09C1A4DA" w14:textId="77777777" w:rsidR="00030036" w:rsidRPr="0024547D" w:rsidRDefault="00030036" w:rsidP="00D52728">
            <w:pPr>
              <w:spacing w:line="228" w:lineRule="exact"/>
              <w:rPr>
                <w:rFonts w:ascii="Arial" w:hAnsi="Arial" w:cs="Arial"/>
                <w:sz w:val="16"/>
                <w:szCs w:val="16"/>
              </w:rPr>
            </w:pPr>
            <w:r w:rsidRPr="00980378">
              <w:rPr>
                <w:rFonts w:ascii="Arial" w:hAnsi="Arial" w:cs="Arial"/>
                <w:sz w:val="16"/>
                <w:szCs w:val="16"/>
              </w:rPr>
              <w:t>0.0554205850657247</w:t>
            </w:r>
          </w:p>
        </w:tc>
        <w:tc>
          <w:tcPr>
            <w:tcW w:w="206" w:type="dxa"/>
            <w:tcBorders>
              <w:top w:val="single" w:sz="4" w:space="0" w:color="auto"/>
              <w:left w:val="nil"/>
              <w:bottom w:val="single" w:sz="4" w:space="0" w:color="auto"/>
              <w:right w:val="single" w:sz="8" w:space="0" w:color="auto"/>
            </w:tcBorders>
            <w:shd w:val="clear" w:color="auto" w:fill="auto"/>
          </w:tcPr>
          <w:p w14:paraId="64DDF7B0" w14:textId="77777777" w:rsidR="00030036" w:rsidRPr="0024547D" w:rsidRDefault="00030036" w:rsidP="00D52728">
            <w:pPr>
              <w:spacing w:before="34" w:after="30" w:line="228" w:lineRule="exact"/>
              <w:rPr>
                <w:rFonts w:ascii="Arial" w:hAnsi="Arial" w:cs="Arial"/>
                <w:b/>
                <w:bCs/>
                <w:sz w:val="16"/>
                <w:szCs w:val="16"/>
              </w:rPr>
            </w:pPr>
            <w:r w:rsidRPr="00980378">
              <w:rPr>
                <w:rFonts w:ascii="Arial" w:hAnsi="Arial" w:cs="Arial"/>
                <w:sz w:val="16"/>
                <w:szCs w:val="16"/>
              </w:rPr>
              <w:t>)</w:t>
            </w:r>
          </w:p>
        </w:tc>
      </w:tr>
      <w:tr w:rsidR="00030036" w:rsidRPr="00980378" w14:paraId="537E7683" w14:textId="77777777">
        <w:trPr>
          <w:trHeight w:val="20"/>
          <w:jc w:val="center"/>
        </w:trPr>
        <w:tc>
          <w:tcPr>
            <w:tcW w:w="2214" w:type="dxa"/>
            <w:tcBorders>
              <w:top w:val="nil"/>
              <w:left w:val="single" w:sz="8" w:space="0" w:color="auto"/>
              <w:bottom w:val="single" w:sz="8" w:space="0" w:color="auto"/>
              <w:right w:val="single" w:sz="8" w:space="0" w:color="auto"/>
            </w:tcBorders>
            <w:shd w:val="clear" w:color="auto" w:fill="auto"/>
          </w:tcPr>
          <w:p w14:paraId="2B02C899" w14:textId="77777777" w:rsidR="00030036" w:rsidRPr="0024547D" w:rsidRDefault="00030036" w:rsidP="00D52728">
            <w:pPr>
              <w:spacing w:before="34" w:after="30" w:line="228" w:lineRule="exact"/>
              <w:rPr>
                <w:rFonts w:ascii="Arial" w:hAnsi="Arial" w:cs="Arial"/>
                <w:sz w:val="16"/>
                <w:szCs w:val="16"/>
              </w:rPr>
            </w:pPr>
            <w:r w:rsidRPr="00980378">
              <w:rPr>
                <w:rFonts w:ascii="Arial" w:hAnsi="Arial" w:cs="Arial"/>
                <w:sz w:val="16"/>
                <w:szCs w:val="16"/>
              </w:rPr>
              <w:t>Querétaro</w:t>
            </w:r>
          </w:p>
        </w:tc>
        <w:tc>
          <w:tcPr>
            <w:tcW w:w="1475" w:type="dxa"/>
            <w:tcBorders>
              <w:top w:val="nil"/>
              <w:left w:val="nil"/>
              <w:bottom w:val="nil"/>
              <w:right w:val="nil"/>
            </w:tcBorders>
            <w:shd w:val="clear" w:color="auto" w:fill="auto"/>
          </w:tcPr>
          <w:p w14:paraId="24D6568C" w14:textId="77777777" w:rsidR="00030036" w:rsidRPr="0024547D" w:rsidRDefault="00030036" w:rsidP="00D52728">
            <w:pPr>
              <w:spacing w:before="34" w:after="30" w:line="228" w:lineRule="exact"/>
              <w:rPr>
                <w:rFonts w:ascii="Arial" w:hAnsi="Arial" w:cs="Arial"/>
                <w:b/>
                <w:bCs/>
                <w:sz w:val="16"/>
                <w:szCs w:val="16"/>
              </w:rPr>
            </w:pPr>
            <w:r w:rsidRPr="00980378">
              <w:rPr>
                <w:rFonts w:ascii="Arial" w:hAnsi="Arial" w:cs="Arial"/>
                <w:sz w:val="16"/>
                <w:szCs w:val="16"/>
              </w:rPr>
              <w:t>507,341,024.00</w:t>
            </w:r>
          </w:p>
        </w:tc>
        <w:tc>
          <w:tcPr>
            <w:tcW w:w="279" w:type="dxa"/>
            <w:tcBorders>
              <w:top w:val="nil"/>
              <w:left w:val="nil"/>
              <w:bottom w:val="nil"/>
              <w:right w:val="nil"/>
            </w:tcBorders>
            <w:shd w:val="clear" w:color="auto" w:fill="auto"/>
          </w:tcPr>
          <w:p w14:paraId="4DC2FED8" w14:textId="77777777" w:rsidR="00030036" w:rsidRPr="0024547D" w:rsidRDefault="00030036" w:rsidP="00D52728">
            <w:pPr>
              <w:spacing w:before="34" w:after="30" w:line="228" w:lineRule="exact"/>
              <w:rPr>
                <w:rFonts w:ascii="Arial" w:hAnsi="Arial" w:cs="Arial"/>
                <w:sz w:val="16"/>
                <w:szCs w:val="16"/>
              </w:rPr>
            </w:pPr>
            <w:r w:rsidRPr="00980378">
              <w:rPr>
                <w:rFonts w:ascii="Arial" w:hAnsi="Arial" w:cs="Arial"/>
                <w:sz w:val="16"/>
                <w:szCs w:val="16"/>
              </w:rPr>
              <w:t>+</w:t>
            </w:r>
          </w:p>
        </w:tc>
        <w:tc>
          <w:tcPr>
            <w:tcW w:w="923" w:type="dxa"/>
            <w:tcBorders>
              <w:top w:val="nil"/>
              <w:left w:val="nil"/>
              <w:bottom w:val="nil"/>
              <w:right w:val="nil"/>
            </w:tcBorders>
            <w:shd w:val="clear" w:color="auto" w:fill="auto"/>
          </w:tcPr>
          <w:p w14:paraId="4CB770F8" w14:textId="77777777" w:rsidR="00030036" w:rsidRPr="00980378" w:rsidRDefault="00030036" w:rsidP="00D52728">
            <w:pPr>
              <w:spacing w:line="228" w:lineRule="exact"/>
              <w:rPr>
                <w:rFonts w:ascii="Arial" w:hAnsi="Arial" w:cs="Arial"/>
                <w:sz w:val="16"/>
                <w:szCs w:val="16"/>
              </w:rPr>
            </w:pPr>
            <w:r w:rsidRPr="00980378">
              <w:rPr>
                <w:rFonts w:ascii="Arial" w:hAnsi="Arial" w:cs="Arial"/>
                <w:sz w:val="16"/>
                <w:szCs w:val="16"/>
              </w:rPr>
              <w:t>ΔF2013,18</w:t>
            </w:r>
          </w:p>
        </w:tc>
        <w:tc>
          <w:tcPr>
            <w:tcW w:w="199" w:type="dxa"/>
            <w:tcBorders>
              <w:top w:val="nil"/>
              <w:left w:val="nil"/>
              <w:bottom w:val="nil"/>
              <w:right w:val="nil"/>
            </w:tcBorders>
            <w:shd w:val="clear" w:color="auto" w:fill="auto"/>
          </w:tcPr>
          <w:p w14:paraId="3475C564" w14:textId="77777777" w:rsidR="00030036" w:rsidRPr="0024547D" w:rsidRDefault="00030036" w:rsidP="00D52728">
            <w:pPr>
              <w:spacing w:before="34" w:after="30" w:line="228" w:lineRule="exact"/>
              <w:rPr>
                <w:rFonts w:ascii="Arial" w:hAnsi="Arial" w:cs="Arial"/>
                <w:b/>
                <w:bCs/>
                <w:sz w:val="16"/>
                <w:szCs w:val="16"/>
              </w:rPr>
            </w:pPr>
            <w:r w:rsidRPr="00980378">
              <w:rPr>
                <w:rFonts w:ascii="Arial" w:hAnsi="Arial" w:cs="Arial"/>
                <w:sz w:val="16"/>
                <w:szCs w:val="16"/>
              </w:rPr>
              <w:t>(</w:t>
            </w:r>
          </w:p>
        </w:tc>
        <w:tc>
          <w:tcPr>
            <w:tcW w:w="1698" w:type="dxa"/>
            <w:tcBorders>
              <w:top w:val="nil"/>
              <w:left w:val="nil"/>
              <w:bottom w:val="nil"/>
              <w:right w:val="nil"/>
            </w:tcBorders>
            <w:shd w:val="clear" w:color="auto" w:fill="auto"/>
          </w:tcPr>
          <w:p w14:paraId="25226B5D" w14:textId="77777777" w:rsidR="00030036" w:rsidRPr="0024547D" w:rsidRDefault="00030036" w:rsidP="00D52728">
            <w:pPr>
              <w:spacing w:line="228" w:lineRule="exact"/>
              <w:rPr>
                <w:rFonts w:ascii="Arial" w:hAnsi="Arial" w:cs="Arial"/>
                <w:sz w:val="16"/>
                <w:szCs w:val="16"/>
              </w:rPr>
            </w:pPr>
            <w:r w:rsidRPr="00980378">
              <w:rPr>
                <w:rFonts w:ascii="Arial" w:hAnsi="Arial" w:cs="Arial"/>
                <w:sz w:val="16"/>
                <w:szCs w:val="16"/>
              </w:rPr>
              <w:t>0.0104572770970594</w:t>
            </w:r>
          </w:p>
        </w:tc>
        <w:tc>
          <w:tcPr>
            <w:tcW w:w="206" w:type="dxa"/>
            <w:tcBorders>
              <w:top w:val="nil"/>
              <w:left w:val="nil"/>
              <w:bottom w:val="nil"/>
              <w:right w:val="single" w:sz="8" w:space="0" w:color="auto"/>
            </w:tcBorders>
            <w:shd w:val="clear" w:color="auto" w:fill="auto"/>
          </w:tcPr>
          <w:p w14:paraId="347DA70D" w14:textId="77777777" w:rsidR="00030036" w:rsidRPr="0024547D" w:rsidRDefault="00030036" w:rsidP="00D52728">
            <w:pPr>
              <w:spacing w:before="34" w:after="30" w:line="228" w:lineRule="exact"/>
              <w:rPr>
                <w:rFonts w:ascii="Arial" w:hAnsi="Arial" w:cs="Arial"/>
                <w:b/>
                <w:bCs/>
                <w:sz w:val="16"/>
                <w:szCs w:val="16"/>
              </w:rPr>
            </w:pPr>
            <w:r w:rsidRPr="00980378">
              <w:rPr>
                <w:rFonts w:ascii="Arial" w:hAnsi="Arial" w:cs="Arial"/>
                <w:sz w:val="16"/>
                <w:szCs w:val="16"/>
              </w:rPr>
              <w:t>)</w:t>
            </w:r>
          </w:p>
        </w:tc>
      </w:tr>
      <w:tr w:rsidR="00030036" w:rsidRPr="00980378" w14:paraId="5170E4D1" w14:textId="77777777">
        <w:trPr>
          <w:trHeight w:val="20"/>
          <w:jc w:val="center"/>
        </w:trPr>
        <w:tc>
          <w:tcPr>
            <w:tcW w:w="2214" w:type="dxa"/>
            <w:tcBorders>
              <w:top w:val="nil"/>
              <w:left w:val="single" w:sz="8" w:space="0" w:color="auto"/>
              <w:bottom w:val="single" w:sz="8" w:space="0" w:color="auto"/>
              <w:right w:val="single" w:sz="8" w:space="0" w:color="auto"/>
            </w:tcBorders>
            <w:shd w:val="clear" w:color="auto" w:fill="auto"/>
          </w:tcPr>
          <w:p w14:paraId="359562CC" w14:textId="77777777" w:rsidR="00030036" w:rsidRPr="0024547D" w:rsidRDefault="00030036" w:rsidP="00D52728">
            <w:pPr>
              <w:spacing w:before="34" w:after="30" w:line="228" w:lineRule="exact"/>
              <w:rPr>
                <w:rFonts w:ascii="Arial" w:hAnsi="Arial" w:cs="Arial"/>
                <w:sz w:val="16"/>
                <w:szCs w:val="16"/>
              </w:rPr>
            </w:pPr>
            <w:r w:rsidRPr="00980378">
              <w:rPr>
                <w:rFonts w:ascii="Arial" w:hAnsi="Arial" w:cs="Arial"/>
                <w:sz w:val="16"/>
                <w:szCs w:val="16"/>
              </w:rPr>
              <w:t>Quintana Roo</w:t>
            </w:r>
          </w:p>
        </w:tc>
        <w:tc>
          <w:tcPr>
            <w:tcW w:w="1475" w:type="dxa"/>
            <w:tcBorders>
              <w:top w:val="single" w:sz="4" w:space="0" w:color="auto"/>
              <w:left w:val="nil"/>
              <w:bottom w:val="single" w:sz="4" w:space="0" w:color="auto"/>
              <w:right w:val="nil"/>
            </w:tcBorders>
            <w:shd w:val="clear" w:color="auto" w:fill="auto"/>
          </w:tcPr>
          <w:p w14:paraId="3EFBF278" w14:textId="77777777" w:rsidR="00030036" w:rsidRPr="0024547D" w:rsidRDefault="00030036" w:rsidP="00D52728">
            <w:pPr>
              <w:spacing w:before="34" w:after="30" w:line="228" w:lineRule="exact"/>
              <w:rPr>
                <w:rFonts w:ascii="Arial" w:hAnsi="Arial" w:cs="Arial"/>
                <w:b/>
                <w:bCs/>
                <w:sz w:val="16"/>
                <w:szCs w:val="16"/>
              </w:rPr>
            </w:pPr>
            <w:r w:rsidRPr="00980378">
              <w:rPr>
                <w:rFonts w:ascii="Arial" w:hAnsi="Arial" w:cs="Arial"/>
                <w:sz w:val="16"/>
                <w:szCs w:val="16"/>
              </w:rPr>
              <w:t>535,355,500.00</w:t>
            </w:r>
          </w:p>
        </w:tc>
        <w:tc>
          <w:tcPr>
            <w:tcW w:w="279" w:type="dxa"/>
            <w:tcBorders>
              <w:top w:val="single" w:sz="4" w:space="0" w:color="auto"/>
              <w:left w:val="nil"/>
              <w:bottom w:val="single" w:sz="4" w:space="0" w:color="auto"/>
              <w:right w:val="nil"/>
            </w:tcBorders>
            <w:shd w:val="clear" w:color="auto" w:fill="auto"/>
          </w:tcPr>
          <w:p w14:paraId="6291AE92" w14:textId="77777777" w:rsidR="00030036" w:rsidRPr="0024547D" w:rsidRDefault="00030036" w:rsidP="00D52728">
            <w:pPr>
              <w:spacing w:before="34" w:after="30" w:line="228" w:lineRule="exact"/>
              <w:rPr>
                <w:rFonts w:ascii="Arial" w:hAnsi="Arial" w:cs="Arial"/>
                <w:sz w:val="16"/>
                <w:szCs w:val="16"/>
              </w:rPr>
            </w:pPr>
            <w:r w:rsidRPr="00980378">
              <w:rPr>
                <w:rFonts w:ascii="Arial" w:hAnsi="Arial" w:cs="Arial"/>
                <w:sz w:val="16"/>
                <w:szCs w:val="16"/>
              </w:rPr>
              <w:t>+</w:t>
            </w:r>
          </w:p>
        </w:tc>
        <w:tc>
          <w:tcPr>
            <w:tcW w:w="923" w:type="dxa"/>
            <w:tcBorders>
              <w:top w:val="single" w:sz="4" w:space="0" w:color="auto"/>
              <w:left w:val="nil"/>
              <w:bottom w:val="single" w:sz="4" w:space="0" w:color="auto"/>
              <w:right w:val="nil"/>
            </w:tcBorders>
            <w:shd w:val="clear" w:color="auto" w:fill="auto"/>
          </w:tcPr>
          <w:p w14:paraId="09E31419" w14:textId="77777777" w:rsidR="00030036" w:rsidRPr="00980378" w:rsidRDefault="00030036" w:rsidP="00D52728">
            <w:pPr>
              <w:spacing w:line="228" w:lineRule="exact"/>
              <w:rPr>
                <w:rFonts w:ascii="Arial" w:hAnsi="Arial" w:cs="Arial"/>
                <w:sz w:val="16"/>
                <w:szCs w:val="16"/>
              </w:rPr>
            </w:pPr>
            <w:r w:rsidRPr="00980378">
              <w:rPr>
                <w:rFonts w:ascii="Arial" w:hAnsi="Arial" w:cs="Arial"/>
                <w:sz w:val="16"/>
                <w:szCs w:val="16"/>
              </w:rPr>
              <w:t>ΔF2013,18</w:t>
            </w:r>
          </w:p>
        </w:tc>
        <w:tc>
          <w:tcPr>
            <w:tcW w:w="199" w:type="dxa"/>
            <w:tcBorders>
              <w:top w:val="single" w:sz="4" w:space="0" w:color="auto"/>
              <w:left w:val="nil"/>
              <w:bottom w:val="single" w:sz="4" w:space="0" w:color="auto"/>
              <w:right w:val="nil"/>
            </w:tcBorders>
            <w:shd w:val="clear" w:color="auto" w:fill="auto"/>
          </w:tcPr>
          <w:p w14:paraId="6786BCA0" w14:textId="77777777" w:rsidR="00030036" w:rsidRPr="0024547D" w:rsidRDefault="00030036" w:rsidP="00D52728">
            <w:pPr>
              <w:spacing w:before="34" w:after="30" w:line="228" w:lineRule="exact"/>
              <w:rPr>
                <w:rFonts w:ascii="Arial" w:hAnsi="Arial" w:cs="Arial"/>
                <w:b/>
                <w:bCs/>
                <w:sz w:val="16"/>
                <w:szCs w:val="16"/>
              </w:rPr>
            </w:pPr>
            <w:r w:rsidRPr="00980378">
              <w:rPr>
                <w:rFonts w:ascii="Arial" w:hAnsi="Arial" w:cs="Arial"/>
                <w:sz w:val="16"/>
                <w:szCs w:val="16"/>
              </w:rPr>
              <w:t>(</w:t>
            </w:r>
          </w:p>
        </w:tc>
        <w:tc>
          <w:tcPr>
            <w:tcW w:w="1698" w:type="dxa"/>
            <w:tcBorders>
              <w:top w:val="single" w:sz="4" w:space="0" w:color="auto"/>
              <w:left w:val="nil"/>
              <w:bottom w:val="single" w:sz="4" w:space="0" w:color="auto"/>
              <w:right w:val="nil"/>
            </w:tcBorders>
            <w:shd w:val="clear" w:color="auto" w:fill="auto"/>
          </w:tcPr>
          <w:p w14:paraId="36FF3326" w14:textId="77777777" w:rsidR="00030036" w:rsidRPr="0024547D" w:rsidRDefault="00030036" w:rsidP="00D52728">
            <w:pPr>
              <w:spacing w:line="228" w:lineRule="exact"/>
              <w:rPr>
                <w:rFonts w:ascii="Arial" w:hAnsi="Arial" w:cs="Arial"/>
                <w:sz w:val="16"/>
                <w:szCs w:val="16"/>
              </w:rPr>
            </w:pPr>
            <w:r w:rsidRPr="00980378">
              <w:rPr>
                <w:rFonts w:ascii="Arial" w:hAnsi="Arial" w:cs="Arial"/>
                <w:sz w:val="16"/>
                <w:szCs w:val="16"/>
              </w:rPr>
              <w:t>0.0124057320898693</w:t>
            </w:r>
          </w:p>
        </w:tc>
        <w:tc>
          <w:tcPr>
            <w:tcW w:w="206" w:type="dxa"/>
            <w:tcBorders>
              <w:top w:val="single" w:sz="4" w:space="0" w:color="auto"/>
              <w:left w:val="nil"/>
              <w:bottom w:val="single" w:sz="4" w:space="0" w:color="auto"/>
              <w:right w:val="single" w:sz="8" w:space="0" w:color="auto"/>
            </w:tcBorders>
            <w:shd w:val="clear" w:color="auto" w:fill="auto"/>
          </w:tcPr>
          <w:p w14:paraId="7759F74B" w14:textId="77777777" w:rsidR="00030036" w:rsidRPr="0024547D" w:rsidRDefault="00030036" w:rsidP="00D52728">
            <w:pPr>
              <w:spacing w:before="34" w:after="30" w:line="228" w:lineRule="exact"/>
              <w:rPr>
                <w:rFonts w:ascii="Arial" w:hAnsi="Arial" w:cs="Arial"/>
                <w:b/>
                <w:bCs/>
                <w:sz w:val="16"/>
                <w:szCs w:val="16"/>
              </w:rPr>
            </w:pPr>
            <w:r w:rsidRPr="00980378">
              <w:rPr>
                <w:rFonts w:ascii="Arial" w:hAnsi="Arial" w:cs="Arial"/>
                <w:sz w:val="16"/>
                <w:szCs w:val="16"/>
              </w:rPr>
              <w:t>)</w:t>
            </w:r>
          </w:p>
        </w:tc>
      </w:tr>
      <w:tr w:rsidR="00030036" w:rsidRPr="00980378" w14:paraId="27506203" w14:textId="77777777">
        <w:trPr>
          <w:trHeight w:val="20"/>
          <w:jc w:val="center"/>
        </w:trPr>
        <w:tc>
          <w:tcPr>
            <w:tcW w:w="2214" w:type="dxa"/>
            <w:tcBorders>
              <w:top w:val="nil"/>
              <w:left w:val="single" w:sz="8" w:space="0" w:color="auto"/>
              <w:bottom w:val="single" w:sz="8" w:space="0" w:color="auto"/>
              <w:right w:val="single" w:sz="8" w:space="0" w:color="auto"/>
            </w:tcBorders>
            <w:shd w:val="clear" w:color="auto" w:fill="auto"/>
          </w:tcPr>
          <w:p w14:paraId="73070768" w14:textId="77777777" w:rsidR="00030036" w:rsidRPr="0024547D" w:rsidRDefault="00030036" w:rsidP="00D52728">
            <w:pPr>
              <w:spacing w:before="34" w:after="30" w:line="228" w:lineRule="exact"/>
              <w:rPr>
                <w:rFonts w:ascii="Arial" w:hAnsi="Arial" w:cs="Arial"/>
                <w:sz w:val="16"/>
                <w:szCs w:val="16"/>
              </w:rPr>
            </w:pPr>
            <w:r w:rsidRPr="00980378">
              <w:rPr>
                <w:rFonts w:ascii="Arial" w:hAnsi="Arial" w:cs="Arial"/>
                <w:sz w:val="16"/>
                <w:szCs w:val="16"/>
              </w:rPr>
              <w:t>San Luis Potosí</w:t>
            </w:r>
          </w:p>
        </w:tc>
        <w:tc>
          <w:tcPr>
            <w:tcW w:w="1475" w:type="dxa"/>
            <w:tcBorders>
              <w:top w:val="nil"/>
              <w:left w:val="nil"/>
              <w:bottom w:val="nil"/>
              <w:right w:val="nil"/>
            </w:tcBorders>
            <w:shd w:val="clear" w:color="auto" w:fill="auto"/>
          </w:tcPr>
          <w:p w14:paraId="6FB406AE" w14:textId="77777777" w:rsidR="00030036" w:rsidRPr="0024547D" w:rsidRDefault="00030036" w:rsidP="00D52728">
            <w:pPr>
              <w:spacing w:before="34" w:after="30" w:line="228" w:lineRule="exact"/>
              <w:rPr>
                <w:rFonts w:ascii="Arial" w:hAnsi="Arial" w:cs="Arial"/>
                <w:b/>
                <w:bCs/>
                <w:sz w:val="16"/>
                <w:szCs w:val="16"/>
              </w:rPr>
            </w:pPr>
            <w:r w:rsidRPr="00980378">
              <w:rPr>
                <w:rFonts w:ascii="Arial" w:hAnsi="Arial" w:cs="Arial"/>
                <w:sz w:val="16"/>
                <w:szCs w:val="16"/>
              </w:rPr>
              <w:t>1,750,099,005.00</w:t>
            </w:r>
          </w:p>
        </w:tc>
        <w:tc>
          <w:tcPr>
            <w:tcW w:w="279" w:type="dxa"/>
            <w:tcBorders>
              <w:top w:val="nil"/>
              <w:left w:val="nil"/>
              <w:bottom w:val="nil"/>
              <w:right w:val="nil"/>
            </w:tcBorders>
            <w:shd w:val="clear" w:color="auto" w:fill="auto"/>
          </w:tcPr>
          <w:p w14:paraId="6871429C" w14:textId="77777777" w:rsidR="00030036" w:rsidRPr="0024547D" w:rsidRDefault="00030036" w:rsidP="00D52728">
            <w:pPr>
              <w:spacing w:before="34" w:after="30" w:line="228" w:lineRule="exact"/>
              <w:rPr>
                <w:rFonts w:ascii="Arial" w:hAnsi="Arial" w:cs="Arial"/>
                <w:sz w:val="16"/>
                <w:szCs w:val="16"/>
              </w:rPr>
            </w:pPr>
            <w:r w:rsidRPr="00980378">
              <w:rPr>
                <w:rFonts w:ascii="Arial" w:hAnsi="Arial" w:cs="Arial"/>
                <w:sz w:val="16"/>
                <w:szCs w:val="16"/>
              </w:rPr>
              <w:t>+</w:t>
            </w:r>
          </w:p>
        </w:tc>
        <w:tc>
          <w:tcPr>
            <w:tcW w:w="923" w:type="dxa"/>
            <w:tcBorders>
              <w:top w:val="nil"/>
              <w:left w:val="nil"/>
              <w:bottom w:val="nil"/>
              <w:right w:val="nil"/>
            </w:tcBorders>
            <w:shd w:val="clear" w:color="auto" w:fill="auto"/>
          </w:tcPr>
          <w:p w14:paraId="5C154F2F" w14:textId="77777777" w:rsidR="00030036" w:rsidRPr="00980378" w:rsidRDefault="00030036" w:rsidP="00D52728">
            <w:pPr>
              <w:spacing w:line="228" w:lineRule="exact"/>
              <w:rPr>
                <w:rFonts w:ascii="Arial" w:hAnsi="Arial" w:cs="Arial"/>
                <w:sz w:val="16"/>
                <w:szCs w:val="16"/>
              </w:rPr>
            </w:pPr>
            <w:r w:rsidRPr="00980378">
              <w:rPr>
                <w:rFonts w:ascii="Arial" w:hAnsi="Arial" w:cs="Arial"/>
                <w:sz w:val="16"/>
                <w:szCs w:val="16"/>
              </w:rPr>
              <w:t>ΔF2013,18</w:t>
            </w:r>
          </w:p>
        </w:tc>
        <w:tc>
          <w:tcPr>
            <w:tcW w:w="199" w:type="dxa"/>
            <w:tcBorders>
              <w:top w:val="nil"/>
              <w:left w:val="nil"/>
              <w:bottom w:val="nil"/>
              <w:right w:val="nil"/>
            </w:tcBorders>
            <w:shd w:val="clear" w:color="auto" w:fill="auto"/>
          </w:tcPr>
          <w:p w14:paraId="388BA939" w14:textId="77777777" w:rsidR="00030036" w:rsidRPr="0024547D" w:rsidRDefault="00030036" w:rsidP="00D52728">
            <w:pPr>
              <w:spacing w:before="34" w:after="30" w:line="228" w:lineRule="exact"/>
              <w:rPr>
                <w:rFonts w:ascii="Arial" w:hAnsi="Arial" w:cs="Arial"/>
                <w:b/>
                <w:bCs/>
                <w:sz w:val="16"/>
                <w:szCs w:val="16"/>
              </w:rPr>
            </w:pPr>
            <w:r w:rsidRPr="00980378">
              <w:rPr>
                <w:rFonts w:ascii="Arial" w:hAnsi="Arial" w:cs="Arial"/>
                <w:sz w:val="16"/>
                <w:szCs w:val="16"/>
              </w:rPr>
              <w:t>(</w:t>
            </w:r>
          </w:p>
        </w:tc>
        <w:tc>
          <w:tcPr>
            <w:tcW w:w="1698" w:type="dxa"/>
            <w:tcBorders>
              <w:top w:val="nil"/>
              <w:left w:val="nil"/>
              <w:bottom w:val="nil"/>
              <w:right w:val="nil"/>
            </w:tcBorders>
            <w:shd w:val="clear" w:color="auto" w:fill="auto"/>
          </w:tcPr>
          <w:p w14:paraId="60E7BFCE" w14:textId="77777777" w:rsidR="00030036" w:rsidRPr="0024547D" w:rsidRDefault="00030036" w:rsidP="00D52728">
            <w:pPr>
              <w:spacing w:line="228" w:lineRule="exact"/>
              <w:rPr>
                <w:rFonts w:ascii="Arial" w:hAnsi="Arial" w:cs="Arial"/>
                <w:sz w:val="16"/>
                <w:szCs w:val="16"/>
              </w:rPr>
            </w:pPr>
            <w:r w:rsidRPr="00980378">
              <w:rPr>
                <w:rFonts w:ascii="Arial" w:hAnsi="Arial" w:cs="Arial"/>
                <w:sz w:val="16"/>
                <w:szCs w:val="16"/>
              </w:rPr>
              <w:t>0.0230798876663522</w:t>
            </w:r>
          </w:p>
        </w:tc>
        <w:tc>
          <w:tcPr>
            <w:tcW w:w="206" w:type="dxa"/>
            <w:tcBorders>
              <w:top w:val="nil"/>
              <w:left w:val="nil"/>
              <w:bottom w:val="nil"/>
              <w:right w:val="single" w:sz="8" w:space="0" w:color="auto"/>
            </w:tcBorders>
            <w:shd w:val="clear" w:color="auto" w:fill="auto"/>
          </w:tcPr>
          <w:p w14:paraId="35B62258" w14:textId="77777777" w:rsidR="00030036" w:rsidRPr="0024547D" w:rsidRDefault="00030036" w:rsidP="00D52728">
            <w:pPr>
              <w:spacing w:before="34" w:after="30" w:line="228" w:lineRule="exact"/>
              <w:rPr>
                <w:rFonts w:ascii="Arial" w:hAnsi="Arial" w:cs="Arial"/>
                <w:b/>
                <w:bCs/>
                <w:sz w:val="16"/>
                <w:szCs w:val="16"/>
              </w:rPr>
            </w:pPr>
            <w:r w:rsidRPr="00980378">
              <w:rPr>
                <w:rFonts w:ascii="Arial" w:hAnsi="Arial" w:cs="Arial"/>
                <w:sz w:val="16"/>
                <w:szCs w:val="16"/>
              </w:rPr>
              <w:t>)</w:t>
            </w:r>
          </w:p>
        </w:tc>
      </w:tr>
      <w:tr w:rsidR="00030036" w:rsidRPr="00980378" w14:paraId="7711A675" w14:textId="77777777">
        <w:trPr>
          <w:trHeight w:val="20"/>
          <w:jc w:val="center"/>
        </w:trPr>
        <w:tc>
          <w:tcPr>
            <w:tcW w:w="2214" w:type="dxa"/>
            <w:tcBorders>
              <w:top w:val="nil"/>
              <w:left w:val="single" w:sz="8" w:space="0" w:color="auto"/>
              <w:bottom w:val="single" w:sz="8" w:space="0" w:color="auto"/>
              <w:right w:val="single" w:sz="8" w:space="0" w:color="auto"/>
            </w:tcBorders>
            <w:shd w:val="clear" w:color="auto" w:fill="auto"/>
          </w:tcPr>
          <w:p w14:paraId="51CCD0F9" w14:textId="77777777" w:rsidR="00030036" w:rsidRPr="0024547D" w:rsidRDefault="00030036" w:rsidP="00D52728">
            <w:pPr>
              <w:spacing w:before="34" w:after="30" w:line="228" w:lineRule="exact"/>
              <w:rPr>
                <w:rFonts w:ascii="Arial" w:hAnsi="Arial" w:cs="Arial"/>
                <w:sz w:val="16"/>
                <w:szCs w:val="16"/>
              </w:rPr>
            </w:pPr>
            <w:r w:rsidRPr="00980378">
              <w:rPr>
                <w:rFonts w:ascii="Arial" w:hAnsi="Arial" w:cs="Arial"/>
                <w:sz w:val="16"/>
                <w:szCs w:val="16"/>
              </w:rPr>
              <w:t>Sinaloa</w:t>
            </w:r>
          </w:p>
        </w:tc>
        <w:tc>
          <w:tcPr>
            <w:tcW w:w="1475" w:type="dxa"/>
            <w:tcBorders>
              <w:top w:val="single" w:sz="4" w:space="0" w:color="auto"/>
              <w:left w:val="nil"/>
              <w:bottom w:val="single" w:sz="4" w:space="0" w:color="auto"/>
              <w:right w:val="nil"/>
            </w:tcBorders>
            <w:shd w:val="clear" w:color="auto" w:fill="auto"/>
          </w:tcPr>
          <w:p w14:paraId="3979D007" w14:textId="77777777" w:rsidR="00030036" w:rsidRPr="0024547D" w:rsidRDefault="00030036" w:rsidP="00D52728">
            <w:pPr>
              <w:spacing w:before="34" w:after="30" w:line="228" w:lineRule="exact"/>
              <w:rPr>
                <w:rFonts w:ascii="Arial" w:hAnsi="Arial" w:cs="Arial"/>
                <w:b/>
                <w:bCs/>
                <w:sz w:val="16"/>
                <w:szCs w:val="16"/>
              </w:rPr>
            </w:pPr>
            <w:r w:rsidRPr="00980378">
              <w:rPr>
                <w:rFonts w:ascii="Arial" w:hAnsi="Arial" w:cs="Arial"/>
                <w:sz w:val="16"/>
                <w:szCs w:val="16"/>
              </w:rPr>
              <w:t>666,706,174.00</w:t>
            </w:r>
          </w:p>
        </w:tc>
        <w:tc>
          <w:tcPr>
            <w:tcW w:w="279" w:type="dxa"/>
            <w:tcBorders>
              <w:top w:val="single" w:sz="4" w:space="0" w:color="auto"/>
              <w:left w:val="nil"/>
              <w:bottom w:val="single" w:sz="4" w:space="0" w:color="auto"/>
              <w:right w:val="nil"/>
            </w:tcBorders>
            <w:shd w:val="clear" w:color="auto" w:fill="auto"/>
          </w:tcPr>
          <w:p w14:paraId="112E61C8" w14:textId="77777777" w:rsidR="00030036" w:rsidRPr="0024547D" w:rsidRDefault="00030036" w:rsidP="00D52728">
            <w:pPr>
              <w:spacing w:before="34" w:after="30" w:line="228" w:lineRule="exact"/>
              <w:rPr>
                <w:rFonts w:ascii="Arial" w:hAnsi="Arial" w:cs="Arial"/>
                <w:sz w:val="16"/>
                <w:szCs w:val="16"/>
              </w:rPr>
            </w:pPr>
            <w:r w:rsidRPr="00980378">
              <w:rPr>
                <w:rFonts w:ascii="Arial" w:hAnsi="Arial" w:cs="Arial"/>
                <w:sz w:val="16"/>
                <w:szCs w:val="16"/>
              </w:rPr>
              <w:t>+</w:t>
            </w:r>
          </w:p>
        </w:tc>
        <w:tc>
          <w:tcPr>
            <w:tcW w:w="923" w:type="dxa"/>
            <w:tcBorders>
              <w:top w:val="single" w:sz="4" w:space="0" w:color="auto"/>
              <w:left w:val="nil"/>
              <w:bottom w:val="single" w:sz="4" w:space="0" w:color="auto"/>
              <w:right w:val="nil"/>
            </w:tcBorders>
            <w:shd w:val="clear" w:color="auto" w:fill="auto"/>
          </w:tcPr>
          <w:p w14:paraId="3B69E2D7" w14:textId="77777777" w:rsidR="00030036" w:rsidRPr="00980378" w:rsidRDefault="00030036" w:rsidP="00D52728">
            <w:pPr>
              <w:spacing w:line="228" w:lineRule="exact"/>
              <w:rPr>
                <w:rFonts w:ascii="Arial" w:hAnsi="Arial" w:cs="Arial"/>
                <w:sz w:val="16"/>
                <w:szCs w:val="16"/>
              </w:rPr>
            </w:pPr>
            <w:r w:rsidRPr="00980378">
              <w:rPr>
                <w:rFonts w:ascii="Arial" w:hAnsi="Arial" w:cs="Arial"/>
                <w:sz w:val="16"/>
                <w:szCs w:val="16"/>
              </w:rPr>
              <w:t>ΔF2013,18</w:t>
            </w:r>
          </w:p>
        </w:tc>
        <w:tc>
          <w:tcPr>
            <w:tcW w:w="199" w:type="dxa"/>
            <w:tcBorders>
              <w:top w:val="single" w:sz="4" w:space="0" w:color="auto"/>
              <w:left w:val="nil"/>
              <w:bottom w:val="single" w:sz="4" w:space="0" w:color="auto"/>
              <w:right w:val="nil"/>
            </w:tcBorders>
            <w:shd w:val="clear" w:color="auto" w:fill="auto"/>
          </w:tcPr>
          <w:p w14:paraId="683019E2" w14:textId="77777777" w:rsidR="00030036" w:rsidRPr="0024547D" w:rsidRDefault="00030036" w:rsidP="00D52728">
            <w:pPr>
              <w:spacing w:before="34" w:after="30" w:line="228" w:lineRule="exact"/>
              <w:rPr>
                <w:rFonts w:ascii="Arial" w:hAnsi="Arial" w:cs="Arial"/>
                <w:b/>
                <w:bCs/>
                <w:sz w:val="16"/>
                <w:szCs w:val="16"/>
              </w:rPr>
            </w:pPr>
            <w:r w:rsidRPr="00980378">
              <w:rPr>
                <w:rFonts w:ascii="Arial" w:hAnsi="Arial" w:cs="Arial"/>
                <w:sz w:val="16"/>
                <w:szCs w:val="16"/>
              </w:rPr>
              <w:t>(</w:t>
            </w:r>
          </w:p>
        </w:tc>
        <w:tc>
          <w:tcPr>
            <w:tcW w:w="1698" w:type="dxa"/>
            <w:tcBorders>
              <w:top w:val="single" w:sz="4" w:space="0" w:color="auto"/>
              <w:left w:val="nil"/>
              <w:bottom w:val="single" w:sz="4" w:space="0" w:color="auto"/>
              <w:right w:val="nil"/>
            </w:tcBorders>
            <w:shd w:val="clear" w:color="auto" w:fill="auto"/>
          </w:tcPr>
          <w:p w14:paraId="185DF3C2" w14:textId="77777777" w:rsidR="00030036" w:rsidRPr="0024547D" w:rsidRDefault="00030036" w:rsidP="00D52728">
            <w:pPr>
              <w:spacing w:line="228" w:lineRule="exact"/>
              <w:rPr>
                <w:rFonts w:ascii="Arial" w:hAnsi="Arial" w:cs="Arial"/>
                <w:sz w:val="16"/>
                <w:szCs w:val="16"/>
              </w:rPr>
            </w:pPr>
            <w:r w:rsidRPr="00980378">
              <w:rPr>
                <w:rFonts w:ascii="Arial" w:hAnsi="Arial" w:cs="Arial"/>
                <w:sz w:val="16"/>
                <w:szCs w:val="16"/>
              </w:rPr>
              <w:t>0.0154427662687798</w:t>
            </w:r>
          </w:p>
        </w:tc>
        <w:tc>
          <w:tcPr>
            <w:tcW w:w="206" w:type="dxa"/>
            <w:tcBorders>
              <w:top w:val="single" w:sz="4" w:space="0" w:color="auto"/>
              <w:left w:val="nil"/>
              <w:bottom w:val="single" w:sz="4" w:space="0" w:color="auto"/>
              <w:right w:val="single" w:sz="8" w:space="0" w:color="auto"/>
            </w:tcBorders>
            <w:shd w:val="clear" w:color="auto" w:fill="auto"/>
          </w:tcPr>
          <w:p w14:paraId="675D083B" w14:textId="77777777" w:rsidR="00030036" w:rsidRPr="0024547D" w:rsidRDefault="00030036" w:rsidP="00D52728">
            <w:pPr>
              <w:spacing w:before="34" w:after="30" w:line="228" w:lineRule="exact"/>
              <w:rPr>
                <w:rFonts w:ascii="Arial" w:hAnsi="Arial" w:cs="Arial"/>
                <w:b/>
                <w:bCs/>
                <w:sz w:val="16"/>
                <w:szCs w:val="16"/>
              </w:rPr>
            </w:pPr>
            <w:r w:rsidRPr="00980378">
              <w:rPr>
                <w:rFonts w:ascii="Arial" w:hAnsi="Arial" w:cs="Arial"/>
                <w:sz w:val="16"/>
                <w:szCs w:val="16"/>
              </w:rPr>
              <w:t>)</w:t>
            </w:r>
          </w:p>
        </w:tc>
      </w:tr>
      <w:tr w:rsidR="00030036" w:rsidRPr="00980378" w14:paraId="6B32F914" w14:textId="77777777">
        <w:trPr>
          <w:trHeight w:val="20"/>
          <w:jc w:val="center"/>
        </w:trPr>
        <w:tc>
          <w:tcPr>
            <w:tcW w:w="2214" w:type="dxa"/>
            <w:tcBorders>
              <w:top w:val="nil"/>
              <w:left w:val="single" w:sz="8" w:space="0" w:color="auto"/>
              <w:bottom w:val="single" w:sz="8" w:space="0" w:color="auto"/>
              <w:right w:val="single" w:sz="8" w:space="0" w:color="auto"/>
            </w:tcBorders>
            <w:shd w:val="clear" w:color="auto" w:fill="auto"/>
          </w:tcPr>
          <w:p w14:paraId="7B2BCD56" w14:textId="77777777" w:rsidR="00030036" w:rsidRPr="0024547D" w:rsidRDefault="00030036" w:rsidP="00D52728">
            <w:pPr>
              <w:spacing w:before="34" w:after="30" w:line="228" w:lineRule="exact"/>
              <w:rPr>
                <w:rFonts w:ascii="Arial" w:hAnsi="Arial" w:cs="Arial"/>
                <w:sz w:val="16"/>
                <w:szCs w:val="16"/>
              </w:rPr>
            </w:pPr>
            <w:r w:rsidRPr="00980378">
              <w:rPr>
                <w:rFonts w:ascii="Arial" w:hAnsi="Arial" w:cs="Arial"/>
                <w:sz w:val="16"/>
                <w:szCs w:val="16"/>
              </w:rPr>
              <w:t>Sonora</w:t>
            </w:r>
          </w:p>
        </w:tc>
        <w:tc>
          <w:tcPr>
            <w:tcW w:w="1475" w:type="dxa"/>
            <w:tcBorders>
              <w:top w:val="nil"/>
              <w:left w:val="nil"/>
              <w:bottom w:val="nil"/>
              <w:right w:val="nil"/>
            </w:tcBorders>
            <w:shd w:val="clear" w:color="auto" w:fill="auto"/>
          </w:tcPr>
          <w:p w14:paraId="5A715FBD" w14:textId="77777777" w:rsidR="00030036" w:rsidRPr="0024547D" w:rsidRDefault="00030036" w:rsidP="00D52728">
            <w:pPr>
              <w:spacing w:before="34" w:after="30" w:line="228" w:lineRule="exact"/>
              <w:rPr>
                <w:rFonts w:ascii="Arial" w:hAnsi="Arial" w:cs="Arial"/>
                <w:b/>
                <w:bCs/>
                <w:sz w:val="16"/>
                <w:szCs w:val="16"/>
              </w:rPr>
            </w:pPr>
            <w:r w:rsidRPr="00980378">
              <w:rPr>
                <w:rFonts w:ascii="Arial" w:hAnsi="Arial" w:cs="Arial"/>
                <w:sz w:val="16"/>
                <w:szCs w:val="16"/>
              </w:rPr>
              <w:t>412,801,278.00</w:t>
            </w:r>
          </w:p>
        </w:tc>
        <w:tc>
          <w:tcPr>
            <w:tcW w:w="279" w:type="dxa"/>
            <w:tcBorders>
              <w:top w:val="nil"/>
              <w:left w:val="nil"/>
              <w:bottom w:val="nil"/>
              <w:right w:val="nil"/>
            </w:tcBorders>
            <w:shd w:val="clear" w:color="auto" w:fill="auto"/>
          </w:tcPr>
          <w:p w14:paraId="4A72CD78" w14:textId="77777777" w:rsidR="00030036" w:rsidRPr="0024547D" w:rsidRDefault="00030036" w:rsidP="00D52728">
            <w:pPr>
              <w:spacing w:before="34" w:after="30" w:line="228" w:lineRule="exact"/>
              <w:rPr>
                <w:rFonts w:ascii="Arial" w:hAnsi="Arial" w:cs="Arial"/>
                <w:sz w:val="16"/>
                <w:szCs w:val="16"/>
              </w:rPr>
            </w:pPr>
            <w:r w:rsidRPr="00980378">
              <w:rPr>
                <w:rFonts w:ascii="Arial" w:hAnsi="Arial" w:cs="Arial"/>
                <w:sz w:val="16"/>
                <w:szCs w:val="16"/>
              </w:rPr>
              <w:t>+</w:t>
            </w:r>
          </w:p>
        </w:tc>
        <w:tc>
          <w:tcPr>
            <w:tcW w:w="923" w:type="dxa"/>
            <w:tcBorders>
              <w:top w:val="nil"/>
              <w:left w:val="nil"/>
              <w:bottom w:val="nil"/>
              <w:right w:val="nil"/>
            </w:tcBorders>
            <w:shd w:val="clear" w:color="auto" w:fill="auto"/>
          </w:tcPr>
          <w:p w14:paraId="31415F71" w14:textId="77777777" w:rsidR="00030036" w:rsidRPr="00980378" w:rsidRDefault="00030036" w:rsidP="00D52728">
            <w:pPr>
              <w:spacing w:line="228" w:lineRule="exact"/>
              <w:rPr>
                <w:rFonts w:ascii="Arial" w:hAnsi="Arial" w:cs="Arial"/>
                <w:sz w:val="16"/>
                <w:szCs w:val="16"/>
              </w:rPr>
            </w:pPr>
            <w:r w:rsidRPr="00980378">
              <w:rPr>
                <w:rFonts w:ascii="Arial" w:hAnsi="Arial" w:cs="Arial"/>
                <w:sz w:val="16"/>
                <w:szCs w:val="16"/>
              </w:rPr>
              <w:t>ΔF2013,18</w:t>
            </w:r>
          </w:p>
        </w:tc>
        <w:tc>
          <w:tcPr>
            <w:tcW w:w="199" w:type="dxa"/>
            <w:tcBorders>
              <w:top w:val="nil"/>
              <w:left w:val="nil"/>
              <w:bottom w:val="nil"/>
              <w:right w:val="nil"/>
            </w:tcBorders>
            <w:shd w:val="clear" w:color="auto" w:fill="auto"/>
          </w:tcPr>
          <w:p w14:paraId="33F74CA4" w14:textId="77777777" w:rsidR="00030036" w:rsidRPr="0024547D" w:rsidRDefault="00030036" w:rsidP="00D52728">
            <w:pPr>
              <w:spacing w:before="34" w:after="30" w:line="228" w:lineRule="exact"/>
              <w:rPr>
                <w:rFonts w:ascii="Arial" w:hAnsi="Arial" w:cs="Arial"/>
                <w:b/>
                <w:bCs/>
                <w:sz w:val="16"/>
                <w:szCs w:val="16"/>
              </w:rPr>
            </w:pPr>
            <w:r w:rsidRPr="00980378">
              <w:rPr>
                <w:rFonts w:ascii="Arial" w:hAnsi="Arial" w:cs="Arial"/>
                <w:sz w:val="16"/>
                <w:szCs w:val="16"/>
              </w:rPr>
              <w:t>(</w:t>
            </w:r>
          </w:p>
        </w:tc>
        <w:tc>
          <w:tcPr>
            <w:tcW w:w="1698" w:type="dxa"/>
            <w:tcBorders>
              <w:top w:val="nil"/>
              <w:left w:val="nil"/>
              <w:bottom w:val="nil"/>
              <w:right w:val="nil"/>
            </w:tcBorders>
            <w:shd w:val="clear" w:color="auto" w:fill="auto"/>
          </w:tcPr>
          <w:p w14:paraId="3143FA35" w14:textId="77777777" w:rsidR="00030036" w:rsidRPr="0024547D" w:rsidRDefault="00030036" w:rsidP="00D52728">
            <w:pPr>
              <w:spacing w:line="228" w:lineRule="exact"/>
              <w:rPr>
                <w:rFonts w:ascii="Arial" w:hAnsi="Arial" w:cs="Arial"/>
                <w:sz w:val="16"/>
                <w:szCs w:val="16"/>
              </w:rPr>
            </w:pPr>
            <w:r w:rsidRPr="00980378">
              <w:rPr>
                <w:rFonts w:ascii="Arial" w:hAnsi="Arial" w:cs="Arial"/>
                <w:sz w:val="16"/>
                <w:szCs w:val="16"/>
              </w:rPr>
              <w:t>0.0117578182928451</w:t>
            </w:r>
          </w:p>
        </w:tc>
        <w:tc>
          <w:tcPr>
            <w:tcW w:w="206" w:type="dxa"/>
            <w:tcBorders>
              <w:top w:val="nil"/>
              <w:left w:val="nil"/>
              <w:bottom w:val="nil"/>
              <w:right w:val="single" w:sz="8" w:space="0" w:color="auto"/>
            </w:tcBorders>
            <w:shd w:val="clear" w:color="auto" w:fill="auto"/>
          </w:tcPr>
          <w:p w14:paraId="17E299CD" w14:textId="77777777" w:rsidR="00030036" w:rsidRPr="0024547D" w:rsidRDefault="00030036" w:rsidP="00D52728">
            <w:pPr>
              <w:spacing w:before="34" w:after="30" w:line="228" w:lineRule="exact"/>
              <w:rPr>
                <w:rFonts w:ascii="Arial" w:hAnsi="Arial" w:cs="Arial"/>
                <w:b/>
                <w:bCs/>
                <w:sz w:val="16"/>
                <w:szCs w:val="16"/>
              </w:rPr>
            </w:pPr>
            <w:r w:rsidRPr="00980378">
              <w:rPr>
                <w:rFonts w:ascii="Arial" w:hAnsi="Arial" w:cs="Arial"/>
                <w:sz w:val="16"/>
                <w:szCs w:val="16"/>
              </w:rPr>
              <w:t>)</w:t>
            </w:r>
          </w:p>
        </w:tc>
      </w:tr>
      <w:tr w:rsidR="00030036" w:rsidRPr="00980378" w14:paraId="2060E4A2" w14:textId="77777777">
        <w:trPr>
          <w:trHeight w:val="20"/>
          <w:jc w:val="center"/>
        </w:trPr>
        <w:tc>
          <w:tcPr>
            <w:tcW w:w="2214" w:type="dxa"/>
            <w:tcBorders>
              <w:top w:val="nil"/>
              <w:left w:val="single" w:sz="8" w:space="0" w:color="auto"/>
              <w:bottom w:val="single" w:sz="8" w:space="0" w:color="auto"/>
              <w:right w:val="single" w:sz="8" w:space="0" w:color="auto"/>
            </w:tcBorders>
            <w:shd w:val="clear" w:color="auto" w:fill="auto"/>
          </w:tcPr>
          <w:p w14:paraId="1D8A6988" w14:textId="77777777" w:rsidR="00030036" w:rsidRPr="0024547D" w:rsidRDefault="00030036" w:rsidP="00D52728">
            <w:pPr>
              <w:spacing w:before="34" w:after="30" w:line="228" w:lineRule="exact"/>
              <w:rPr>
                <w:rFonts w:ascii="Arial" w:hAnsi="Arial" w:cs="Arial"/>
                <w:sz w:val="16"/>
                <w:szCs w:val="16"/>
              </w:rPr>
            </w:pPr>
            <w:r w:rsidRPr="00980378">
              <w:rPr>
                <w:rFonts w:ascii="Arial" w:hAnsi="Arial" w:cs="Arial"/>
                <w:sz w:val="16"/>
                <w:szCs w:val="16"/>
              </w:rPr>
              <w:t>Tabasco</w:t>
            </w:r>
          </w:p>
        </w:tc>
        <w:tc>
          <w:tcPr>
            <w:tcW w:w="1475" w:type="dxa"/>
            <w:tcBorders>
              <w:top w:val="single" w:sz="4" w:space="0" w:color="auto"/>
              <w:left w:val="nil"/>
              <w:bottom w:val="single" w:sz="4" w:space="0" w:color="auto"/>
              <w:right w:val="nil"/>
            </w:tcBorders>
            <w:shd w:val="clear" w:color="auto" w:fill="auto"/>
          </w:tcPr>
          <w:p w14:paraId="61FF4438" w14:textId="77777777" w:rsidR="00030036" w:rsidRPr="0024547D" w:rsidRDefault="00030036" w:rsidP="00D52728">
            <w:pPr>
              <w:spacing w:before="34" w:after="30" w:line="228" w:lineRule="exact"/>
              <w:rPr>
                <w:rFonts w:ascii="Arial" w:hAnsi="Arial" w:cs="Arial"/>
                <w:b/>
                <w:bCs/>
                <w:sz w:val="16"/>
                <w:szCs w:val="16"/>
              </w:rPr>
            </w:pPr>
            <w:r w:rsidRPr="00980378">
              <w:rPr>
                <w:rFonts w:ascii="Arial" w:hAnsi="Arial" w:cs="Arial"/>
                <w:sz w:val="16"/>
                <w:szCs w:val="16"/>
              </w:rPr>
              <w:t>1,019,660,277.00</w:t>
            </w:r>
          </w:p>
        </w:tc>
        <w:tc>
          <w:tcPr>
            <w:tcW w:w="279" w:type="dxa"/>
            <w:tcBorders>
              <w:top w:val="single" w:sz="4" w:space="0" w:color="auto"/>
              <w:left w:val="nil"/>
              <w:bottom w:val="single" w:sz="4" w:space="0" w:color="auto"/>
              <w:right w:val="nil"/>
            </w:tcBorders>
            <w:shd w:val="clear" w:color="auto" w:fill="auto"/>
          </w:tcPr>
          <w:p w14:paraId="18E912EE" w14:textId="77777777" w:rsidR="00030036" w:rsidRPr="0024547D" w:rsidRDefault="00030036" w:rsidP="00D52728">
            <w:pPr>
              <w:spacing w:before="34" w:after="30" w:line="228" w:lineRule="exact"/>
              <w:rPr>
                <w:rFonts w:ascii="Arial" w:hAnsi="Arial" w:cs="Arial"/>
                <w:sz w:val="16"/>
                <w:szCs w:val="16"/>
              </w:rPr>
            </w:pPr>
            <w:r w:rsidRPr="00980378">
              <w:rPr>
                <w:rFonts w:ascii="Arial" w:hAnsi="Arial" w:cs="Arial"/>
                <w:sz w:val="16"/>
                <w:szCs w:val="16"/>
              </w:rPr>
              <w:t>+</w:t>
            </w:r>
          </w:p>
        </w:tc>
        <w:tc>
          <w:tcPr>
            <w:tcW w:w="923" w:type="dxa"/>
            <w:tcBorders>
              <w:top w:val="single" w:sz="4" w:space="0" w:color="auto"/>
              <w:left w:val="nil"/>
              <w:bottom w:val="single" w:sz="4" w:space="0" w:color="auto"/>
              <w:right w:val="nil"/>
            </w:tcBorders>
            <w:shd w:val="clear" w:color="auto" w:fill="auto"/>
          </w:tcPr>
          <w:p w14:paraId="4087EE3B" w14:textId="77777777" w:rsidR="00030036" w:rsidRPr="00980378" w:rsidRDefault="00030036" w:rsidP="00D52728">
            <w:pPr>
              <w:spacing w:line="228" w:lineRule="exact"/>
              <w:rPr>
                <w:rFonts w:ascii="Arial" w:hAnsi="Arial" w:cs="Arial"/>
                <w:sz w:val="16"/>
                <w:szCs w:val="16"/>
              </w:rPr>
            </w:pPr>
            <w:r w:rsidRPr="00980378">
              <w:rPr>
                <w:rFonts w:ascii="Arial" w:hAnsi="Arial" w:cs="Arial"/>
                <w:sz w:val="16"/>
                <w:szCs w:val="16"/>
              </w:rPr>
              <w:t>ΔF2013,18</w:t>
            </w:r>
          </w:p>
        </w:tc>
        <w:tc>
          <w:tcPr>
            <w:tcW w:w="199" w:type="dxa"/>
            <w:tcBorders>
              <w:top w:val="single" w:sz="4" w:space="0" w:color="auto"/>
              <w:left w:val="nil"/>
              <w:bottom w:val="single" w:sz="4" w:space="0" w:color="auto"/>
              <w:right w:val="nil"/>
            </w:tcBorders>
            <w:shd w:val="clear" w:color="auto" w:fill="auto"/>
          </w:tcPr>
          <w:p w14:paraId="39CB28FF" w14:textId="77777777" w:rsidR="00030036" w:rsidRPr="0024547D" w:rsidRDefault="00030036" w:rsidP="00D52728">
            <w:pPr>
              <w:spacing w:before="34" w:after="30" w:line="228" w:lineRule="exact"/>
              <w:rPr>
                <w:rFonts w:ascii="Arial" w:hAnsi="Arial" w:cs="Arial"/>
                <w:b/>
                <w:bCs/>
                <w:sz w:val="16"/>
                <w:szCs w:val="16"/>
              </w:rPr>
            </w:pPr>
            <w:r w:rsidRPr="00980378">
              <w:rPr>
                <w:rFonts w:ascii="Arial" w:hAnsi="Arial" w:cs="Arial"/>
                <w:sz w:val="16"/>
                <w:szCs w:val="16"/>
              </w:rPr>
              <w:t>(</w:t>
            </w:r>
          </w:p>
        </w:tc>
        <w:tc>
          <w:tcPr>
            <w:tcW w:w="1698" w:type="dxa"/>
            <w:tcBorders>
              <w:top w:val="single" w:sz="4" w:space="0" w:color="auto"/>
              <w:left w:val="nil"/>
              <w:bottom w:val="single" w:sz="4" w:space="0" w:color="auto"/>
              <w:right w:val="nil"/>
            </w:tcBorders>
            <w:shd w:val="clear" w:color="auto" w:fill="auto"/>
          </w:tcPr>
          <w:p w14:paraId="41F09721" w14:textId="77777777" w:rsidR="00030036" w:rsidRPr="0024547D" w:rsidRDefault="00030036" w:rsidP="00D52728">
            <w:pPr>
              <w:spacing w:line="228" w:lineRule="exact"/>
              <w:rPr>
                <w:rFonts w:ascii="Arial" w:hAnsi="Arial" w:cs="Arial"/>
                <w:sz w:val="16"/>
                <w:szCs w:val="16"/>
              </w:rPr>
            </w:pPr>
            <w:r w:rsidRPr="00980378">
              <w:rPr>
                <w:rFonts w:ascii="Arial" w:hAnsi="Arial" w:cs="Arial"/>
                <w:sz w:val="16"/>
                <w:szCs w:val="16"/>
              </w:rPr>
              <w:t>0.0278702975266230</w:t>
            </w:r>
          </w:p>
        </w:tc>
        <w:tc>
          <w:tcPr>
            <w:tcW w:w="206" w:type="dxa"/>
            <w:tcBorders>
              <w:top w:val="single" w:sz="4" w:space="0" w:color="auto"/>
              <w:left w:val="nil"/>
              <w:bottom w:val="single" w:sz="4" w:space="0" w:color="auto"/>
              <w:right w:val="single" w:sz="8" w:space="0" w:color="auto"/>
            </w:tcBorders>
            <w:shd w:val="clear" w:color="auto" w:fill="auto"/>
          </w:tcPr>
          <w:p w14:paraId="45E29452" w14:textId="77777777" w:rsidR="00030036" w:rsidRPr="0024547D" w:rsidRDefault="00030036" w:rsidP="00D52728">
            <w:pPr>
              <w:spacing w:before="34" w:after="30" w:line="228" w:lineRule="exact"/>
              <w:rPr>
                <w:rFonts w:ascii="Arial" w:hAnsi="Arial" w:cs="Arial"/>
                <w:b/>
                <w:bCs/>
                <w:sz w:val="16"/>
                <w:szCs w:val="16"/>
              </w:rPr>
            </w:pPr>
            <w:r w:rsidRPr="00980378">
              <w:rPr>
                <w:rFonts w:ascii="Arial" w:hAnsi="Arial" w:cs="Arial"/>
                <w:sz w:val="16"/>
                <w:szCs w:val="16"/>
              </w:rPr>
              <w:t>)</w:t>
            </w:r>
          </w:p>
        </w:tc>
      </w:tr>
      <w:tr w:rsidR="00030036" w:rsidRPr="00980378" w14:paraId="45E16C4E" w14:textId="77777777">
        <w:trPr>
          <w:trHeight w:val="20"/>
          <w:jc w:val="center"/>
        </w:trPr>
        <w:tc>
          <w:tcPr>
            <w:tcW w:w="2214" w:type="dxa"/>
            <w:tcBorders>
              <w:top w:val="nil"/>
              <w:left w:val="single" w:sz="8" w:space="0" w:color="auto"/>
              <w:bottom w:val="single" w:sz="8" w:space="0" w:color="auto"/>
              <w:right w:val="single" w:sz="8" w:space="0" w:color="auto"/>
            </w:tcBorders>
            <w:shd w:val="clear" w:color="auto" w:fill="auto"/>
          </w:tcPr>
          <w:p w14:paraId="402FE255" w14:textId="77777777" w:rsidR="00030036" w:rsidRPr="0024547D" w:rsidRDefault="00030036" w:rsidP="00D52728">
            <w:pPr>
              <w:spacing w:before="34" w:after="30" w:line="228" w:lineRule="exact"/>
              <w:rPr>
                <w:rFonts w:ascii="Arial" w:hAnsi="Arial" w:cs="Arial"/>
                <w:sz w:val="16"/>
                <w:szCs w:val="16"/>
              </w:rPr>
            </w:pPr>
            <w:r w:rsidRPr="00980378">
              <w:rPr>
                <w:rFonts w:ascii="Arial" w:hAnsi="Arial" w:cs="Arial"/>
                <w:sz w:val="16"/>
                <w:szCs w:val="16"/>
              </w:rPr>
              <w:t>Tamaulipas</w:t>
            </w:r>
          </w:p>
        </w:tc>
        <w:tc>
          <w:tcPr>
            <w:tcW w:w="1475" w:type="dxa"/>
            <w:tcBorders>
              <w:top w:val="nil"/>
              <w:left w:val="nil"/>
              <w:bottom w:val="nil"/>
              <w:right w:val="nil"/>
            </w:tcBorders>
            <w:shd w:val="clear" w:color="auto" w:fill="auto"/>
          </w:tcPr>
          <w:p w14:paraId="080ABBA9" w14:textId="77777777" w:rsidR="00030036" w:rsidRPr="0024547D" w:rsidRDefault="00030036" w:rsidP="00D52728">
            <w:pPr>
              <w:spacing w:before="34" w:after="30" w:line="228" w:lineRule="exact"/>
              <w:rPr>
                <w:rFonts w:ascii="Arial" w:hAnsi="Arial" w:cs="Arial"/>
                <w:b/>
                <w:bCs/>
                <w:sz w:val="16"/>
                <w:szCs w:val="16"/>
              </w:rPr>
            </w:pPr>
            <w:r w:rsidRPr="00980378">
              <w:rPr>
                <w:rFonts w:ascii="Arial" w:hAnsi="Arial" w:cs="Arial"/>
                <w:sz w:val="16"/>
                <w:szCs w:val="16"/>
              </w:rPr>
              <w:t>684,206,927.00</w:t>
            </w:r>
          </w:p>
        </w:tc>
        <w:tc>
          <w:tcPr>
            <w:tcW w:w="279" w:type="dxa"/>
            <w:tcBorders>
              <w:top w:val="nil"/>
              <w:left w:val="nil"/>
              <w:bottom w:val="nil"/>
              <w:right w:val="nil"/>
            </w:tcBorders>
            <w:shd w:val="clear" w:color="auto" w:fill="auto"/>
          </w:tcPr>
          <w:p w14:paraId="1ECE01A3" w14:textId="77777777" w:rsidR="00030036" w:rsidRPr="0024547D" w:rsidRDefault="00030036" w:rsidP="00D52728">
            <w:pPr>
              <w:spacing w:before="34" w:after="30" w:line="228" w:lineRule="exact"/>
              <w:rPr>
                <w:rFonts w:ascii="Arial" w:hAnsi="Arial" w:cs="Arial"/>
                <w:sz w:val="16"/>
                <w:szCs w:val="16"/>
              </w:rPr>
            </w:pPr>
            <w:r w:rsidRPr="00980378">
              <w:rPr>
                <w:rFonts w:ascii="Arial" w:hAnsi="Arial" w:cs="Arial"/>
                <w:sz w:val="16"/>
                <w:szCs w:val="16"/>
              </w:rPr>
              <w:t>+</w:t>
            </w:r>
          </w:p>
        </w:tc>
        <w:tc>
          <w:tcPr>
            <w:tcW w:w="923" w:type="dxa"/>
            <w:tcBorders>
              <w:top w:val="nil"/>
              <w:left w:val="nil"/>
              <w:bottom w:val="nil"/>
              <w:right w:val="nil"/>
            </w:tcBorders>
            <w:shd w:val="clear" w:color="auto" w:fill="auto"/>
          </w:tcPr>
          <w:p w14:paraId="60218961" w14:textId="77777777" w:rsidR="00030036" w:rsidRPr="00980378" w:rsidRDefault="00030036" w:rsidP="00D52728">
            <w:pPr>
              <w:spacing w:line="228" w:lineRule="exact"/>
              <w:rPr>
                <w:rFonts w:ascii="Arial" w:hAnsi="Arial" w:cs="Arial"/>
                <w:sz w:val="16"/>
                <w:szCs w:val="16"/>
              </w:rPr>
            </w:pPr>
            <w:r w:rsidRPr="00980378">
              <w:rPr>
                <w:rFonts w:ascii="Arial" w:hAnsi="Arial" w:cs="Arial"/>
                <w:sz w:val="16"/>
                <w:szCs w:val="16"/>
              </w:rPr>
              <w:t>ΔF2013,18</w:t>
            </w:r>
          </w:p>
        </w:tc>
        <w:tc>
          <w:tcPr>
            <w:tcW w:w="199" w:type="dxa"/>
            <w:tcBorders>
              <w:top w:val="nil"/>
              <w:left w:val="nil"/>
              <w:bottom w:val="nil"/>
              <w:right w:val="nil"/>
            </w:tcBorders>
            <w:shd w:val="clear" w:color="auto" w:fill="auto"/>
          </w:tcPr>
          <w:p w14:paraId="01A02CCD" w14:textId="77777777" w:rsidR="00030036" w:rsidRPr="0024547D" w:rsidRDefault="00030036" w:rsidP="00D52728">
            <w:pPr>
              <w:spacing w:before="34" w:after="30" w:line="228" w:lineRule="exact"/>
              <w:rPr>
                <w:rFonts w:ascii="Arial" w:hAnsi="Arial" w:cs="Arial"/>
                <w:b/>
                <w:bCs/>
                <w:sz w:val="16"/>
                <w:szCs w:val="16"/>
              </w:rPr>
            </w:pPr>
            <w:r w:rsidRPr="00980378">
              <w:rPr>
                <w:rFonts w:ascii="Arial" w:hAnsi="Arial" w:cs="Arial"/>
                <w:sz w:val="16"/>
                <w:szCs w:val="16"/>
              </w:rPr>
              <w:t>(</w:t>
            </w:r>
          </w:p>
        </w:tc>
        <w:tc>
          <w:tcPr>
            <w:tcW w:w="1698" w:type="dxa"/>
            <w:tcBorders>
              <w:top w:val="nil"/>
              <w:left w:val="nil"/>
              <w:bottom w:val="nil"/>
              <w:right w:val="nil"/>
            </w:tcBorders>
            <w:shd w:val="clear" w:color="auto" w:fill="auto"/>
          </w:tcPr>
          <w:p w14:paraId="78E370C9" w14:textId="77777777" w:rsidR="00030036" w:rsidRPr="0024547D" w:rsidRDefault="00030036" w:rsidP="00D52728">
            <w:pPr>
              <w:spacing w:line="228" w:lineRule="exact"/>
              <w:rPr>
                <w:rFonts w:ascii="Arial" w:hAnsi="Arial" w:cs="Arial"/>
                <w:sz w:val="16"/>
                <w:szCs w:val="16"/>
              </w:rPr>
            </w:pPr>
            <w:r w:rsidRPr="00980378">
              <w:rPr>
                <w:rFonts w:ascii="Arial" w:hAnsi="Arial" w:cs="Arial"/>
                <w:sz w:val="16"/>
                <w:szCs w:val="16"/>
              </w:rPr>
              <w:t>0.0144907144389764</w:t>
            </w:r>
          </w:p>
        </w:tc>
        <w:tc>
          <w:tcPr>
            <w:tcW w:w="206" w:type="dxa"/>
            <w:tcBorders>
              <w:top w:val="nil"/>
              <w:left w:val="nil"/>
              <w:bottom w:val="nil"/>
              <w:right w:val="single" w:sz="8" w:space="0" w:color="auto"/>
            </w:tcBorders>
            <w:shd w:val="clear" w:color="auto" w:fill="auto"/>
          </w:tcPr>
          <w:p w14:paraId="486AD7B1" w14:textId="77777777" w:rsidR="00030036" w:rsidRPr="0024547D" w:rsidRDefault="00030036" w:rsidP="00D52728">
            <w:pPr>
              <w:spacing w:before="34" w:after="30" w:line="228" w:lineRule="exact"/>
              <w:rPr>
                <w:rFonts w:ascii="Arial" w:hAnsi="Arial" w:cs="Arial"/>
                <w:b/>
                <w:bCs/>
                <w:sz w:val="16"/>
                <w:szCs w:val="16"/>
              </w:rPr>
            </w:pPr>
            <w:r w:rsidRPr="00980378">
              <w:rPr>
                <w:rFonts w:ascii="Arial" w:hAnsi="Arial" w:cs="Arial"/>
                <w:sz w:val="16"/>
                <w:szCs w:val="16"/>
              </w:rPr>
              <w:t>)</w:t>
            </w:r>
          </w:p>
        </w:tc>
      </w:tr>
      <w:tr w:rsidR="00030036" w:rsidRPr="00980378" w14:paraId="46C30450" w14:textId="77777777">
        <w:trPr>
          <w:trHeight w:val="20"/>
          <w:jc w:val="center"/>
        </w:trPr>
        <w:tc>
          <w:tcPr>
            <w:tcW w:w="2214" w:type="dxa"/>
            <w:tcBorders>
              <w:top w:val="nil"/>
              <w:left w:val="single" w:sz="8" w:space="0" w:color="auto"/>
              <w:bottom w:val="single" w:sz="8" w:space="0" w:color="auto"/>
              <w:right w:val="single" w:sz="8" w:space="0" w:color="auto"/>
            </w:tcBorders>
            <w:shd w:val="clear" w:color="auto" w:fill="auto"/>
          </w:tcPr>
          <w:p w14:paraId="7404BF5B" w14:textId="77777777" w:rsidR="00030036" w:rsidRPr="0024547D" w:rsidRDefault="00030036" w:rsidP="00D52728">
            <w:pPr>
              <w:spacing w:before="34" w:after="30" w:line="228" w:lineRule="exact"/>
              <w:rPr>
                <w:rFonts w:ascii="Arial" w:hAnsi="Arial" w:cs="Arial"/>
                <w:sz w:val="16"/>
                <w:szCs w:val="16"/>
              </w:rPr>
            </w:pPr>
            <w:r w:rsidRPr="00980378">
              <w:rPr>
                <w:rFonts w:ascii="Arial" w:hAnsi="Arial" w:cs="Arial"/>
                <w:sz w:val="16"/>
                <w:szCs w:val="16"/>
              </w:rPr>
              <w:t>Tlaxcala</w:t>
            </w:r>
          </w:p>
        </w:tc>
        <w:tc>
          <w:tcPr>
            <w:tcW w:w="1475" w:type="dxa"/>
            <w:tcBorders>
              <w:top w:val="single" w:sz="4" w:space="0" w:color="auto"/>
              <w:left w:val="nil"/>
              <w:bottom w:val="single" w:sz="4" w:space="0" w:color="auto"/>
              <w:right w:val="nil"/>
            </w:tcBorders>
            <w:shd w:val="clear" w:color="auto" w:fill="auto"/>
          </w:tcPr>
          <w:p w14:paraId="752DE9C9" w14:textId="77777777" w:rsidR="00030036" w:rsidRPr="0024547D" w:rsidRDefault="00030036" w:rsidP="00D52728">
            <w:pPr>
              <w:spacing w:before="34" w:after="30" w:line="228" w:lineRule="exact"/>
              <w:rPr>
                <w:rFonts w:ascii="Arial" w:hAnsi="Arial" w:cs="Arial"/>
                <w:b/>
                <w:bCs/>
                <w:sz w:val="16"/>
                <w:szCs w:val="16"/>
              </w:rPr>
            </w:pPr>
            <w:r w:rsidRPr="00980378">
              <w:rPr>
                <w:rFonts w:ascii="Arial" w:hAnsi="Arial" w:cs="Arial"/>
                <w:sz w:val="16"/>
                <w:szCs w:val="16"/>
              </w:rPr>
              <w:t>476,981,561.00</w:t>
            </w:r>
          </w:p>
        </w:tc>
        <w:tc>
          <w:tcPr>
            <w:tcW w:w="279" w:type="dxa"/>
            <w:tcBorders>
              <w:top w:val="single" w:sz="4" w:space="0" w:color="auto"/>
              <w:left w:val="nil"/>
              <w:bottom w:val="single" w:sz="4" w:space="0" w:color="auto"/>
              <w:right w:val="nil"/>
            </w:tcBorders>
            <w:shd w:val="clear" w:color="auto" w:fill="auto"/>
          </w:tcPr>
          <w:p w14:paraId="7D6EBB3A" w14:textId="77777777" w:rsidR="00030036" w:rsidRPr="0024547D" w:rsidRDefault="00030036" w:rsidP="00D52728">
            <w:pPr>
              <w:spacing w:before="34" w:after="30" w:line="228" w:lineRule="exact"/>
              <w:rPr>
                <w:rFonts w:ascii="Arial" w:hAnsi="Arial" w:cs="Arial"/>
                <w:sz w:val="16"/>
                <w:szCs w:val="16"/>
              </w:rPr>
            </w:pPr>
            <w:r w:rsidRPr="00980378">
              <w:rPr>
                <w:rFonts w:ascii="Arial" w:hAnsi="Arial" w:cs="Arial"/>
                <w:sz w:val="16"/>
                <w:szCs w:val="16"/>
              </w:rPr>
              <w:t>+</w:t>
            </w:r>
          </w:p>
        </w:tc>
        <w:tc>
          <w:tcPr>
            <w:tcW w:w="923" w:type="dxa"/>
            <w:tcBorders>
              <w:top w:val="single" w:sz="4" w:space="0" w:color="auto"/>
              <w:left w:val="nil"/>
              <w:bottom w:val="single" w:sz="4" w:space="0" w:color="auto"/>
              <w:right w:val="nil"/>
            </w:tcBorders>
            <w:shd w:val="clear" w:color="auto" w:fill="auto"/>
          </w:tcPr>
          <w:p w14:paraId="1C119FFA" w14:textId="77777777" w:rsidR="00030036" w:rsidRPr="00980378" w:rsidRDefault="00030036" w:rsidP="00D52728">
            <w:pPr>
              <w:spacing w:line="228" w:lineRule="exact"/>
              <w:rPr>
                <w:rFonts w:ascii="Arial" w:hAnsi="Arial" w:cs="Arial"/>
                <w:sz w:val="16"/>
                <w:szCs w:val="16"/>
              </w:rPr>
            </w:pPr>
            <w:r w:rsidRPr="00980378">
              <w:rPr>
                <w:rFonts w:ascii="Arial" w:hAnsi="Arial" w:cs="Arial"/>
                <w:sz w:val="16"/>
                <w:szCs w:val="16"/>
              </w:rPr>
              <w:t>ΔF2013,18</w:t>
            </w:r>
          </w:p>
        </w:tc>
        <w:tc>
          <w:tcPr>
            <w:tcW w:w="199" w:type="dxa"/>
            <w:tcBorders>
              <w:top w:val="single" w:sz="4" w:space="0" w:color="auto"/>
              <w:left w:val="nil"/>
              <w:bottom w:val="single" w:sz="4" w:space="0" w:color="auto"/>
              <w:right w:val="nil"/>
            </w:tcBorders>
            <w:shd w:val="clear" w:color="auto" w:fill="auto"/>
          </w:tcPr>
          <w:p w14:paraId="6B32EFB1" w14:textId="77777777" w:rsidR="00030036" w:rsidRPr="0024547D" w:rsidRDefault="00030036" w:rsidP="00D52728">
            <w:pPr>
              <w:spacing w:before="34" w:after="30" w:line="228" w:lineRule="exact"/>
              <w:rPr>
                <w:rFonts w:ascii="Arial" w:hAnsi="Arial" w:cs="Arial"/>
                <w:b/>
                <w:bCs/>
                <w:sz w:val="16"/>
                <w:szCs w:val="16"/>
              </w:rPr>
            </w:pPr>
            <w:r w:rsidRPr="00980378">
              <w:rPr>
                <w:rFonts w:ascii="Arial" w:hAnsi="Arial" w:cs="Arial"/>
                <w:sz w:val="16"/>
                <w:szCs w:val="16"/>
              </w:rPr>
              <w:t>(</w:t>
            </w:r>
          </w:p>
        </w:tc>
        <w:tc>
          <w:tcPr>
            <w:tcW w:w="1698" w:type="dxa"/>
            <w:tcBorders>
              <w:top w:val="single" w:sz="4" w:space="0" w:color="auto"/>
              <w:left w:val="nil"/>
              <w:bottom w:val="single" w:sz="4" w:space="0" w:color="auto"/>
              <w:right w:val="nil"/>
            </w:tcBorders>
            <w:shd w:val="clear" w:color="auto" w:fill="auto"/>
          </w:tcPr>
          <w:p w14:paraId="1C224A25" w14:textId="77777777" w:rsidR="00030036" w:rsidRPr="0024547D" w:rsidRDefault="00030036" w:rsidP="00D52728">
            <w:pPr>
              <w:spacing w:line="228" w:lineRule="exact"/>
              <w:rPr>
                <w:rFonts w:ascii="Arial" w:hAnsi="Arial" w:cs="Arial"/>
                <w:sz w:val="16"/>
                <w:szCs w:val="16"/>
              </w:rPr>
            </w:pPr>
            <w:r w:rsidRPr="00980378">
              <w:rPr>
                <w:rFonts w:ascii="Arial" w:hAnsi="Arial" w:cs="Arial"/>
                <w:sz w:val="16"/>
                <w:szCs w:val="16"/>
              </w:rPr>
              <w:t>0.0106773418291787</w:t>
            </w:r>
          </w:p>
        </w:tc>
        <w:tc>
          <w:tcPr>
            <w:tcW w:w="206" w:type="dxa"/>
            <w:tcBorders>
              <w:top w:val="single" w:sz="4" w:space="0" w:color="auto"/>
              <w:left w:val="nil"/>
              <w:bottom w:val="single" w:sz="4" w:space="0" w:color="auto"/>
              <w:right w:val="single" w:sz="8" w:space="0" w:color="auto"/>
            </w:tcBorders>
            <w:shd w:val="clear" w:color="auto" w:fill="auto"/>
          </w:tcPr>
          <w:p w14:paraId="6A833632" w14:textId="77777777" w:rsidR="00030036" w:rsidRPr="0024547D" w:rsidRDefault="00030036" w:rsidP="00D52728">
            <w:pPr>
              <w:spacing w:before="34" w:after="30" w:line="228" w:lineRule="exact"/>
              <w:rPr>
                <w:rFonts w:ascii="Arial" w:hAnsi="Arial" w:cs="Arial"/>
                <w:b/>
                <w:bCs/>
                <w:sz w:val="16"/>
                <w:szCs w:val="16"/>
              </w:rPr>
            </w:pPr>
            <w:r w:rsidRPr="00980378">
              <w:rPr>
                <w:rFonts w:ascii="Arial" w:hAnsi="Arial" w:cs="Arial"/>
                <w:sz w:val="16"/>
                <w:szCs w:val="16"/>
              </w:rPr>
              <w:t>)</w:t>
            </w:r>
          </w:p>
        </w:tc>
      </w:tr>
      <w:tr w:rsidR="00030036" w:rsidRPr="00980378" w14:paraId="40E0C684" w14:textId="77777777">
        <w:trPr>
          <w:trHeight w:val="20"/>
          <w:jc w:val="center"/>
        </w:trPr>
        <w:tc>
          <w:tcPr>
            <w:tcW w:w="2214" w:type="dxa"/>
            <w:tcBorders>
              <w:top w:val="nil"/>
              <w:left w:val="single" w:sz="8" w:space="0" w:color="auto"/>
              <w:bottom w:val="single" w:sz="8" w:space="0" w:color="auto"/>
              <w:right w:val="single" w:sz="8" w:space="0" w:color="auto"/>
            </w:tcBorders>
            <w:shd w:val="clear" w:color="auto" w:fill="auto"/>
          </w:tcPr>
          <w:p w14:paraId="42895D56" w14:textId="77777777" w:rsidR="00030036" w:rsidRPr="0024547D" w:rsidRDefault="00030036" w:rsidP="00D52728">
            <w:pPr>
              <w:spacing w:before="34" w:after="30" w:line="228" w:lineRule="exact"/>
              <w:rPr>
                <w:rFonts w:ascii="Arial" w:hAnsi="Arial" w:cs="Arial"/>
                <w:sz w:val="16"/>
                <w:szCs w:val="16"/>
              </w:rPr>
            </w:pPr>
            <w:r w:rsidRPr="00980378">
              <w:rPr>
                <w:rFonts w:ascii="Arial" w:hAnsi="Arial" w:cs="Arial"/>
                <w:sz w:val="16"/>
                <w:szCs w:val="16"/>
              </w:rPr>
              <w:t>Veracruz</w:t>
            </w:r>
          </w:p>
        </w:tc>
        <w:tc>
          <w:tcPr>
            <w:tcW w:w="1475" w:type="dxa"/>
            <w:tcBorders>
              <w:top w:val="nil"/>
              <w:left w:val="nil"/>
              <w:bottom w:val="nil"/>
              <w:right w:val="nil"/>
            </w:tcBorders>
            <w:shd w:val="clear" w:color="auto" w:fill="auto"/>
          </w:tcPr>
          <w:p w14:paraId="2ACE71C7" w14:textId="77777777" w:rsidR="00030036" w:rsidRPr="0024547D" w:rsidRDefault="00030036" w:rsidP="00D52728">
            <w:pPr>
              <w:spacing w:before="34" w:after="30" w:line="228" w:lineRule="exact"/>
              <w:rPr>
                <w:rFonts w:ascii="Arial" w:hAnsi="Arial" w:cs="Arial"/>
                <w:b/>
                <w:bCs/>
                <w:sz w:val="16"/>
                <w:szCs w:val="16"/>
              </w:rPr>
            </w:pPr>
            <w:r w:rsidRPr="00980378">
              <w:rPr>
                <w:rFonts w:ascii="Arial" w:hAnsi="Arial" w:cs="Arial"/>
                <w:sz w:val="16"/>
                <w:szCs w:val="16"/>
              </w:rPr>
              <w:t>5,601,399,480.00</w:t>
            </w:r>
          </w:p>
        </w:tc>
        <w:tc>
          <w:tcPr>
            <w:tcW w:w="279" w:type="dxa"/>
            <w:tcBorders>
              <w:top w:val="nil"/>
              <w:left w:val="nil"/>
              <w:bottom w:val="nil"/>
              <w:right w:val="nil"/>
            </w:tcBorders>
            <w:shd w:val="clear" w:color="auto" w:fill="auto"/>
          </w:tcPr>
          <w:p w14:paraId="4CEFA859" w14:textId="77777777" w:rsidR="00030036" w:rsidRPr="0024547D" w:rsidRDefault="00030036" w:rsidP="00D52728">
            <w:pPr>
              <w:spacing w:before="34" w:after="30" w:line="228" w:lineRule="exact"/>
              <w:rPr>
                <w:rFonts w:ascii="Arial" w:hAnsi="Arial" w:cs="Arial"/>
                <w:sz w:val="16"/>
                <w:szCs w:val="16"/>
              </w:rPr>
            </w:pPr>
            <w:r w:rsidRPr="00980378">
              <w:rPr>
                <w:rFonts w:ascii="Arial" w:hAnsi="Arial" w:cs="Arial"/>
                <w:sz w:val="16"/>
                <w:szCs w:val="16"/>
              </w:rPr>
              <w:t>+</w:t>
            </w:r>
          </w:p>
        </w:tc>
        <w:tc>
          <w:tcPr>
            <w:tcW w:w="923" w:type="dxa"/>
            <w:tcBorders>
              <w:top w:val="nil"/>
              <w:left w:val="nil"/>
              <w:bottom w:val="nil"/>
              <w:right w:val="nil"/>
            </w:tcBorders>
            <w:shd w:val="clear" w:color="auto" w:fill="auto"/>
          </w:tcPr>
          <w:p w14:paraId="211A3BFF" w14:textId="77777777" w:rsidR="00030036" w:rsidRPr="00980378" w:rsidRDefault="00030036" w:rsidP="00D52728">
            <w:pPr>
              <w:spacing w:line="228" w:lineRule="exact"/>
              <w:rPr>
                <w:rFonts w:ascii="Arial" w:hAnsi="Arial" w:cs="Arial"/>
                <w:sz w:val="16"/>
                <w:szCs w:val="16"/>
              </w:rPr>
            </w:pPr>
            <w:r w:rsidRPr="00980378">
              <w:rPr>
                <w:rFonts w:ascii="Arial" w:hAnsi="Arial" w:cs="Arial"/>
                <w:sz w:val="16"/>
                <w:szCs w:val="16"/>
              </w:rPr>
              <w:t>ΔF2013,18</w:t>
            </w:r>
          </w:p>
        </w:tc>
        <w:tc>
          <w:tcPr>
            <w:tcW w:w="199" w:type="dxa"/>
            <w:tcBorders>
              <w:top w:val="nil"/>
              <w:left w:val="nil"/>
              <w:bottom w:val="nil"/>
              <w:right w:val="nil"/>
            </w:tcBorders>
            <w:shd w:val="clear" w:color="auto" w:fill="auto"/>
          </w:tcPr>
          <w:p w14:paraId="067C5B10" w14:textId="77777777" w:rsidR="00030036" w:rsidRPr="0024547D" w:rsidRDefault="00030036" w:rsidP="00D52728">
            <w:pPr>
              <w:spacing w:before="34" w:after="30" w:line="228" w:lineRule="exact"/>
              <w:rPr>
                <w:rFonts w:ascii="Arial" w:hAnsi="Arial" w:cs="Arial"/>
                <w:b/>
                <w:bCs/>
                <w:sz w:val="16"/>
                <w:szCs w:val="16"/>
              </w:rPr>
            </w:pPr>
            <w:r w:rsidRPr="00980378">
              <w:rPr>
                <w:rFonts w:ascii="Arial" w:hAnsi="Arial" w:cs="Arial"/>
                <w:sz w:val="16"/>
                <w:szCs w:val="16"/>
              </w:rPr>
              <w:t>(</w:t>
            </w:r>
          </w:p>
        </w:tc>
        <w:tc>
          <w:tcPr>
            <w:tcW w:w="1698" w:type="dxa"/>
            <w:tcBorders>
              <w:top w:val="nil"/>
              <w:left w:val="nil"/>
              <w:bottom w:val="nil"/>
              <w:right w:val="nil"/>
            </w:tcBorders>
            <w:shd w:val="clear" w:color="auto" w:fill="auto"/>
          </w:tcPr>
          <w:p w14:paraId="6BBE3BD8" w14:textId="77777777" w:rsidR="00030036" w:rsidRPr="0024547D" w:rsidRDefault="00030036" w:rsidP="00D52728">
            <w:pPr>
              <w:spacing w:line="228" w:lineRule="exact"/>
              <w:rPr>
                <w:rFonts w:ascii="Arial" w:hAnsi="Arial" w:cs="Arial"/>
                <w:sz w:val="16"/>
                <w:szCs w:val="16"/>
              </w:rPr>
            </w:pPr>
            <w:r w:rsidRPr="00980378">
              <w:rPr>
                <w:rFonts w:ascii="Arial" w:hAnsi="Arial" w:cs="Arial"/>
                <w:sz w:val="16"/>
                <w:szCs w:val="16"/>
              </w:rPr>
              <w:t>0.1185323873306050</w:t>
            </w:r>
          </w:p>
        </w:tc>
        <w:tc>
          <w:tcPr>
            <w:tcW w:w="206" w:type="dxa"/>
            <w:tcBorders>
              <w:top w:val="nil"/>
              <w:left w:val="nil"/>
              <w:bottom w:val="nil"/>
              <w:right w:val="single" w:sz="8" w:space="0" w:color="auto"/>
            </w:tcBorders>
            <w:shd w:val="clear" w:color="auto" w:fill="auto"/>
          </w:tcPr>
          <w:p w14:paraId="7C0AAECC" w14:textId="77777777" w:rsidR="00030036" w:rsidRPr="0024547D" w:rsidRDefault="00030036" w:rsidP="00D52728">
            <w:pPr>
              <w:spacing w:before="34" w:after="30" w:line="228" w:lineRule="exact"/>
              <w:rPr>
                <w:rFonts w:ascii="Arial" w:hAnsi="Arial" w:cs="Arial"/>
                <w:b/>
                <w:bCs/>
                <w:sz w:val="16"/>
                <w:szCs w:val="16"/>
              </w:rPr>
            </w:pPr>
            <w:r w:rsidRPr="00980378">
              <w:rPr>
                <w:rFonts w:ascii="Arial" w:hAnsi="Arial" w:cs="Arial"/>
                <w:sz w:val="16"/>
                <w:szCs w:val="16"/>
              </w:rPr>
              <w:t>)</w:t>
            </w:r>
          </w:p>
        </w:tc>
      </w:tr>
      <w:tr w:rsidR="00030036" w:rsidRPr="00980378" w14:paraId="3A966083" w14:textId="77777777">
        <w:trPr>
          <w:trHeight w:val="20"/>
          <w:jc w:val="center"/>
        </w:trPr>
        <w:tc>
          <w:tcPr>
            <w:tcW w:w="2214" w:type="dxa"/>
            <w:tcBorders>
              <w:top w:val="nil"/>
              <w:left w:val="single" w:sz="8" w:space="0" w:color="auto"/>
              <w:bottom w:val="single" w:sz="8" w:space="0" w:color="auto"/>
              <w:right w:val="single" w:sz="8" w:space="0" w:color="auto"/>
            </w:tcBorders>
            <w:shd w:val="clear" w:color="auto" w:fill="auto"/>
          </w:tcPr>
          <w:p w14:paraId="0A2C79EB" w14:textId="77777777" w:rsidR="00030036" w:rsidRPr="0024547D" w:rsidRDefault="00030036" w:rsidP="00D52728">
            <w:pPr>
              <w:spacing w:before="34" w:after="30" w:line="228" w:lineRule="exact"/>
              <w:rPr>
                <w:rFonts w:ascii="Arial" w:hAnsi="Arial" w:cs="Arial"/>
                <w:sz w:val="16"/>
                <w:szCs w:val="16"/>
              </w:rPr>
            </w:pPr>
            <w:r w:rsidRPr="00980378">
              <w:rPr>
                <w:rFonts w:ascii="Arial" w:hAnsi="Arial" w:cs="Arial"/>
                <w:sz w:val="16"/>
                <w:szCs w:val="16"/>
              </w:rPr>
              <w:t>Yucatán</w:t>
            </w:r>
          </w:p>
        </w:tc>
        <w:tc>
          <w:tcPr>
            <w:tcW w:w="1475" w:type="dxa"/>
            <w:tcBorders>
              <w:top w:val="single" w:sz="4" w:space="0" w:color="auto"/>
              <w:left w:val="nil"/>
              <w:bottom w:val="single" w:sz="4" w:space="0" w:color="auto"/>
              <w:right w:val="nil"/>
            </w:tcBorders>
            <w:shd w:val="clear" w:color="auto" w:fill="auto"/>
          </w:tcPr>
          <w:p w14:paraId="674DD62E" w14:textId="77777777" w:rsidR="00030036" w:rsidRPr="0024547D" w:rsidRDefault="00030036" w:rsidP="00D52728">
            <w:pPr>
              <w:spacing w:before="34" w:after="30" w:line="228" w:lineRule="exact"/>
              <w:rPr>
                <w:rFonts w:ascii="Arial" w:hAnsi="Arial" w:cs="Arial"/>
                <w:b/>
                <w:bCs/>
                <w:sz w:val="16"/>
                <w:szCs w:val="16"/>
              </w:rPr>
            </w:pPr>
            <w:r w:rsidRPr="00980378">
              <w:rPr>
                <w:rFonts w:ascii="Arial" w:hAnsi="Arial" w:cs="Arial"/>
                <w:sz w:val="16"/>
                <w:szCs w:val="16"/>
              </w:rPr>
              <w:t>1,279,609,923.00</w:t>
            </w:r>
          </w:p>
        </w:tc>
        <w:tc>
          <w:tcPr>
            <w:tcW w:w="279" w:type="dxa"/>
            <w:tcBorders>
              <w:top w:val="single" w:sz="4" w:space="0" w:color="auto"/>
              <w:left w:val="nil"/>
              <w:bottom w:val="single" w:sz="4" w:space="0" w:color="auto"/>
              <w:right w:val="nil"/>
            </w:tcBorders>
            <w:shd w:val="clear" w:color="auto" w:fill="auto"/>
          </w:tcPr>
          <w:p w14:paraId="301E8A30" w14:textId="77777777" w:rsidR="00030036" w:rsidRPr="0024547D" w:rsidRDefault="00030036" w:rsidP="00D52728">
            <w:pPr>
              <w:spacing w:before="34" w:after="30" w:line="228" w:lineRule="exact"/>
              <w:rPr>
                <w:rFonts w:ascii="Arial" w:hAnsi="Arial" w:cs="Arial"/>
                <w:sz w:val="16"/>
                <w:szCs w:val="16"/>
              </w:rPr>
            </w:pPr>
            <w:r w:rsidRPr="00980378">
              <w:rPr>
                <w:rFonts w:ascii="Arial" w:hAnsi="Arial" w:cs="Arial"/>
                <w:sz w:val="16"/>
                <w:szCs w:val="16"/>
              </w:rPr>
              <w:t>+</w:t>
            </w:r>
          </w:p>
        </w:tc>
        <w:tc>
          <w:tcPr>
            <w:tcW w:w="923" w:type="dxa"/>
            <w:tcBorders>
              <w:top w:val="single" w:sz="4" w:space="0" w:color="auto"/>
              <w:left w:val="nil"/>
              <w:bottom w:val="single" w:sz="4" w:space="0" w:color="auto"/>
              <w:right w:val="nil"/>
            </w:tcBorders>
            <w:shd w:val="clear" w:color="auto" w:fill="auto"/>
          </w:tcPr>
          <w:p w14:paraId="1EA8275C" w14:textId="77777777" w:rsidR="00030036" w:rsidRPr="00980378" w:rsidRDefault="00030036" w:rsidP="00D52728">
            <w:pPr>
              <w:spacing w:line="228" w:lineRule="exact"/>
              <w:rPr>
                <w:rFonts w:ascii="Arial" w:hAnsi="Arial" w:cs="Arial"/>
                <w:sz w:val="16"/>
                <w:szCs w:val="16"/>
              </w:rPr>
            </w:pPr>
            <w:r w:rsidRPr="00980378">
              <w:rPr>
                <w:rFonts w:ascii="Arial" w:hAnsi="Arial" w:cs="Arial"/>
                <w:sz w:val="16"/>
                <w:szCs w:val="16"/>
              </w:rPr>
              <w:t>ΔF2013,18</w:t>
            </w:r>
          </w:p>
        </w:tc>
        <w:tc>
          <w:tcPr>
            <w:tcW w:w="199" w:type="dxa"/>
            <w:tcBorders>
              <w:top w:val="single" w:sz="4" w:space="0" w:color="auto"/>
              <w:left w:val="nil"/>
              <w:bottom w:val="single" w:sz="4" w:space="0" w:color="auto"/>
              <w:right w:val="nil"/>
            </w:tcBorders>
            <w:shd w:val="clear" w:color="auto" w:fill="auto"/>
          </w:tcPr>
          <w:p w14:paraId="33FAB8AF" w14:textId="77777777" w:rsidR="00030036" w:rsidRPr="0024547D" w:rsidRDefault="00030036" w:rsidP="00D52728">
            <w:pPr>
              <w:spacing w:before="34" w:after="30" w:line="228" w:lineRule="exact"/>
              <w:rPr>
                <w:rFonts w:ascii="Arial" w:hAnsi="Arial" w:cs="Arial"/>
                <w:b/>
                <w:bCs/>
                <w:sz w:val="16"/>
                <w:szCs w:val="16"/>
              </w:rPr>
            </w:pPr>
            <w:r w:rsidRPr="00980378">
              <w:rPr>
                <w:rFonts w:ascii="Arial" w:hAnsi="Arial" w:cs="Arial"/>
                <w:sz w:val="16"/>
                <w:szCs w:val="16"/>
              </w:rPr>
              <w:t>(</w:t>
            </w:r>
          </w:p>
        </w:tc>
        <w:tc>
          <w:tcPr>
            <w:tcW w:w="1698" w:type="dxa"/>
            <w:tcBorders>
              <w:top w:val="single" w:sz="4" w:space="0" w:color="auto"/>
              <w:left w:val="nil"/>
              <w:bottom w:val="single" w:sz="4" w:space="0" w:color="auto"/>
              <w:right w:val="nil"/>
            </w:tcBorders>
            <w:shd w:val="clear" w:color="auto" w:fill="auto"/>
          </w:tcPr>
          <w:p w14:paraId="348BD742" w14:textId="77777777" w:rsidR="00030036" w:rsidRPr="0024547D" w:rsidRDefault="00030036" w:rsidP="00D52728">
            <w:pPr>
              <w:spacing w:line="228" w:lineRule="exact"/>
              <w:rPr>
                <w:rFonts w:ascii="Arial" w:hAnsi="Arial" w:cs="Arial"/>
                <w:sz w:val="16"/>
                <w:szCs w:val="16"/>
              </w:rPr>
            </w:pPr>
            <w:r w:rsidRPr="00980378">
              <w:rPr>
                <w:rFonts w:ascii="Arial" w:hAnsi="Arial" w:cs="Arial"/>
                <w:sz w:val="16"/>
                <w:szCs w:val="16"/>
              </w:rPr>
              <w:t>0.0187866272584246</w:t>
            </w:r>
          </w:p>
        </w:tc>
        <w:tc>
          <w:tcPr>
            <w:tcW w:w="206" w:type="dxa"/>
            <w:tcBorders>
              <w:top w:val="single" w:sz="4" w:space="0" w:color="auto"/>
              <w:left w:val="nil"/>
              <w:bottom w:val="single" w:sz="4" w:space="0" w:color="auto"/>
              <w:right w:val="single" w:sz="8" w:space="0" w:color="auto"/>
            </w:tcBorders>
            <w:shd w:val="clear" w:color="auto" w:fill="auto"/>
          </w:tcPr>
          <w:p w14:paraId="73CDD5F7" w14:textId="77777777" w:rsidR="00030036" w:rsidRPr="0024547D" w:rsidRDefault="00030036" w:rsidP="00D52728">
            <w:pPr>
              <w:spacing w:before="34" w:after="30" w:line="228" w:lineRule="exact"/>
              <w:rPr>
                <w:rFonts w:ascii="Arial" w:hAnsi="Arial" w:cs="Arial"/>
                <w:b/>
                <w:bCs/>
                <w:sz w:val="16"/>
                <w:szCs w:val="16"/>
              </w:rPr>
            </w:pPr>
            <w:r w:rsidRPr="00980378">
              <w:rPr>
                <w:rFonts w:ascii="Arial" w:hAnsi="Arial" w:cs="Arial"/>
                <w:sz w:val="16"/>
                <w:szCs w:val="16"/>
              </w:rPr>
              <w:t>)</w:t>
            </w:r>
          </w:p>
        </w:tc>
      </w:tr>
      <w:tr w:rsidR="00030036" w:rsidRPr="00980378" w14:paraId="1D18C808" w14:textId="77777777">
        <w:trPr>
          <w:trHeight w:val="20"/>
          <w:jc w:val="center"/>
        </w:trPr>
        <w:tc>
          <w:tcPr>
            <w:tcW w:w="2214" w:type="dxa"/>
            <w:tcBorders>
              <w:top w:val="nil"/>
              <w:left w:val="single" w:sz="8" w:space="0" w:color="auto"/>
              <w:bottom w:val="single" w:sz="8" w:space="0" w:color="auto"/>
              <w:right w:val="single" w:sz="8" w:space="0" w:color="auto"/>
            </w:tcBorders>
            <w:shd w:val="clear" w:color="auto" w:fill="auto"/>
          </w:tcPr>
          <w:p w14:paraId="36015E21" w14:textId="77777777" w:rsidR="00030036" w:rsidRPr="0024547D" w:rsidRDefault="00030036" w:rsidP="00D52728">
            <w:pPr>
              <w:spacing w:before="34" w:after="30" w:line="228" w:lineRule="exact"/>
              <w:rPr>
                <w:rFonts w:ascii="Arial" w:hAnsi="Arial" w:cs="Arial"/>
                <w:sz w:val="16"/>
                <w:szCs w:val="16"/>
              </w:rPr>
            </w:pPr>
            <w:r w:rsidRPr="00980378">
              <w:rPr>
                <w:rFonts w:ascii="Arial" w:hAnsi="Arial" w:cs="Arial"/>
                <w:sz w:val="16"/>
                <w:szCs w:val="16"/>
              </w:rPr>
              <w:t>Zacatecas</w:t>
            </w:r>
          </w:p>
        </w:tc>
        <w:tc>
          <w:tcPr>
            <w:tcW w:w="1475" w:type="dxa"/>
            <w:tcBorders>
              <w:top w:val="nil"/>
              <w:left w:val="nil"/>
              <w:bottom w:val="single" w:sz="8" w:space="0" w:color="auto"/>
              <w:right w:val="nil"/>
            </w:tcBorders>
            <w:shd w:val="clear" w:color="auto" w:fill="auto"/>
          </w:tcPr>
          <w:p w14:paraId="6D84D7F9" w14:textId="77777777" w:rsidR="00030036" w:rsidRPr="0024547D" w:rsidRDefault="00030036" w:rsidP="00D52728">
            <w:pPr>
              <w:spacing w:before="34" w:after="30" w:line="228" w:lineRule="exact"/>
              <w:rPr>
                <w:rFonts w:ascii="Arial" w:hAnsi="Arial" w:cs="Arial"/>
                <w:b/>
                <w:bCs/>
                <w:sz w:val="16"/>
                <w:szCs w:val="16"/>
              </w:rPr>
            </w:pPr>
            <w:r w:rsidRPr="00980378">
              <w:rPr>
                <w:rFonts w:ascii="Arial" w:hAnsi="Arial" w:cs="Arial"/>
                <w:sz w:val="16"/>
                <w:szCs w:val="16"/>
              </w:rPr>
              <w:t>764,574,048.00</w:t>
            </w:r>
          </w:p>
        </w:tc>
        <w:tc>
          <w:tcPr>
            <w:tcW w:w="279" w:type="dxa"/>
            <w:tcBorders>
              <w:top w:val="nil"/>
              <w:left w:val="nil"/>
              <w:bottom w:val="single" w:sz="8" w:space="0" w:color="auto"/>
              <w:right w:val="nil"/>
            </w:tcBorders>
            <w:shd w:val="clear" w:color="auto" w:fill="auto"/>
          </w:tcPr>
          <w:p w14:paraId="1C5E704F" w14:textId="77777777" w:rsidR="00030036" w:rsidRPr="0024547D" w:rsidRDefault="00030036" w:rsidP="00D52728">
            <w:pPr>
              <w:spacing w:before="34" w:after="30" w:line="228" w:lineRule="exact"/>
              <w:rPr>
                <w:rFonts w:ascii="Arial" w:hAnsi="Arial" w:cs="Arial"/>
                <w:sz w:val="16"/>
                <w:szCs w:val="16"/>
              </w:rPr>
            </w:pPr>
            <w:r w:rsidRPr="00980378">
              <w:rPr>
                <w:rFonts w:ascii="Arial" w:hAnsi="Arial" w:cs="Arial"/>
                <w:sz w:val="16"/>
                <w:szCs w:val="16"/>
              </w:rPr>
              <w:t>+</w:t>
            </w:r>
          </w:p>
        </w:tc>
        <w:tc>
          <w:tcPr>
            <w:tcW w:w="923" w:type="dxa"/>
            <w:tcBorders>
              <w:top w:val="nil"/>
              <w:left w:val="nil"/>
              <w:bottom w:val="single" w:sz="8" w:space="0" w:color="auto"/>
              <w:right w:val="nil"/>
            </w:tcBorders>
            <w:shd w:val="clear" w:color="auto" w:fill="auto"/>
          </w:tcPr>
          <w:p w14:paraId="6E073C1F" w14:textId="77777777" w:rsidR="00030036" w:rsidRPr="00980378" w:rsidRDefault="00030036" w:rsidP="00D52728">
            <w:pPr>
              <w:spacing w:line="228" w:lineRule="exact"/>
              <w:rPr>
                <w:rFonts w:ascii="Arial" w:hAnsi="Arial" w:cs="Arial"/>
                <w:sz w:val="16"/>
                <w:szCs w:val="16"/>
              </w:rPr>
            </w:pPr>
            <w:r w:rsidRPr="00980378">
              <w:rPr>
                <w:rFonts w:ascii="Arial" w:hAnsi="Arial" w:cs="Arial"/>
                <w:sz w:val="16"/>
                <w:szCs w:val="16"/>
              </w:rPr>
              <w:t>ΔF2013,18</w:t>
            </w:r>
          </w:p>
        </w:tc>
        <w:tc>
          <w:tcPr>
            <w:tcW w:w="199" w:type="dxa"/>
            <w:tcBorders>
              <w:top w:val="nil"/>
              <w:left w:val="nil"/>
              <w:bottom w:val="single" w:sz="8" w:space="0" w:color="auto"/>
              <w:right w:val="nil"/>
            </w:tcBorders>
            <w:shd w:val="clear" w:color="auto" w:fill="auto"/>
          </w:tcPr>
          <w:p w14:paraId="269A5EA9" w14:textId="77777777" w:rsidR="00030036" w:rsidRPr="0024547D" w:rsidRDefault="00030036" w:rsidP="00D52728">
            <w:pPr>
              <w:spacing w:before="34" w:after="30" w:line="228" w:lineRule="exact"/>
              <w:rPr>
                <w:rFonts w:ascii="Arial" w:hAnsi="Arial" w:cs="Arial"/>
                <w:b/>
                <w:bCs/>
                <w:sz w:val="16"/>
                <w:szCs w:val="16"/>
              </w:rPr>
            </w:pPr>
            <w:r w:rsidRPr="00980378">
              <w:rPr>
                <w:rFonts w:ascii="Arial" w:hAnsi="Arial" w:cs="Arial"/>
                <w:sz w:val="16"/>
                <w:szCs w:val="16"/>
              </w:rPr>
              <w:t>(</w:t>
            </w:r>
          </w:p>
        </w:tc>
        <w:tc>
          <w:tcPr>
            <w:tcW w:w="1698" w:type="dxa"/>
            <w:tcBorders>
              <w:top w:val="nil"/>
              <w:left w:val="nil"/>
              <w:bottom w:val="single" w:sz="8" w:space="0" w:color="auto"/>
              <w:right w:val="nil"/>
            </w:tcBorders>
            <w:shd w:val="clear" w:color="auto" w:fill="auto"/>
          </w:tcPr>
          <w:p w14:paraId="0B2E345E" w14:textId="77777777" w:rsidR="00030036" w:rsidRPr="0024547D" w:rsidRDefault="00030036" w:rsidP="00D52728">
            <w:pPr>
              <w:spacing w:line="228" w:lineRule="exact"/>
              <w:rPr>
                <w:rFonts w:ascii="Arial" w:hAnsi="Arial" w:cs="Arial"/>
                <w:sz w:val="16"/>
                <w:szCs w:val="16"/>
              </w:rPr>
            </w:pPr>
            <w:r w:rsidRPr="00980378">
              <w:rPr>
                <w:rFonts w:ascii="Arial" w:hAnsi="Arial" w:cs="Arial"/>
                <w:sz w:val="16"/>
                <w:szCs w:val="16"/>
              </w:rPr>
              <w:t>0.0111882011344272</w:t>
            </w:r>
          </w:p>
        </w:tc>
        <w:tc>
          <w:tcPr>
            <w:tcW w:w="206" w:type="dxa"/>
            <w:tcBorders>
              <w:top w:val="nil"/>
              <w:left w:val="nil"/>
              <w:bottom w:val="single" w:sz="8" w:space="0" w:color="auto"/>
              <w:right w:val="single" w:sz="8" w:space="0" w:color="auto"/>
            </w:tcBorders>
            <w:shd w:val="clear" w:color="auto" w:fill="auto"/>
          </w:tcPr>
          <w:p w14:paraId="069BABC1" w14:textId="77777777" w:rsidR="00030036" w:rsidRPr="0024547D" w:rsidRDefault="00030036" w:rsidP="00D52728">
            <w:pPr>
              <w:spacing w:before="34" w:after="30" w:line="228" w:lineRule="exact"/>
              <w:rPr>
                <w:rFonts w:ascii="Arial" w:hAnsi="Arial" w:cs="Arial"/>
                <w:b/>
                <w:bCs/>
                <w:sz w:val="16"/>
                <w:szCs w:val="16"/>
              </w:rPr>
            </w:pPr>
            <w:r w:rsidRPr="00980378">
              <w:rPr>
                <w:rFonts w:ascii="Arial" w:hAnsi="Arial" w:cs="Arial"/>
                <w:sz w:val="16"/>
                <w:szCs w:val="16"/>
              </w:rPr>
              <w:t>)</w:t>
            </w:r>
          </w:p>
        </w:tc>
      </w:tr>
      <w:tr w:rsidR="00030036" w:rsidRPr="00980378" w14:paraId="24A503CA" w14:textId="77777777">
        <w:trPr>
          <w:trHeight w:val="20"/>
          <w:jc w:val="center"/>
        </w:trPr>
        <w:tc>
          <w:tcPr>
            <w:tcW w:w="2214" w:type="dxa"/>
            <w:tcBorders>
              <w:top w:val="nil"/>
              <w:left w:val="single" w:sz="8" w:space="0" w:color="auto"/>
              <w:bottom w:val="single" w:sz="8" w:space="0" w:color="auto"/>
              <w:right w:val="single" w:sz="8" w:space="0" w:color="auto"/>
            </w:tcBorders>
            <w:shd w:val="clear" w:color="auto" w:fill="auto"/>
          </w:tcPr>
          <w:p w14:paraId="5ABEA83B" w14:textId="77777777" w:rsidR="00030036" w:rsidRPr="0024547D" w:rsidRDefault="00030036" w:rsidP="00D52728">
            <w:pPr>
              <w:spacing w:before="34" w:after="30" w:line="240" w:lineRule="exact"/>
              <w:rPr>
                <w:rFonts w:ascii="Arial" w:hAnsi="Arial" w:cs="Arial"/>
                <w:b/>
                <w:bCs/>
                <w:sz w:val="16"/>
                <w:szCs w:val="16"/>
              </w:rPr>
            </w:pPr>
            <w:r w:rsidRPr="00D5474A">
              <w:rPr>
                <w:rFonts w:ascii="Arial" w:hAnsi="Arial" w:cs="Arial"/>
                <w:b/>
                <w:sz w:val="16"/>
                <w:szCs w:val="16"/>
              </w:rPr>
              <w:t>Total</w:t>
            </w:r>
          </w:p>
        </w:tc>
        <w:tc>
          <w:tcPr>
            <w:tcW w:w="1475" w:type="dxa"/>
            <w:tcBorders>
              <w:top w:val="nil"/>
              <w:left w:val="nil"/>
              <w:bottom w:val="single" w:sz="8" w:space="0" w:color="auto"/>
              <w:right w:val="single" w:sz="8" w:space="0" w:color="auto"/>
            </w:tcBorders>
            <w:shd w:val="clear" w:color="auto" w:fill="auto"/>
          </w:tcPr>
          <w:p w14:paraId="5F48CAA8" w14:textId="77777777" w:rsidR="00030036" w:rsidRPr="0024547D" w:rsidRDefault="00030036" w:rsidP="00D52728">
            <w:pPr>
              <w:spacing w:before="34" w:after="30" w:line="240" w:lineRule="exact"/>
              <w:rPr>
                <w:rFonts w:ascii="Arial" w:hAnsi="Arial" w:cs="Arial"/>
                <w:b/>
                <w:bCs/>
                <w:sz w:val="16"/>
                <w:szCs w:val="16"/>
              </w:rPr>
            </w:pPr>
            <w:r w:rsidRPr="00980378">
              <w:rPr>
                <w:rFonts w:ascii="Arial" w:hAnsi="Arial" w:cs="Arial"/>
                <w:sz w:val="16"/>
                <w:szCs w:val="16"/>
              </w:rPr>
              <w:t>53,777,695,919.32</w:t>
            </w:r>
          </w:p>
        </w:tc>
        <w:tc>
          <w:tcPr>
            <w:tcW w:w="279" w:type="dxa"/>
            <w:tcBorders>
              <w:top w:val="nil"/>
              <w:left w:val="nil"/>
              <w:bottom w:val="single" w:sz="8" w:space="0" w:color="auto"/>
              <w:right w:val="single" w:sz="8" w:space="0" w:color="auto"/>
            </w:tcBorders>
            <w:shd w:val="clear" w:color="auto" w:fill="auto"/>
          </w:tcPr>
          <w:p w14:paraId="0693661A" w14:textId="77777777" w:rsidR="00030036" w:rsidRPr="002E4B06" w:rsidRDefault="00030036" w:rsidP="00D52728">
            <w:pPr>
              <w:spacing w:before="34" w:after="30" w:line="240" w:lineRule="exact"/>
              <w:rPr>
                <w:rFonts w:ascii="Arial" w:hAnsi="Arial" w:cs="Arial"/>
                <w:sz w:val="16"/>
                <w:szCs w:val="16"/>
              </w:rPr>
            </w:pPr>
          </w:p>
        </w:tc>
        <w:tc>
          <w:tcPr>
            <w:tcW w:w="923" w:type="dxa"/>
            <w:tcBorders>
              <w:top w:val="nil"/>
              <w:left w:val="nil"/>
              <w:bottom w:val="single" w:sz="8" w:space="0" w:color="auto"/>
              <w:right w:val="single" w:sz="8" w:space="0" w:color="auto"/>
            </w:tcBorders>
            <w:shd w:val="clear" w:color="auto" w:fill="auto"/>
          </w:tcPr>
          <w:p w14:paraId="5FC0A978" w14:textId="77777777" w:rsidR="00030036" w:rsidRPr="002E4B06" w:rsidRDefault="00030036" w:rsidP="00D52728">
            <w:pPr>
              <w:spacing w:before="34" w:after="30" w:line="240" w:lineRule="exact"/>
              <w:rPr>
                <w:rFonts w:ascii="Arial" w:hAnsi="Arial" w:cs="Arial"/>
                <w:sz w:val="16"/>
                <w:szCs w:val="16"/>
              </w:rPr>
            </w:pPr>
          </w:p>
        </w:tc>
        <w:tc>
          <w:tcPr>
            <w:tcW w:w="199" w:type="dxa"/>
            <w:tcBorders>
              <w:top w:val="nil"/>
              <w:left w:val="nil"/>
              <w:bottom w:val="single" w:sz="8" w:space="0" w:color="auto"/>
              <w:right w:val="single" w:sz="8" w:space="0" w:color="auto"/>
            </w:tcBorders>
            <w:shd w:val="clear" w:color="auto" w:fill="auto"/>
          </w:tcPr>
          <w:p w14:paraId="7D323901" w14:textId="77777777" w:rsidR="00030036" w:rsidRPr="0064668D" w:rsidRDefault="00030036" w:rsidP="00D52728">
            <w:pPr>
              <w:spacing w:before="34" w:after="30" w:line="240" w:lineRule="exact"/>
              <w:rPr>
                <w:rFonts w:ascii="Arial" w:hAnsi="Arial" w:cs="Arial"/>
                <w:b/>
                <w:bCs/>
                <w:sz w:val="16"/>
                <w:szCs w:val="16"/>
              </w:rPr>
            </w:pPr>
          </w:p>
        </w:tc>
        <w:tc>
          <w:tcPr>
            <w:tcW w:w="1698" w:type="dxa"/>
            <w:tcBorders>
              <w:top w:val="nil"/>
              <w:left w:val="nil"/>
              <w:bottom w:val="single" w:sz="8" w:space="0" w:color="auto"/>
              <w:right w:val="nil"/>
            </w:tcBorders>
            <w:shd w:val="clear" w:color="auto" w:fill="auto"/>
          </w:tcPr>
          <w:p w14:paraId="0AC1E875" w14:textId="77777777" w:rsidR="00030036" w:rsidRPr="0024547D" w:rsidRDefault="00030036" w:rsidP="00D52728">
            <w:pPr>
              <w:spacing w:line="240" w:lineRule="exact"/>
              <w:rPr>
                <w:rFonts w:ascii="Arial" w:hAnsi="Arial" w:cs="Arial"/>
                <w:b/>
                <w:sz w:val="16"/>
                <w:szCs w:val="16"/>
              </w:rPr>
            </w:pPr>
            <w:r w:rsidRPr="00980378">
              <w:rPr>
                <w:rFonts w:ascii="Arial" w:hAnsi="Arial" w:cs="Arial"/>
                <w:sz w:val="16"/>
                <w:szCs w:val="16"/>
              </w:rPr>
              <w:t>1.0000000000000000</w:t>
            </w:r>
          </w:p>
        </w:tc>
        <w:tc>
          <w:tcPr>
            <w:tcW w:w="206" w:type="dxa"/>
            <w:tcBorders>
              <w:top w:val="nil"/>
              <w:left w:val="nil"/>
              <w:bottom w:val="single" w:sz="8" w:space="0" w:color="auto"/>
              <w:right w:val="single" w:sz="8" w:space="0" w:color="auto"/>
            </w:tcBorders>
            <w:shd w:val="clear" w:color="auto" w:fill="auto"/>
          </w:tcPr>
          <w:p w14:paraId="4BFF852E" w14:textId="77777777" w:rsidR="00030036" w:rsidRPr="002E4B06" w:rsidRDefault="00030036" w:rsidP="00D52728">
            <w:pPr>
              <w:spacing w:before="34" w:after="30" w:line="240" w:lineRule="exact"/>
              <w:rPr>
                <w:rFonts w:ascii="Arial" w:hAnsi="Arial" w:cs="Arial"/>
                <w:b/>
                <w:bCs/>
                <w:sz w:val="16"/>
                <w:szCs w:val="16"/>
              </w:rPr>
            </w:pPr>
          </w:p>
        </w:tc>
      </w:tr>
    </w:tbl>
    <w:p w14:paraId="698F1A32" w14:textId="77777777" w:rsidR="00030036" w:rsidRPr="0090292C" w:rsidRDefault="00030036" w:rsidP="00E43F82">
      <w:pPr>
        <w:pStyle w:val="Texto"/>
        <w:ind w:left="706" w:firstLine="706"/>
        <w:rPr>
          <w:sz w:val="16"/>
          <w:szCs w:val="16"/>
        </w:rPr>
      </w:pPr>
      <w:r w:rsidRPr="0090292C">
        <w:rPr>
          <w:sz w:val="16"/>
          <w:szCs w:val="16"/>
        </w:rPr>
        <w:t>* Antes Distrito Federal</w:t>
      </w:r>
    </w:p>
    <w:p w14:paraId="31ECEABF" w14:textId="77777777" w:rsidR="00030036" w:rsidRPr="00813080" w:rsidRDefault="00B61F7A" w:rsidP="00813080">
      <w:pPr>
        <w:pStyle w:val="Texto"/>
        <w:rPr>
          <w:rFonts w:eastAsia="Calibri"/>
          <w:b/>
        </w:rPr>
      </w:pPr>
      <w:r w:rsidRPr="00813080">
        <w:rPr>
          <w:rFonts w:eastAsia="Calibri"/>
          <w:b/>
        </w:rPr>
        <w:t>...</w:t>
      </w:r>
    </w:p>
    <w:p w14:paraId="68F68184" w14:textId="77777777" w:rsidR="00030036" w:rsidRPr="00813080" w:rsidRDefault="00B61F7A" w:rsidP="00813080">
      <w:pPr>
        <w:pStyle w:val="Texto"/>
        <w:rPr>
          <w:rFonts w:eastAsia="Calibri"/>
          <w:b/>
        </w:rPr>
      </w:pPr>
      <w:r w:rsidRPr="00813080">
        <w:rPr>
          <w:rFonts w:eastAsia="Calibri"/>
          <w:b/>
        </w:rPr>
        <w:t>...</w:t>
      </w:r>
    </w:p>
    <w:p w14:paraId="53D3A6E1" w14:textId="77777777" w:rsidR="00030036" w:rsidRPr="0090292C" w:rsidRDefault="00030036" w:rsidP="00E43F82">
      <w:pPr>
        <w:pStyle w:val="ANOTACION"/>
        <w:spacing w:before="0"/>
      </w:pPr>
      <w:r w:rsidRPr="0090292C">
        <w:t>TRANSITORIO</w:t>
      </w:r>
    </w:p>
    <w:p w14:paraId="79B5DE3A" w14:textId="77777777" w:rsidR="00030036" w:rsidRPr="0090292C" w:rsidRDefault="00030036" w:rsidP="00E43F82">
      <w:pPr>
        <w:pStyle w:val="Texto"/>
      </w:pPr>
      <w:r w:rsidRPr="0090292C">
        <w:rPr>
          <w:b/>
        </w:rPr>
        <w:t>ÚNICO.-</w:t>
      </w:r>
      <w:r w:rsidRPr="0090292C">
        <w:t xml:space="preserve"> El presente Acuerdo entrará en vigor el día siguiente </w:t>
      </w:r>
      <w:r>
        <w:t xml:space="preserve">al </w:t>
      </w:r>
      <w:r w:rsidRPr="0090292C">
        <w:t xml:space="preserve">de su publicación en el Diario Oficial </w:t>
      </w:r>
      <w:r w:rsidR="000C72C0">
        <w:t xml:space="preserve"> </w:t>
      </w:r>
      <w:r w:rsidRPr="0090292C">
        <w:t>de la Federación.</w:t>
      </w:r>
    </w:p>
    <w:p w14:paraId="511B44C4" w14:textId="77777777" w:rsidR="000C72C0" w:rsidRPr="008D3F83" w:rsidRDefault="00030036" w:rsidP="008D3F83">
      <w:pPr>
        <w:pStyle w:val="Texto"/>
        <w:rPr>
          <w:szCs w:val="18"/>
        </w:rPr>
      </w:pPr>
      <w:r w:rsidRPr="0090292C">
        <w:t xml:space="preserve">Dado en la </w:t>
      </w:r>
      <w:r w:rsidRPr="00813080">
        <w:t>Ciudad de México, a los veintisiete días del mes de noviembre de dos mil diecisiete.</w:t>
      </w:r>
      <w:r w:rsidR="00813080" w:rsidRPr="00813080">
        <w:t>-</w:t>
      </w:r>
      <w:r w:rsidR="000C72C0">
        <w:t xml:space="preserve"> </w:t>
      </w:r>
      <w:r w:rsidR="00813080" w:rsidRPr="00813080">
        <w:rPr>
          <w:szCs w:val="18"/>
        </w:rPr>
        <w:t>El Secretario de Desarrollo Social</w:t>
      </w:r>
      <w:r w:rsidR="00813080">
        <w:rPr>
          <w:szCs w:val="18"/>
        </w:rPr>
        <w:t xml:space="preserve">, </w:t>
      </w:r>
      <w:r w:rsidR="00813080" w:rsidRPr="00813080">
        <w:rPr>
          <w:b/>
          <w:szCs w:val="18"/>
        </w:rPr>
        <w:t>Luis Enrique Miranda Nava</w:t>
      </w:r>
      <w:r w:rsidR="00813080">
        <w:rPr>
          <w:szCs w:val="18"/>
        </w:rPr>
        <w:t>.- Rúbrica.</w:t>
      </w:r>
      <w:bookmarkStart w:id="0" w:name="_GoBack"/>
      <w:bookmarkEnd w:id="0"/>
    </w:p>
    <w:sectPr w:rsidR="000C72C0" w:rsidRPr="008D3F83" w:rsidSect="00025825">
      <w:headerReference w:type="even" r:id="rId11"/>
      <w:headerReference w:type="default" r:id="rId12"/>
      <w:pgSz w:w="12240" w:h="15840" w:code="1"/>
      <w:pgMar w:top="1152" w:right="1699" w:bottom="1296" w:left="1699" w:header="706" w:footer="706" w:gutter="0"/>
      <w:pgNumType w:start="3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92EF1F" w14:textId="77777777" w:rsidR="008F4713" w:rsidRDefault="008F4713">
      <w:r>
        <w:separator/>
      </w:r>
    </w:p>
  </w:endnote>
  <w:endnote w:type="continuationSeparator" w:id="0">
    <w:p w14:paraId="080BAFAE" w14:textId="77777777" w:rsidR="008F4713" w:rsidRDefault="008F47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G Palacio (WN)">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dobe Caslon Pro SmBd">
    <w:altName w:val="Georgia"/>
    <w:charset w:val="00"/>
    <w:family w:val="auto"/>
    <w:pitch w:val="variable"/>
    <w:sig w:usb0="00000001" w:usb1="5000205B" w:usb2="00000000" w:usb3="00000000" w:csb0="0000009B" w:csb1="00000000"/>
  </w:font>
  <w:font w:name="Tahoma">
    <w:panose1 w:val="020B0604030504040204"/>
    <w:charset w:val="00"/>
    <w:family w:val="swiss"/>
    <w:pitch w:val="variable"/>
    <w:sig w:usb0="E1002EFF" w:usb1="C000605B" w:usb2="00000029" w:usb3="00000000" w:csb0="000101FF" w:csb1="00000000"/>
  </w:font>
  <w:font w:name="Arial Negrita">
    <w:panose1 w:val="020B07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2A3E6C" w14:textId="77777777" w:rsidR="008F4713" w:rsidRDefault="008F4713">
      <w:r>
        <w:separator/>
      </w:r>
    </w:p>
  </w:footnote>
  <w:footnote w:type="continuationSeparator" w:id="0">
    <w:p w14:paraId="263C3C19" w14:textId="77777777" w:rsidR="008F4713" w:rsidRDefault="008F4713">
      <w:r>
        <w:continuationSeparator/>
      </w:r>
    </w:p>
  </w:footnote>
  <w:footnote w:id="1">
    <w:p w14:paraId="69572F8E" w14:textId="77777777" w:rsidR="008F4713" w:rsidRPr="00813080" w:rsidRDefault="008F4713" w:rsidP="00813080">
      <w:pPr>
        <w:pStyle w:val="Textonotapie"/>
        <w:jc w:val="both"/>
        <w:rPr>
          <w:rFonts w:ascii="Arial" w:hAnsi="Arial" w:cs="Arial"/>
          <w:sz w:val="14"/>
          <w:szCs w:val="14"/>
          <w:lang w:val="es-MX"/>
        </w:rPr>
      </w:pPr>
      <w:r w:rsidRPr="00813080">
        <w:rPr>
          <w:rStyle w:val="Refdenotaalpie"/>
          <w:rFonts w:ascii="Arial" w:hAnsi="Arial" w:cs="Arial"/>
          <w:position w:val="6"/>
          <w:sz w:val="14"/>
          <w:szCs w:val="14"/>
          <w:vertAlign w:val="baseline"/>
        </w:rPr>
        <w:footnoteRef/>
      </w:r>
      <w:r w:rsidRPr="00813080">
        <w:rPr>
          <w:rFonts w:ascii="Arial" w:hAnsi="Arial" w:cs="Arial"/>
          <w:sz w:val="14"/>
          <w:szCs w:val="14"/>
        </w:rPr>
        <w:t xml:space="preserve"> </w:t>
      </w:r>
      <w:r w:rsidRPr="00813080">
        <w:rPr>
          <w:rFonts w:ascii="Arial" w:hAnsi="Arial" w:cs="Arial"/>
          <w:sz w:val="14"/>
          <w:szCs w:val="14"/>
          <w:lang w:val="es-MX"/>
        </w:rPr>
        <w:t>Antes Distrito Federal. Esta cifra se considera sólo para efectos de cálculo según lo establece el Artículo 34 de la Ley de Coordinación Fiscal.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0C5D1D" w14:textId="77777777" w:rsidR="008F4713" w:rsidRPr="000C72C0" w:rsidRDefault="000C72C0" w:rsidP="00B61F7A">
    <w:pPr>
      <w:pStyle w:val="Fechas"/>
      <w:rPr>
        <w:rFonts w:cs="Times New Roman"/>
      </w:rPr>
    </w:pPr>
    <w:r>
      <w:rPr>
        <w:rFonts w:cs="Times New Roman"/>
      </w:rPr>
      <w:t xml:space="preserve"> </w:t>
    </w:r>
    <w:r w:rsidR="008F4713" w:rsidRPr="000C72C0">
      <w:rPr>
        <w:rFonts w:cs="Times New Roman"/>
      </w:rPr>
      <w:t xml:space="preserve">     (Primera Sección)</w:t>
    </w:r>
    <w:r w:rsidR="008F4713" w:rsidRPr="000C72C0">
      <w:rPr>
        <w:rFonts w:cs="Times New Roman"/>
      </w:rPr>
      <w:tab/>
      <w:t>DIARIO OFICIAL</w:t>
    </w:r>
    <w:r w:rsidR="008F4713" w:rsidRPr="000C72C0">
      <w:rPr>
        <w:rFonts w:cs="Times New Roman"/>
      </w:rPr>
      <w:tab/>
      <w:t>Martes 12 de diciembre de 2017</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4CF8C2" w14:textId="77777777" w:rsidR="008F4713" w:rsidRPr="000C72C0" w:rsidRDefault="008F4713" w:rsidP="00B61F7A">
    <w:pPr>
      <w:pStyle w:val="Fechas"/>
      <w:rPr>
        <w:rFonts w:cs="Times New Roman"/>
      </w:rPr>
    </w:pPr>
    <w:r w:rsidRPr="000C72C0">
      <w:rPr>
        <w:rFonts w:cs="Times New Roman"/>
      </w:rPr>
      <w:t>Martes 12 de diciembre de 2017</w:t>
    </w:r>
    <w:r w:rsidRPr="000C72C0">
      <w:rPr>
        <w:rFonts w:cs="Times New Roman"/>
      </w:rPr>
      <w:tab/>
      <w:t>DIARIO OFICIAL</w:t>
    </w:r>
    <w:r w:rsidRPr="000C72C0">
      <w:rPr>
        <w:rFonts w:cs="Times New Roman"/>
      </w:rPr>
      <w:tab/>
      <w:t xml:space="preserve">(Primera Sección)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37BCA"/>
    <w:multiLevelType w:val="hybridMultilevel"/>
    <w:tmpl w:val="BC90730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6031BA4"/>
    <w:multiLevelType w:val="hybridMultilevel"/>
    <w:tmpl w:val="209C687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252532A1"/>
    <w:multiLevelType w:val="hybridMultilevel"/>
    <w:tmpl w:val="01F68E4A"/>
    <w:lvl w:ilvl="0" w:tplc="080A0001">
      <w:start w:val="1"/>
      <w:numFmt w:val="bullet"/>
      <w:lvlText w:val=""/>
      <w:lvlJc w:val="left"/>
      <w:pPr>
        <w:ind w:left="1020" w:hanging="360"/>
      </w:pPr>
      <w:rPr>
        <w:rFonts w:ascii="Symbol" w:hAnsi="Symbol" w:hint="default"/>
      </w:rPr>
    </w:lvl>
    <w:lvl w:ilvl="1" w:tplc="080A0003" w:tentative="1">
      <w:start w:val="1"/>
      <w:numFmt w:val="bullet"/>
      <w:lvlText w:val="o"/>
      <w:lvlJc w:val="left"/>
      <w:pPr>
        <w:ind w:left="1740" w:hanging="360"/>
      </w:pPr>
      <w:rPr>
        <w:rFonts w:ascii="Courier New" w:hAnsi="Courier New" w:cs="Courier New" w:hint="default"/>
      </w:rPr>
    </w:lvl>
    <w:lvl w:ilvl="2" w:tplc="080A0005" w:tentative="1">
      <w:start w:val="1"/>
      <w:numFmt w:val="bullet"/>
      <w:lvlText w:val=""/>
      <w:lvlJc w:val="left"/>
      <w:pPr>
        <w:ind w:left="2460" w:hanging="360"/>
      </w:pPr>
      <w:rPr>
        <w:rFonts w:ascii="Wingdings" w:hAnsi="Wingdings" w:hint="default"/>
      </w:rPr>
    </w:lvl>
    <w:lvl w:ilvl="3" w:tplc="080A0001" w:tentative="1">
      <w:start w:val="1"/>
      <w:numFmt w:val="bullet"/>
      <w:lvlText w:val=""/>
      <w:lvlJc w:val="left"/>
      <w:pPr>
        <w:ind w:left="3180" w:hanging="360"/>
      </w:pPr>
      <w:rPr>
        <w:rFonts w:ascii="Symbol" w:hAnsi="Symbol" w:hint="default"/>
      </w:rPr>
    </w:lvl>
    <w:lvl w:ilvl="4" w:tplc="080A0003" w:tentative="1">
      <w:start w:val="1"/>
      <w:numFmt w:val="bullet"/>
      <w:lvlText w:val="o"/>
      <w:lvlJc w:val="left"/>
      <w:pPr>
        <w:ind w:left="3900" w:hanging="360"/>
      </w:pPr>
      <w:rPr>
        <w:rFonts w:ascii="Courier New" w:hAnsi="Courier New" w:cs="Courier New" w:hint="default"/>
      </w:rPr>
    </w:lvl>
    <w:lvl w:ilvl="5" w:tplc="080A0005" w:tentative="1">
      <w:start w:val="1"/>
      <w:numFmt w:val="bullet"/>
      <w:lvlText w:val=""/>
      <w:lvlJc w:val="left"/>
      <w:pPr>
        <w:ind w:left="4620" w:hanging="360"/>
      </w:pPr>
      <w:rPr>
        <w:rFonts w:ascii="Wingdings" w:hAnsi="Wingdings" w:hint="default"/>
      </w:rPr>
    </w:lvl>
    <w:lvl w:ilvl="6" w:tplc="080A0001" w:tentative="1">
      <w:start w:val="1"/>
      <w:numFmt w:val="bullet"/>
      <w:lvlText w:val=""/>
      <w:lvlJc w:val="left"/>
      <w:pPr>
        <w:ind w:left="5340" w:hanging="360"/>
      </w:pPr>
      <w:rPr>
        <w:rFonts w:ascii="Symbol" w:hAnsi="Symbol" w:hint="default"/>
      </w:rPr>
    </w:lvl>
    <w:lvl w:ilvl="7" w:tplc="080A0003" w:tentative="1">
      <w:start w:val="1"/>
      <w:numFmt w:val="bullet"/>
      <w:lvlText w:val="o"/>
      <w:lvlJc w:val="left"/>
      <w:pPr>
        <w:ind w:left="6060" w:hanging="360"/>
      </w:pPr>
      <w:rPr>
        <w:rFonts w:ascii="Courier New" w:hAnsi="Courier New" w:cs="Courier New" w:hint="default"/>
      </w:rPr>
    </w:lvl>
    <w:lvl w:ilvl="8" w:tplc="080A0005" w:tentative="1">
      <w:start w:val="1"/>
      <w:numFmt w:val="bullet"/>
      <w:lvlText w:val=""/>
      <w:lvlJc w:val="left"/>
      <w:pPr>
        <w:ind w:left="6780" w:hanging="360"/>
      </w:pPr>
      <w:rPr>
        <w:rFonts w:ascii="Wingdings" w:hAnsi="Wingdings" w:hint="default"/>
      </w:rPr>
    </w:lvl>
  </w:abstractNum>
  <w:abstractNum w:abstractNumId="3" w15:restartNumberingAfterBreak="0">
    <w:nsid w:val="27DE2176"/>
    <w:multiLevelType w:val="hybridMultilevel"/>
    <w:tmpl w:val="C46860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2A801CAD"/>
    <w:multiLevelType w:val="hybridMultilevel"/>
    <w:tmpl w:val="B0E616DC"/>
    <w:lvl w:ilvl="0" w:tplc="BB36BFBC">
      <w:start w:val="1"/>
      <w:numFmt w:val="bullet"/>
      <w:lvlRestart w:val="0"/>
      <w:lvlText w:val=""/>
      <w:lvlJc w:val="left"/>
      <w:pPr>
        <w:tabs>
          <w:tab w:val="num" w:pos="720"/>
        </w:tabs>
        <w:ind w:left="720" w:hanging="432"/>
      </w:pPr>
      <w:rPr>
        <w:rFonts w:ascii="Symbol" w:hAnsi="Symbol" w:hint="default"/>
      </w:rPr>
    </w:lvl>
    <w:lvl w:ilvl="1" w:tplc="0C0A0003">
      <w:start w:val="1"/>
      <w:numFmt w:val="bullet"/>
      <w:lvlText w:val="o"/>
      <w:lvlJc w:val="left"/>
      <w:pPr>
        <w:tabs>
          <w:tab w:val="num" w:pos="1728"/>
        </w:tabs>
        <w:ind w:left="1728" w:hanging="360"/>
      </w:pPr>
      <w:rPr>
        <w:rFonts w:ascii="Courier New" w:hAnsi="Courier New" w:hint="default"/>
      </w:rPr>
    </w:lvl>
    <w:lvl w:ilvl="2" w:tplc="0C0A0005">
      <w:start w:val="1"/>
      <w:numFmt w:val="bullet"/>
      <w:lvlText w:val=""/>
      <w:lvlJc w:val="left"/>
      <w:pPr>
        <w:tabs>
          <w:tab w:val="num" w:pos="2448"/>
        </w:tabs>
        <w:ind w:left="2448" w:hanging="360"/>
      </w:pPr>
      <w:rPr>
        <w:rFonts w:ascii="Wingdings" w:hAnsi="Wingdings" w:hint="default"/>
      </w:rPr>
    </w:lvl>
    <w:lvl w:ilvl="3" w:tplc="0C0A0001">
      <w:start w:val="1"/>
      <w:numFmt w:val="bullet"/>
      <w:lvlText w:val=""/>
      <w:lvlJc w:val="left"/>
      <w:pPr>
        <w:tabs>
          <w:tab w:val="num" w:pos="3168"/>
        </w:tabs>
        <w:ind w:left="3168" w:hanging="360"/>
      </w:pPr>
      <w:rPr>
        <w:rFonts w:ascii="Symbol" w:hAnsi="Symbol" w:hint="default"/>
      </w:rPr>
    </w:lvl>
    <w:lvl w:ilvl="4" w:tplc="0C0A0003">
      <w:start w:val="1"/>
      <w:numFmt w:val="bullet"/>
      <w:lvlText w:val="o"/>
      <w:lvlJc w:val="left"/>
      <w:pPr>
        <w:tabs>
          <w:tab w:val="num" w:pos="3888"/>
        </w:tabs>
        <w:ind w:left="3888" w:hanging="360"/>
      </w:pPr>
      <w:rPr>
        <w:rFonts w:ascii="Courier New" w:hAnsi="Courier New" w:hint="default"/>
      </w:rPr>
    </w:lvl>
    <w:lvl w:ilvl="5" w:tplc="0C0A0005">
      <w:start w:val="1"/>
      <w:numFmt w:val="bullet"/>
      <w:lvlText w:val=""/>
      <w:lvlJc w:val="left"/>
      <w:pPr>
        <w:tabs>
          <w:tab w:val="num" w:pos="4608"/>
        </w:tabs>
        <w:ind w:left="4608" w:hanging="360"/>
      </w:pPr>
      <w:rPr>
        <w:rFonts w:ascii="Wingdings" w:hAnsi="Wingdings" w:hint="default"/>
      </w:rPr>
    </w:lvl>
    <w:lvl w:ilvl="6" w:tplc="0C0A0001">
      <w:start w:val="1"/>
      <w:numFmt w:val="bullet"/>
      <w:lvlText w:val=""/>
      <w:lvlJc w:val="left"/>
      <w:pPr>
        <w:tabs>
          <w:tab w:val="num" w:pos="5328"/>
        </w:tabs>
        <w:ind w:left="5328" w:hanging="360"/>
      </w:pPr>
      <w:rPr>
        <w:rFonts w:ascii="Symbol" w:hAnsi="Symbol" w:hint="default"/>
      </w:rPr>
    </w:lvl>
    <w:lvl w:ilvl="7" w:tplc="0C0A0003">
      <w:start w:val="1"/>
      <w:numFmt w:val="bullet"/>
      <w:lvlText w:val="o"/>
      <w:lvlJc w:val="left"/>
      <w:pPr>
        <w:tabs>
          <w:tab w:val="num" w:pos="6048"/>
        </w:tabs>
        <w:ind w:left="6048" w:hanging="360"/>
      </w:pPr>
      <w:rPr>
        <w:rFonts w:ascii="Courier New" w:hAnsi="Courier New" w:hint="default"/>
      </w:rPr>
    </w:lvl>
    <w:lvl w:ilvl="8" w:tplc="0C0A0005">
      <w:start w:val="1"/>
      <w:numFmt w:val="bullet"/>
      <w:lvlText w:val=""/>
      <w:lvlJc w:val="left"/>
      <w:pPr>
        <w:tabs>
          <w:tab w:val="num" w:pos="6768"/>
        </w:tabs>
        <w:ind w:left="6768" w:hanging="360"/>
      </w:pPr>
      <w:rPr>
        <w:rFonts w:ascii="Wingdings" w:hAnsi="Wingdings" w:hint="default"/>
      </w:rPr>
    </w:lvl>
  </w:abstractNum>
  <w:abstractNum w:abstractNumId="5" w15:restartNumberingAfterBreak="0">
    <w:nsid w:val="335C7C13"/>
    <w:multiLevelType w:val="hybridMultilevel"/>
    <w:tmpl w:val="672EEA44"/>
    <w:lvl w:ilvl="0" w:tplc="BB36BFBC">
      <w:start w:val="1"/>
      <w:numFmt w:val="bullet"/>
      <w:lvlRestart w:val="0"/>
      <w:lvlText w:val=""/>
      <w:lvlJc w:val="left"/>
      <w:pPr>
        <w:tabs>
          <w:tab w:val="num" w:pos="720"/>
        </w:tabs>
        <w:ind w:left="720" w:hanging="432"/>
      </w:pPr>
      <w:rPr>
        <w:rFonts w:ascii="Symbol" w:hAnsi="Symbol" w:hint="default"/>
      </w:rPr>
    </w:lvl>
    <w:lvl w:ilvl="1" w:tplc="0C0A0003">
      <w:start w:val="1"/>
      <w:numFmt w:val="bullet"/>
      <w:lvlText w:val="o"/>
      <w:lvlJc w:val="left"/>
      <w:pPr>
        <w:tabs>
          <w:tab w:val="num" w:pos="1728"/>
        </w:tabs>
        <w:ind w:left="1728" w:hanging="360"/>
      </w:pPr>
      <w:rPr>
        <w:rFonts w:ascii="Courier New" w:hAnsi="Courier New" w:hint="default"/>
      </w:rPr>
    </w:lvl>
    <w:lvl w:ilvl="2" w:tplc="0C0A0005">
      <w:start w:val="1"/>
      <w:numFmt w:val="bullet"/>
      <w:lvlText w:val=""/>
      <w:lvlJc w:val="left"/>
      <w:pPr>
        <w:tabs>
          <w:tab w:val="num" w:pos="2448"/>
        </w:tabs>
        <w:ind w:left="2448" w:hanging="360"/>
      </w:pPr>
      <w:rPr>
        <w:rFonts w:ascii="Wingdings" w:hAnsi="Wingdings" w:hint="default"/>
      </w:rPr>
    </w:lvl>
    <w:lvl w:ilvl="3" w:tplc="0C0A0001">
      <w:start w:val="1"/>
      <w:numFmt w:val="bullet"/>
      <w:lvlText w:val=""/>
      <w:lvlJc w:val="left"/>
      <w:pPr>
        <w:tabs>
          <w:tab w:val="num" w:pos="3168"/>
        </w:tabs>
        <w:ind w:left="3168" w:hanging="360"/>
      </w:pPr>
      <w:rPr>
        <w:rFonts w:ascii="Symbol" w:hAnsi="Symbol" w:hint="default"/>
      </w:rPr>
    </w:lvl>
    <w:lvl w:ilvl="4" w:tplc="0C0A0003">
      <w:start w:val="1"/>
      <w:numFmt w:val="bullet"/>
      <w:lvlText w:val="o"/>
      <w:lvlJc w:val="left"/>
      <w:pPr>
        <w:tabs>
          <w:tab w:val="num" w:pos="3888"/>
        </w:tabs>
        <w:ind w:left="3888" w:hanging="360"/>
      </w:pPr>
      <w:rPr>
        <w:rFonts w:ascii="Courier New" w:hAnsi="Courier New" w:hint="default"/>
      </w:rPr>
    </w:lvl>
    <w:lvl w:ilvl="5" w:tplc="0C0A0005">
      <w:start w:val="1"/>
      <w:numFmt w:val="bullet"/>
      <w:lvlText w:val=""/>
      <w:lvlJc w:val="left"/>
      <w:pPr>
        <w:tabs>
          <w:tab w:val="num" w:pos="4608"/>
        </w:tabs>
        <w:ind w:left="4608" w:hanging="360"/>
      </w:pPr>
      <w:rPr>
        <w:rFonts w:ascii="Wingdings" w:hAnsi="Wingdings" w:hint="default"/>
      </w:rPr>
    </w:lvl>
    <w:lvl w:ilvl="6" w:tplc="0C0A0001">
      <w:start w:val="1"/>
      <w:numFmt w:val="bullet"/>
      <w:lvlText w:val=""/>
      <w:lvlJc w:val="left"/>
      <w:pPr>
        <w:tabs>
          <w:tab w:val="num" w:pos="5328"/>
        </w:tabs>
        <w:ind w:left="5328" w:hanging="360"/>
      </w:pPr>
      <w:rPr>
        <w:rFonts w:ascii="Symbol" w:hAnsi="Symbol" w:hint="default"/>
      </w:rPr>
    </w:lvl>
    <w:lvl w:ilvl="7" w:tplc="0C0A0003">
      <w:start w:val="1"/>
      <w:numFmt w:val="bullet"/>
      <w:lvlText w:val="o"/>
      <w:lvlJc w:val="left"/>
      <w:pPr>
        <w:tabs>
          <w:tab w:val="num" w:pos="6048"/>
        </w:tabs>
        <w:ind w:left="6048" w:hanging="360"/>
      </w:pPr>
      <w:rPr>
        <w:rFonts w:ascii="Courier New" w:hAnsi="Courier New" w:hint="default"/>
      </w:rPr>
    </w:lvl>
    <w:lvl w:ilvl="8" w:tplc="0C0A0005">
      <w:start w:val="1"/>
      <w:numFmt w:val="bullet"/>
      <w:lvlText w:val=""/>
      <w:lvlJc w:val="left"/>
      <w:pPr>
        <w:tabs>
          <w:tab w:val="num" w:pos="6768"/>
        </w:tabs>
        <w:ind w:left="6768" w:hanging="360"/>
      </w:pPr>
      <w:rPr>
        <w:rFonts w:ascii="Wingdings" w:hAnsi="Wingdings" w:hint="default"/>
      </w:rPr>
    </w:lvl>
  </w:abstractNum>
  <w:abstractNum w:abstractNumId="6" w15:restartNumberingAfterBreak="0">
    <w:nsid w:val="36B6255D"/>
    <w:multiLevelType w:val="hybridMultilevel"/>
    <w:tmpl w:val="371EEBB6"/>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7" w15:restartNumberingAfterBreak="0">
    <w:nsid w:val="4B944037"/>
    <w:multiLevelType w:val="hybridMultilevel"/>
    <w:tmpl w:val="87BE262E"/>
    <w:lvl w:ilvl="0" w:tplc="87D0A8B4">
      <w:numFmt w:val="bullet"/>
      <w:lvlText w:val="·"/>
      <w:lvlJc w:val="left"/>
      <w:pPr>
        <w:ind w:left="1065" w:hanging="705"/>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5C7D674A"/>
    <w:multiLevelType w:val="hybridMultilevel"/>
    <w:tmpl w:val="A55414D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6FB9514D"/>
    <w:multiLevelType w:val="hybridMultilevel"/>
    <w:tmpl w:val="8E107266"/>
    <w:lvl w:ilvl="0" w:tplc="BB36BFBC">
      <w:start w:val="1"/>
      <w:numFmt w:val="bullet"/>
      <w:lvlRestart w:val="0"/>
      <w:lvlText w:val=""/>
      <w:lvlJc w:val="left"/>
      <w:pPr>
        <w:tabs>
          <w:tab w:val="num" w:pos="720"/>
        </w:tabs>
        <w:ind w:left="720" w:hanging="432"/>
      </w:pPr>
      <w:rPr>
        <w:rFonts w:ascii="Symbol" w:hAnsi="Symbol" w:hint="default"/>
      </w:rPr>
    </w:lvl>
    <w:lvl w:ilvl="1" w:tplc="0C0A0003">
      <w:start w:val="1"/>
      <w:numFmt w:val="bullet"/>
      <w:lvlText w:val="o"/>
      <w:lvlJc w:val="left"/>
      <w:pPr>
        <w:tabs>
          <w:tab w:val="num" w:pos="1728"/>
        </w:tabs>
        <w:ind w:left="1728" w:hanging="360"/>
      </w:pPr>
      <w:rPr>
        <w:rFonts w:ascii="Courier New" w:hAnsi="Courier New" w:hint="default"/>
      </w:rPr>
    </w:lvl>
    <w:lvl w:ilvl="2" w:tplc="0C0A0005">
      <w:start w:val="1"/>
      <w:numFmt w:val="bullet"/>
      <w:lvlText w:val=""/>
      <w:lvlJc w:val="left"/>
      <w:pPr>
        <w:tabs>
          <w:tab w:val="num" w:pos="2448"/>
        </w:tabs>
        <w:ind w:left="2448" w:hanging="360"/>
      </w:pPr>
      <w:rPr>
        <w:rFonts w:ascii="Wingdings" w:hAnsi="Wingdings" w:hint="default"/>
      </w:rPr>
    </w:lvl>
    <w:lvl w:ilvl="3" w:tplc="0C0A0001">
      <w:start w:val="1"/>
      <w:numFmt w:val="bullet"/>
      <w:lvlText w:val=""/>
      <w:lvlJc w:val="left"/>
      <w:pPr>
        <w:tabs>
          <w:tab w:val="num" w:pos="3168"/>
        </w:tabs>
        <w:ind w:left="3168" w:hanging="360"/>
      </w:pPr>
      <w:rPr>
        <w:rFonts w:ascii="Symbol" w:hAnsi="Symbol" w:hint="default"/>
      </w:rPr>
    </w:lvl>
    <w:lvl w:ilvl="4" w:tplc="0C0A0003">
      <w:start w:val="1"/>
      <w:numFmt w:val="bullet"/>
      <w:lvlText w:val="o"/>
      <w:lvlJc w:val="left"/>
      <w:pPr>
        <w:tabs>
          <w:tab w:val="num" w:pos="3888"/>
        </w:tabs>
        <w:ind w:left="3888" w:hanging="360"/>
      </w:pPr>
      <w:rPr>
        <w:rFonts w:ascii="Courier New" w:hAnsi="Courier New" w:hint="default"/>
      </w:rPr>
    </w:lvl>
    <w:lvl w:ilvl="5" w:tplc="0C0A0005">
      <w:start w:val="1"/>
      <w:numFmt w:val="bullet"/>
      <w:lvlText w:val=""/>
      <w:lvlJc w:val="left"/>
      <w:pPr>
        <w:tabs>
          <w:tab w:val="num" w:pos="4608"/>
        </w:tabs>
        <w:ind w:left="4608" w:hanging="360"/>
      </w:pPr>
      <w:rPr>
        <w:rFonts w:ascii="Wingdings" w:hAnsi="Wingdings" w:hint="default"/>
      </w:rPr>
    </w:lvl>
    <w:lvl w:ilvl="6" w:tplc="0C0A0001">
      <w:start w:val="1"/>
      <w:numFmt w:val="bullet"/>
      <w:lvlText w:val=""/>
      <w:lvlJc w:val="left"/>
      <w:pPr>
        <w:tabs>
          <w:tab w:val="num" w:pos="5328"/>
        </w:tabs>
        <w:ind w:left="5328" w:hanging="360"/>
      </w:pPr>
      <w:rPr>
        <w:rFonts w:ascii="Symbol" w:hAnsi="Symbol" w:hint="default"/>
      </w:rPr>
    </w:lvl>
    <w:lvl w:ilvl="7" w:tplc="0C0A0003">
      <w:start w:val="1"/>
      <w:numFmt w:val="bullet"/>
      <w:lvlText w:val="o"/>
      <w:lvlJc w:val="left"/>
      <w:pPr>
        <w:tabs>
          <w:tab w:val="num" w:pos="6048"/>
        </w:tabs>
        <w:ind w:left="6048" w:hanging="360"/>
      </w:pPr>
      <w:rPr>
        <w:rFonts w:ascii="Courier New" w:hAnsi="Courier New" w:hint="default"/>
      </w:rPr>
    </w:lvl>
    <w:lvl w:ilvl="8" w:tplc="0C0A0005">
      <w:start w:val="1"/>
      <w:numFmt w:val="bullet"/>
      <w:lvlText w:val=""/>
      <w:lvlJc w:val="left"/>
      <w:pPr>
        <w:tabs>
          <w:tab w:val="num" w:pos="6768"/>
        </w:tabs>
        <w:ind w:left="6768" w:hanging="360"/>
      </w:pPr>
      <w:rPr>
        <w:rFonts w:ascii="Wingdings" w:hAnsi="Wingdings" w:hint="default"/>
      </w:rPr>
    </w:lvl>
  </w:abstractNum>
  <w:abstractNum w:abstractNumId="10" w15:restartNumberingAfterBreak="0">
    <w:nsid w:val="755F0BDB"/>
    <w:multiLevelType w:val="hybridMultilevel"/>
    <w:tmpl w:val="E23E264A"/>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num w:numId="1">
    <w:abstractNumId w:val="5"/>
  </w:num>
  <w:num w:numId="2">
    <w:abstractNumId w:val="9"/>
  </w:num>
  <w:num w:numId="3">
    <w:abstractNumId w:val="4"/>
  </w:num>
  <w:num w:numId="4">
    <w:abstractNumId w:val="3"/>
  </w:num>
  <w:num w:numId="5">
    <w:abstractNumId w:val="7"/>
  </w:num>
  <w:num w:numId="6">
    <w:abstractNumId w:val="1"/>
  </w:num>
  <w:num w:numId="7">
    <w:abstractNumId w:val="10"/>
  </w:num>
  <w:num w:numId="8">
    <w:abstractNumId w:val="6"/>
  </w:num>
  <w:num w:numId="9">
    <w:abstractNumId w:val="2"/>
  </w:num>
  <w:num w:numId="10">
    <w:abstractNumId w:val="8"/>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MX" w:vendorID="64" w:dllVersion="131078" w:nlCheck="1" w:checkStyle="0"/>
  <w:activeWritingStyle w:appName="MSWord" w:lang="es-ES" w:vendorID="64" w:dllVersion="131078" w:nlCheck="1" w:checkStyle="0"/>
  <w:activeWritingStyle w:appName="MSWord" w:lang="es-ES_tradnl" w:vendorID="64" w:dllVersion="131078"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0036"/>
    <w:rsid w:val="00007D5B"/>
    <w:rsid w:val="000100A5"/>
    <w:rsid w:val="00023FDE"/>
    <w:rsid w:val="00025505"/>
    <w:rsid w:val="00025825"/>
    <w:rsid w:val="00030036"/>
    <w:rsid w:val="00030FA7"/>
    <w:rsid w:val="000468AF"/>
    <w:rsid w:val="00046AF3"/>
    <w:rsid w:val="00047AFF"/>
    <w:rsid w:val="000643A3"/>
    <w:rsid w:val="00066B5E"/>
    <w:rsid w:val="00070CDB"/>
    <w:rsid w:val="0008366A"/>
    <w:rsid w:val="00083B96"/>
    <w:rsid w:val="00085CFF"/>
    <w:rsid w:val="00090755"/>
    <w:rsid w:val="000934C4"/>
    <w:rsid w:val="000B42E5"/>
    <w:rsid w:val="000B698E"/>
    <w:rsid w:val="000C50D4"/>
    <w:rsid w:val="000C632A"/>
    <w:rsid w:val="000C72C0"/>
    <w:rsid w:val="000E6BF1"/>
    <w:rsid w:val="000F0FA3"/>
    <w:rsid w:val="000F3ABE"/>
    <w:rsid w:val="000F706A"/>
    <w:rsid w:val="0010703B"/>
    <w:rsid w:val="001303A7"/>
    <w:rsid w:val="00140A5C"/>
    <w:rsid w:val="00155A7E"/>
    <w:rsid w:val="001574EC"/>
    <w:rsid w:val="00161E9C"/>
    <w:rsid w:val="00163AE3"/>
    <w:rsid w:val="001642EF"/>
    <w:rsid w:val="00173E9D"/>
    <w:rsid w:val="001748E8"/>
    <w:rsid w:val="00176B02"/>
    <w:rsid w:val="00181964"/>
    <w:rsid w:val="00195422"/>
    <w:rsid w:val="001A1CAD"/>
    <w:rsid w:val="001A2BCE"/>
    <w:rsid w:val="001B1144"/>
    <w:rsid w:val="001B6981"/>
    <w:rsid w:val="001C1DC9"/>
    <w:rsid w:val="001E6CB1"/>
    <w:rsid w:val="001F09BB"/>
    <w:rsid w:val="001F6325"/>
    <w:rsid w:val="0020245C"/>
    <w:rsid w:val="002214D8"/>
    <w:rsid w:val="0025082C"/>
    <w:rsid w:val="00254852"/>
    <w:rsid w:val="00255299"/>
    <w:rsid w:val="00282554"/>
    <w:rsid w:val="00285BE5"/>
    <w:rsid w:val="00286668"/>
    <w:rsid w:val="00286818"/>
    <w:rsid w:val="00290296"/>
    <w:rsid w:val="0029033A"/>
    <w:rsid w:val="00291CA7"/>
    <w:rsid w:val="002940B6"/>
    <w:rsid w:val="002B00EE"/>
    <w:rsid w:val="002B127D"/>
    <w:rsid w:val="002B37B4"/>
    <w:rsid w:val="002B3857"/>
    <w:rsid w:val="002C3644"/>
    <w:rsid w:val="002D476D"/>
    <w:rsid w:val="002E0094"/>
    <w:rsid w:val="002F483A"/>
    <w:rsid w:val="002F6279"/>
    <w:rsid w:val="002F666A"/>
    <w:rsid w:val="0030321A"/>
    <w:rsid w:val="00306951"/>
    <w:rsid w:val="0032083B"/>
    <w:rsid w:val="00323864"/>
    <w:rsid w:val="0032394E"/>
    <w:rsid w:val="003264DE"/>
    <w:rsid w:val="00326B04"/>
    <w:rsid w:val="00330780"/>
    <w:rsid w:val="003340A4"/>
    <w:rsid w:val="00357A6B"/>
    <w:rsid w:val="0036410B"/>
    <w:rsid w:val="003656C6"/>
    <w:rsid w:val="00373DFE"/>
    <w:rsid w:val="0039202C"/>
    <w:rsid w:val="003958AA"/>
    <w:rsid w:val="003967FE"/>
    <w:rsid w:val="003A09A3"/>
    <w:rsid w:val="003B2214"/>
    <w:rsid w:val="003B46F2"/>
    <w:rsid w:val="003C5EB9"/>
    <w:rsid w:val="003D3A40"/>
    <w:rsid w:val="003D6457"/>
    <w:rsid w:val="003D6AB7"/>
    <w:rsid w:val="003E5783"/>
    <w:rsid w:val="003E7472"/>
    <w:rsid w:val="003F1B7A"/>
    <w:rsid w:val="00410B8C"/>
    <w:rsid w:val="00412ED6"/>
    <w:rsid w:val="004142D5"/>
    <w:rsid w:val="00420404"/>
    <w:rsid w:val="004273D0"/>
    <w:rsid w:val="0042779F"/>
    <w:rsid w:val="004352A9"/>
    <w:rsid w:val="00440349"/>
    <w:rsid w:val="0044530C"/>
    <w:rsid w:val="00453D17"/>
    <w:rsid w:val="0046400A"/>
    <w:rsid w:val="00464085"/>
    <w:rsid w:val="004652D9"/>
    <w:rsid w:val="00465E99"/>
    <w:rsid w:val="004729B5"/>
    <w:rsid w:val="00475BE2"/>
    <w:rsid w:val="00491FF9"/>
    <w:rsid w:val="004A7426"/>
    <w:rsid w:val="004B2F2C"/>
    <w:rsid w:val="004C174C"/>
    <w:rsid w:val="004C2BD9"/>
    <w:rsid w:val="004C49C6"/>
    <w:rsid w:val="004D1B8B"/>
    <w:rsid w:val="004D4A72"/>
    <w:rsid w:val="004E6B1F"/>
    <w:rsid w:val="004E77FB"/>
    <w:rsid w:val="004F3FE9"/>
    <w:rsid w:val="004F6559"/>
    <w:rsid w:val="005008EE"/>
    <w:rsid w:val="00502367"/>
    <w:rsid w:val="00512CDB"/>
    <w:rsid w:val="00514993"/>
    <w:rsid w:val="00522551"/>
    <w:rsid w:val="00526356"/>
    <w:rsid w:val="00534337"/>
    <w:rsid w:val="00534A44"/>
    <w:rsid w:val="0053581A"/>
    <w:rsid w:val="00535845"/>
    <w:rsid w:val="0054345D"/>
    <w:rsid w:val="005438AB"/>
    <w:rsid w:val="00543991"/>
    <w:rsid w:val="0054733E"/>
    <w:rsid w:val="0055349C"/>
    <w:rsid w:val="00567317"/>
    <w:rsid w:val="005724B9"/>
    <w:rsid w:val="005A0268"/>
    <w:rsid w:val="005A0954"/>
    <w:rsid w:val="005C4019"/>
    <w:rsid w:val="005C75DE"/>
    <w:rsid w:val="005D3024"/>
    <w:rsid w:val="005D4388"/>
    <w:rsid w:val="005D7D14"/>
    <w:rsid w:val="005F4AC0"/>
    <w:rsid w:val="006231E1"/>
    <w:rsid w:val="00627360"/>
    <w:rsid w:val="0062769B"/>
    <w:rsid w:val="00627D1A"/>
    <w:rsid w:val="0063495E"/>
    <w:rsid w:val="00634C63"/>
    <w:rsid w:val="00656CFF"/>
    <w:rsid w:val="00670946"/>
    <w:rsid w:val="006711A8"/>
    <w:rsid w:val="00674139"/>
    <w:rsid w:val="00675D54"/>
    <w:rsid w:val="00681BC5"/>
    <w:rsid w:val="00686752"/>
    <w:rsid w:val="00691836"/>
    <w:rsid w:val="0069357B"/>
    <w:rsid w:val="00697B7C"/>
    <w:rsid w:val="006B7539"/>
    <w:rsid w:val="006C30AE"/>
    <w:rsid w:val="006D2E40"/>
    <w:rsid w:val="006E2487"/>
    <w:rsid w:val="006E4EE3"/>
    <w:rsid w:val="006E66EC"/>
    <w:rsid w:val="006F785A"/>
    <w:rsid w:val="0070415B"/>
    <w:rsid w:val="00711498"/>
    <w:rsid w:val="00717A6D"/>
    <w:rsid w:val="00724703"/>
    <w:rsid w:val="00735E9D"/>
    <w:rsid w:val="00737435"/>
    <w:rsid w:val="00741ABD"/>
    <w:rsid w:val="00746FC8"/>
    <w:rsid w:val="0075057B"/>
    <w:rsid w:val="007570C1"/>
    <w:rsid w:val="007578BE"/>
    <w:rsid w:val="00793D07"/>
    <w:rsid w:val="00797AB4"/>
    <w:rsid w:val="00797DCB"/>
    <w:rsid w:val="007A0956"/>
    <w:rsid w:val="007D00B8"/>
    <w:rsid w:val="007D0C3B"/>
    <w:rsid w:val="007D286A"/>
    <w:rsid w:val="00813080"/>
    <w:rsid w:val="00816C4D"/>
    <w:rsid w:val="00827CE1"/>
    <w:rsid w:val="0083080F"/>
    <w:rsid w:val="00832E88"/>
    <w:rsid w:val="008412BC"/>
    <w:rsid w:val="00842BE6"/>
    <w:rsid w:val="00842FB8"/>
    <w:rsid w:val="00843E2D"/>
    <w:rsid w:val="008651ED"/>
    <w:rsid w:val="00875A59"/>
    <w:rsid w:val="00877B39"/>
    <w:rsid w:val="008918DC"/>
    <w:rsid w:val="008922B8"/>
    <w:rsid w:val="0089558E"/>
    <w:rsid w:val="008A0F8C"/>
    <w:rsid w:val="008A23F3"/>
    <w:rsid w:val="008A2CA1"/>
    <w:rsid w:val="008A5FB2"/>
    <w:rsid w:val="008B5BD2"/>
    <w:rsid w:val="008C46C1"/>
    <w:rsid w:val="008D06EA"/>
    <w:rsid w:val="008D17A5"/>
    <w:rsid w:val="008D3F83"/>
    <w:rsid w:val="008E35DF"/>
    <w:rsid w:val="008F4713"/>
    <w:rsid w:val="008F5142"/>
    <w:rsid w:val="008F7A18"/>
    <w:rsid w:val="00913D77"/>
    <w:rsid w:val="009167A0"/>
    <w:rsid w:val="009200A2"/>
    <w:rsid w:val="009329FB"/>
    <w:rsid w:val="00945F33"/>
    <w:rsid w:val="00947152"/>
    <w:rsid w:val="00975511"/>
    <w:rsid w:val="009855BF"/>
    <w:rsid w:val="009932CA"/>
    <w:rsid w:val="009A7654"/>
    <w:rsid w:val="009C02DA"/>
    <w:rsid w:val="009E1274"/>
    <w:rsid w:val="009E1AC6"/>
    <w:rsid w:val="009E3B35"/>
    <w:rsid w:val="009E63EA"/>
    <w:rsid w:val="009F050F"/>
    <w:rsid w:val="00A31E9B"/>
    <w:rsid w:val="00A333DC"/>
    <w:rsid w:val="00A35A4B"/>
    <w:rsid w:val="00A53D31"/>
    <w:rsid w:val="00A7010C"/>
    <w:rsid w:val="00A73F8A"/>
    <w:rsid w:val="00A76032"/>
    <w:rsid w:val="00A8099D"/>
    <w:rsid w:val="00A81D62"/>
    <w:rsid w:val="00A84922"/>
    <w:rsid w:val="00A90AE8"/>
    <w:rsid w:val="00A971BB"/>
    <w:rsid w:val="00AA7550"/>
    <w:rsid w:val="00AB7088"/>
    <w:rsid w:val="00AC2AA2"/>
    <w:rsid w:val="00AD24D5"/>
    <w:rsid w:val="00AD54E0"/>
    <w:rsid w:val="00AE00D6"/>
    <w:rsid w:val="00B00632"/>
    <w:rsid w:val="00B073A2"/>
    <w:rsid w:val="00B14C29"/>
    <w:rsid w:val="00B16746"/>
    <w:rsid w:val="00B170E8"/>
    <w:rsid w:val="00B17DFA"/>
    <w:rsid w:val="00B3769E"/>
    <w:rsid w:val="00B44C0E"/>
    <w:rsid w:val="00B55CB2"/>
    <w:rsid w:val="00B61F7A"/>
    <w:rsid w:val="00B63531"/>
    <w:rsid w:val="00B7008A"/>
    <w:rsid w:val="00B717B3"/>
    <w:rsid w:val="00B80E36"/>
    <w:rsid w:val="00B859B6"/>
    <w:rsid w:val="00BB1CCD"/>
    <w:rsid w:val="00BB26D3"/>
    <w:rsid w:val="00BB75B8"/>
    <w:rsid w:val="00BF091C"/>
    <w:rsid w:val="00C009E0"/>
    <w:rsid w:val="00C01B5D"/>
    <w:rsid w:val="00C258E4"/>
    <w:rsid w:val="00C5515A"/>
    <w:rsid w:val="00C563D2"/>
    <w:rsid w:val="00C6511F"/>
    <w:rsid w:val="00C7152E"/>
    <w:rsid w:val="00C72F0B"/>
    <w:rsid w:val="00C8231F"/>
    <w:rsid w:val="00C8415B"/>
    <w:rsid w:val="00C9060E"/>
    <w:rsid w:val="00C91B84"/>
    <w:rsid w:val="00C96371"/>
    <w:rsid w:val="00C97590"/>
    <w:rsid w:val="00CA0BAE"/>
    <w:rsid w:val="00CA2FDC"/>
    <w:rsid w:val="00CA3BBA"/>
    <w:rsid w:val="00CB318C"/>
    <w:rsid w:val="00CB4DB0"/>
    <w:rsid w:val="00CB6995"/>
    <w:rsid w:val="00CC0602"/>
    <w:rsid w:val="00CC39A6"/>
    <w:rsid w:val="00CC71C5"/>
    <w:rsid w:val="00CD3B03"/>
    <w:rsid w:val="00CD6850"/>
    <w:rsid w:val="00CE06BF"/>
    <w:rsid w:val="00CF3B2E"/>
    <w:rsid w:val="00CF6193"/>
    <w:rsid w:val="00D04785"/>
    <w:rsid w:val="00D16BF3"/>
    <w:rsid w:val="00D32C7D"/>
    <w:rsid w:val="00D34588"/>
    <w:rsid w:val="00D3478E"/>
    <w:rsid w:val="00D34D1C"/>
    <w:rsid w:val="00D36C73"/>
    <w:rsid w:val="00D42FD2"/>
    <w:rsid w:val="00D52728"/>
    <w:rsid w:val="00D5474A"/>
    <w:rsid w:val="00D54C2F"/>
    <w:rsid w:val="00D60AAD"/>
    <w:rsid w:val="00D64953"/>
    <w:rsid w:val="00D8397F"/>
    <w:rsid w:val="00D87572"/>
    <w:rsid w:val="00DA0A97"/>
    <w:rsid w:val="00DB3001"/>
    <w:rsid w:val="00DB3F49"/>
    <w:rsid w:val="00DB4A71"/>
    <w:rsid w:val="00DC4962"/>
    <w:rsid w:val="00DE4C7A"/>
    <w:rsid w:val="00DF6036"/>
    <w:rsid w:val="00DF6BC3"/>
    <w:rsid w:val="00E01296"/>
    <w:rsid w:val="00E21F6A"/>
    <w:rsid w:val="00E30B22"/>
    <w:rsid w:val="00E3798A"/>
    <w:rsid w:val="00E42835"/>
    <w:rsid w:val="00E43F82"/>
    <w:rsid w:val="00E460F3"/>
    <w:rsid w:val="00E50177"/>
    <w:rsid w:val="00E5027B"/>
    <w:rsid w:val="00E5626A"/>
    <w:rsid w:val="00E772E5"/>
    <w:rsid w:val="00E82585"/>
    <w:rsid w:val="00E8621C"/>
    <w:rsid w:val="00E90E7F"/>
    <w:rsid w:val="00EA0ABD"/>
    <w:rsid w:val="00EA4096"/>
    <w:rsid w:val="00EA46E7"/>
    <w:rsid w:val="00EA6075"/>
    <w:rsid w:val="00EB1636"/>
    <w:rsid w:val="00EB3C2A"/>
    <w:rsid w:val="00EE6353"/>
    <w:rsid w:val="00EF1962"/>
    <w:rsid w:val="00EF226B"/>
    <w:rsid w:val="00F007E0"/>
    <w:rsid w:val="00F00937"/>
    <w:rsid w:val="00F0429A"/>
    <w:rsid w:val="00F049B3"/>
    <w:rsid w:val="00F22399"/>
    <w:rsid w:val="00F315C9"/>
    <w:rsid w:val="00F31F2D"/>
    <w:rsid w:val="00F42E31"/>
    <w:rsid w:val="00F512E2"/>
    <w:rsid w:val="00F51E5E"/>
    <w:rsid w:val="00F621DE"/>
    <w:rsid w:val="00F64B32"/>
    <w:rsid w:val="00F70C4B"/>
    <w:rsid w:val="00F76B05"/>
    <w:rsid w:val="00F808C0"/>
    <w:rsid w:val="00F83712"/>
    <w:rsid w:val="00F84AC0"/>
    <w:rsid w:val="00F859B1"/>
    <w:rsid w:val="00F85CA3"/>
    <w:rsid w:val="00F95C77"/>
    <w:rsid w:val="00FA672D"/>
    <w:rsid w:val="00FB2AB3"/>
    <w:rsid w:val="00FC03A2"/>
    <w:rsid w:val="00FC3E3F"/>
    <w:rsid w:val="00FC5DD1"/>
    <w:rsid w:val="00FD0D2C"/>
    <w:rsid w:val="00FD44E8"/>
    <w:rsid w:val="00FD7200"/>
    <w:rsid w:val="00FE5F30"/>
    <w:rsid w:val="00FE6AB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2018A4E5"/>
  <w15:chartTrackingRefBased/>
  <w15:docId w15:val="{1B8AFBD0-EFE0-44AB-8B6C-BC6FBE2FD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s-ES" w:eastAsia="es-ES"/>
    </w:rPr>
  </w:style>
  <w:style w:type="paragraph" w:styleId="Ttulo1">
    <w:name w:val="heading 1"/>
    <w:basedOn w:val="Normal"/>
    <w:next w:val="Normal"/>
    <w:qFormat/>
    <w:rsid w:val="00B170E8"/>
    <w:pPr>
      <w:pBdr>
        <w:bottom w:val="single" w:sz="12" w:space="1" w:color="auto"/>
        <w:between w:val="single" w:sz="12" w:space="1" w:color="auto"/>
      </w:pBdr>
      <w:spacing w:before="120"/>
      <w:jc w:val="both"/>
      <w:outlineLvl w:val="0"/>
    </w:pPr>
    <w:rPr>
      <w:rFonts w:cs="CG Palacio (WN)"/>
      <w:b/>
      <w:sz w:val="18"/>
    </w:rPr>
  </w:style>
  <w:style w:type="paragraph" w:styleId="Ttulo2">
    <w:name w:val="heading 2"/>
    <w:basedOn w:val="Normal"/>
    <w:next w:val="Normal"/>
    <w:qFormat/>
    <w:rsid w:val="0089558E"/>
    <w:pPr>
      <w:pBdr>
        <w:top w:val="double" w:sz="6" w:space="1" w:color="auto"/>
        <w:between w:val="double" w:sz="6" w:space="1" w:color="auto"/>
      </w:pBdr>
      <w:spacing w:after="101" w:line="216" w:lineRule="atLeast"/>
      <w:jc w:val="both"/>
      <w:outlineLvl w:val="1"/>
    </w:pPr>
    <w:rPr>
      <w:rFonts w:ascii="Arial" w:hAnsi="Arial" w:cs="Helv"/>
      <w:sz w:val="18"/>
      <w:szCs w:val="20"/>
      <w:lang w:val="es-ES_tradnl" w:eastAsia="es-MX"/>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uiPriority w:val="99"/>
    <w:semiHidden/>
  </w:style>
  <w:style w:type="paragraph" w:customStyle="1" w:styleId="Texto">
    <w:name w:val="Texto"/>
    <w:basedOn w:val="Normal"/>
    <w:link w:val="TextoCar"/>
    <w:rsid w:val="00A333DC"/>
    <w:pPr>
      <w:spacing w:after="101" w:line="216" w:lineRule="exact"/>
      <w:ind w:firstLine="288"/>
      <w:jc w:val="both"/>
    </w:pPr>
    <w:rPr>
      <w:rFonts w:ascii="Arial" w:hAnsi="Arial" w:cs="Arial"/>
      <w:sz w:val="18"/>
      <w:szCs w:val="20"/>
    </w:rPr>
  </w:style>
  <w:style w:type="paragraph" w:customStyle="1" w:styleId="CABEZA">
    <w:name w:val="CABEZA"/>
    <w:basedOn w:val="Normal"/>
    <w:rsid w:val="000468AF"/>
    <w:pPr>
      <w:jc w:val="center"/>
    </w:pPr>
    <w:rPr>
      <w:rFonts w:eastAsia="Calibri" w:cs="Arial"/>
      <w:b/>
      <w:sz w:val="28"/>
      <w:szCs w:val="28"/>
      <w:lang w:val="es-ES_tradnl" w:eastAsia="es-MX"/>
    </w:rPr>
  </w:style>
  <w:style w:type="paragraph" w:customStyle="1" w:styleId="ROMANOS">
    <w:name w:val="ROMANOS"/>
    <w:basedOn w:val="Normal"/>
    <w:link w:val="ROMANOSCar"/>
    <w:rsid w:val="00F51E5E"/>
    <w:pPr>
      <w:tabs>
        <w:tab w:val="left" w:pos="720"/>
      </w:tabs>
      <w:spacing w:after="101" w:line="216" w:lineRule="exact"/>
      <w:ind w:left="720" w:hanging="432"/>
      <w:jc w:val="both"/>
    </w:pPr>
    <w:rPr>
      <w:rFonts w:ascii="Arial" w:hAnsi="Arial" w:cs="Arial"/>
      <w:sz w:val="18"/>
      <w:szCs w:val="18"/>
    </w:rPr>
  </w:style>
  <w:style w:type="paragraph" w:customStyle="1" w:styleId="INCISO">
    <w:name w:val="INCISO"/>
    <w:basedOn w:val="Normal"/>
    <w:rsid w:val="00255299"/>
    <w:pPr>
      <w:spacing w:after="101" w:line="216" w:lineRule="exact"/>
      <w:ind w:left="1080" w:hanging="360"/>
      <w:jc w:val="both"/>
    </w:pPr>
    <w:rPr>
      <w:rFonts w:ascii="Arial" w:hAnsi="Arial" w:cs="Arial"/>
      <w:sz w:val="18"/>
      <w:szCs w:val="18"/>
    </w:rPr>
  </w:style>
  <w:style w:type="paragraph" w:customStyle="1" w:styleId="Fechas">
    <w:name w:val="Fechas"/>
    <w:basedOn w:val="Texto"/>
    <w:autoRedefine/>
    <w:rsid w:val="00B14C29"/>
    <w:pPr>
      <w:widowControl w:val="0"/>
      <w:pBdr>
        <w:bottom w:val="double" w:sz="6" w:space="1" w:color="auto"/>
      </w:pBdr>
      <w:tabs>
        <w:tab w:val="center" w:pos="4464"/>
        <w:tab w:val="right" w:pos="8582"/>
      </w:tabs>
      <w:spacing w:after="0" w:line="240" w:lineRule="auto"/>
      <w:ind w:left="288" w:right="288" w:firstLine="0"/>
    </w:pPr>
    <w:rPr>
      <w:rFonts w:ascii="Times New Roman" w:hAnsi="Times New Roman"/>
      <w:snapToGrid w:val="0"/>
      <w:lang w:val="es-MX" w:eastAsia="es-MX"/>
    </w:rPr>
  </w:style>
  <w:style w:type="paragraph" w:customStyle="1" w:styleId="ANOTACION">
    <w:name w:val="ANOTACION"/>
    <w:basedOn w:val="Normal"/>
    <w:link w:val="ANOTACIONCar"/>
    <w:rsid w:val="009C02DA"/>
    <w:pPr>
      <w:spacing w:before="101" w:after="101" w:line="216" w:lineRule="atLeast"/>
      <w:jc w:val="center"/>
    </w:pPr>
    <w:rPr>
      <w:b/>
      <w:sz w:val="18"/>
      <w:szCs w:val="20"/>
      <w:lang w:val="es-ES_tradnl"/>
    </w:rPr>
  </w:style>
  <w:style w:type="paragraph" w:customStyle="1" w:styleId="SUBIN">
    <w:name w:val="SUBIN"/>
    <w:basedOn w:val="Texto"/>
    <w:rsid w:val="00535845"/>
    <w:pPr>
      <w:ind w:left="1987" w:hanging="720"/>
    </w:pPr>
    <w:rPr>
      <w:lang w:val="es-MX"/>
    </w:rPr>
  </w:style>
  <w:style w:type="paragraph" w:customStyle="1" w:styleId="Titulo1">
    <w:name w:val="Titulo 1"/>
    <w:basedOn w:val="Texto"/>
    <w:rsid w:val="00875A59"/>
    <w:pPr>
      <w:pBdr>
        <w:bottom w:val="single" w:sz="12" w:space="1" w:color="auto"/>
      </w:pBdr>
      <w:spacing w:before="120" w:after="0" w:line="240" w:lineRule="auto"/>
      <w:ind w:firstLine="0"/>
      <w:outlineLvl w:val="0"/>
    </w:pPr>
    <w:rPr>
      <w:rFonts w:ascii="Times New Roman" w:hAnsi="Times New Roman"/>
      <w:b/>
      <w:szCs w:val="18"/>
      <w:lang w:val="es-MX" w:eastAsia="es-MX"/>
    </w:rPr>
  </w:style>
  <w:style w:type="paragraph" w:customStyle="1" w:styleId="Titulo2">
    <w:name w:val="Titulo 2"/>
    <w:basedOn w:val="Texto"/>
    <w:rsid w:val="00FE5F30"/>
    <w:pPr>
      <w:pBdr>
        <w:top w:val="double" w:sz="6" w:space="1" w:color="auto"/>
      </w:pBdr>
      <w:spacing w:line="240" w:lineRule="auto"/>
      <w:ind w:firstLine="0"/>
      <w:outlineLvl w:val="1"/>
    </w:pPr>
    <w:rPr>
      <w:lang w:val="es-MX"/>
    </w:rPr>
  </w:style>
  <w:style w:type="paragraph" w:customStyle="1" w:styleId="tt">
    <w:name w:val="tt"/>
    <w:basedOn w:val="Texto"/>
    <w:rsid w:val="00F64B32"/>
    <w:pPr>
      <w:tabs>
        <w:tab w:val="left" w:pos="1320"/>
        <w:tab w:val="left" w:pos="1629"/>
      </w:tabs>
      <w:ind w:left="1647" w:hanging="1440"/>
    </w:pPr>
    <w:rPr>
      <w:lang w:val="es-ES_tradnl"/>
    </w:rPr>
  </w:style>
  <w:style w:type="paragraph" w:customStyle="1" w:styleId="sum">
    <w:name w:val="sum"/>
    <w:basedOn w:val="Texto"/>
    <w:rsid w:val="007578BE"/>
    <w:pPr>
      <w:tabs>
        <w:tab w:val="right" w:leader="dot" w:pos="8100"/>
        <w:tab w:val="right" w:pos="8640"/>
      </w:tabs>
      <w:spacing w:after="0" w:line="266" w:lineRule="exact"/>
      <w:ind w:left="274" w:right="749" w:firstLine="0"/>
    </w:pPr>
    <w:rPr>
      <w:rFonts w:ascii="Times New Roman" w:hAnsi="Times New Roman"/>
      <w:b/>
      <w:sz w:val="20"/>
      <w:u w:val="single"/>
      <w:lang w:val="es-ES_tradnl"/>
    </w:rPr>
  </w:style>
  <w:style w:type="paragraph" w:styleId="Encabezado">
    <w:name w:val="header"/>
    <w:basedOn w:val="Normal"/>
    <w:rsid w:val="00140A5C"/>
    <w:pPr>
      <w:tabs>
        <w:tab w:val="center" w:pos="4419"/>
        <w:tab w:val="right" w:pos="8838"/>
      </w:tabs>
    </w:pPr>
  </w:style>
  <w:style w:type="paragraph" w:customStyle="1" w:styleId="EstilotextoPrimeralnea0">
    <w:name w:val="Estilo texto + Primera línea:  0&quot;"/>
    <w:basedOn w:val="Normal"/>
    <w:rsid w:val="0054733E"/>
    <w:pPr>
      <w:spacing w:after="101" w:line="216" w:lineRule="exact"/>
      <w:jc w:val="both"/>
    </w:pPr>
    <w:rPr>
      <w:rFonts w:ascii="Arial" w:hAnsi="Arial"/>
      <w:sz w:val="18"/>
      <w:szCs w:val="20"/>
      <w:lang w:val="es-MX" w:eastAsia="es-MX"/>
    </w:rPr>
  </w:style>
  <w:style w:type="character" w:customStyle="1" w:styleId="TextoCar">
    <w:name w:val="Texto Car"/>
    <w:link w:val="Texto"/>
    <w:locked/>
    <w:rsid w:val="003E5783"/>
    <w:rPr>
      <w:rFonts w:ascii="Arial" w:hAnsi="Arial" w:cs="Arial"/>
      <w:sz w:val="18"/>
      <w:lang w:val="es-ES" w:eastAsia="es-ES" w:bidi="ar-SA"/>
    </w:rPr>
  </w:style>
  <w:style w:type="character" w:customStyle="1" w:styleId="ROMANOSCar">
    <w:name w:val="ROMANOS Car"/>
    <w:link w:val="ROMANOS"/>
    <w:locked/>
    <w:rsid w:val="003E5783"/>
    <w:rPr>
      <w:rFonts w:ascii="Arial" w:hAnsi="Arial" w:cs="Arial"/>
      <w:sz w:val="18"/>
      <w:szCs w:val="18"/>
      <w:lang w:val="es-ES" w:eastAsia="es-ES" w:bidi="ar-SA"/>
    </w:rPr>
  </w:style>
  <w:style w:type="character" w:customStyle="1" w:styleId="ANOTACIONCar">
    <w:name w:val="ANOTACION Car"/>
    <w:link w:val="ANOTACION"/>
    <w:locked/>
    <w:rsid w:val="003E5783"/>
    <w:rPr>
      <w:b/>
      <w:sz w:val="18"/>
      <w:lang w:val="es-ES_tradnl" w:eastAsia="es-ES" w:bidi="ar-SA"/>
    </w:rPr>
  </w:style>
  <w:style w:type="paragraph" w:styleId="Piedepgina">
    <w:name w:val="footer"/>
    <w:basedOn w:val="Normal"/>
    <w:link w:val="PiedepginaCar"/>
    <w:uiPriority w:val="99"/>
    <w:rsid w:val="00140A5C"/>
    <w:pPr>
      <w:tabs>
        <w:tab w:val="center" w:pos="4419"/>
        <w:tab w:val="right" w:pos="8838"/>
      </w:tabs>
    </w:pPr>
  </w:style>
  <w:style w:type="character" w:styleId="Nmerodepgina">
    <w:name w:val="page number"/>
    <w:basedOn w:val="Fuentedeprrafopredeter"/>
    <w:rsid w:val="00140A5C"/>
  </w:style>
  <w:style w:type="paragraph" w:customStyle="1" w:styleId="texto0">
    <w:name w:val="texto"/>
    <w:basedOn w:val="Normal"/>
    <w:rsid w:val="003B46F2"/>
    <w:pPr>
      <w:snapToGrid w:val="0"/>
      <w:spacing w:after="101" w:line="216" w:lineRule="exact"/>
      <w:ind w:firstLine="288"/>
      <w:jc w:val="both"/>
    </w:pPr>
    <w:rPr>
      <w:rFonts w:ascii="Arial" w:hAnsi="Arial" w:cs="Arial"/>
      <w:sz w:val="18"/>
      <w:szCs w:val="18"/>
      <w:lang w:val="es-MX"/>
    </w:rPr>
  </w:style>
  <w:style w:type="paragraph" w:styleId="Textonotapie">
    <w:name w:val="footnote text"/>
    <w:basedOn w:val="Normal"/>
    <w:link w:val="TextonotapieCar"/>
    <w:rsid w:val="00030036"/>
    <w:rPr>
      <w:sz w:val="20"/>
      <w:szCs w:val="20"/>
      <w:lang w:eastAsia="es-MX"/>
    </w:rPr>
  </w:style>
  <w:style w:type="character" w:customStyle="1" w:styleId="TextonotapieCar">
    <w:name w:val="Texto nota pie Car"/>
    <w:link w:val="Textonotapie"/>
    <w:rsid w:val="00030036"/>
    <w:rPr>
      <w:lang w:val="es-ES"/>
    </w:rPr>
  </w:style>
  <w:style w:type="paragraph" w:customStyle="1" w:styleId="Textosinformato1">
    <w:name w:val="Texto sin formato1"/>
    <w:basedOn w:val="Normal"/>
    <w:rsid w:val="00030036"/>
    <w:rPr>
      <w:rFonts w:ascii="Courier New" w:hAnsi="Courier New" w:cs="Courier New"/>
      <w:sz w:val="20"/>
      <w:szCs w:val="20"/>
      <w:lang w:eastAsia="es-MX"/>
    </w:rPr>
  </w:style>
  <w:style w:type="paragraph" w:customStyle="1" w:styleId="L2">
    <w:name w:val="L2"/>
    <w:basedOn w:val="Normal"/>
    <w:qFormat/>
    <w:rsid w:val="00030036"/>
    <w:pPr>
      <w:spacing w:after="200" w:line="276" w:lineRule="atLeast"/>
      <w:jc w:val="both"/>
    </w:pPr>
    <w:rPr>
      <w:rFonts w:ascii="Adobe Caslon Pro SmBd" w:hAnsi="Adobe Caslon Pro SmBd" w:cs="Adobe Caslon Pro SmBd"/>
      <w:b/>
      <w:color w:val="808080"/>
      <w:sz w:val="22"/>
      <w:szCs w:val="20"/>
      <w:lang w:val="es-MX" w:eastAsia="es-MX"/>
    </w:rPr>
  </w:style>
  <w:style w:type="paragraph" w:customStyle="1" w:styleId="Default">
    <w:name w:val="Default"/>
    <w:rsid w:val="00030036"/>
    <w:rPr>
      <w:rFonts w:ascii="Arial" w:hAnsi="Arial" w:cs="Arial"/>
      <w:color w:val="000000"/>
      <w:sz w:val="24"/>
    </w:rPr>
  </w:style>
  <w:style w:type="paragraph" w:styleId="Prrafodelista">
    <w:name w:val="List Paragraph"/>
    <w:basedOn w:val="Normal"/>
    <w:qFormat/>
    <w:rsid w:val="00030036"/>
    <w:pPr>
      <w:spacing w:after="200" w:line="276" w:lineRule="atLeast"/>
      <w:ind w:left="720"/>
    </w:pPr>
    <w:rPr>
      <w:rFonts w:ascii="Calibri" w:hAnsi="Calibri" w:cs="Calibri"/>
      <w:sz w:val="22"/>
      <w:szCs w:val="20"/>
      <w:lang w:val="es-MX" w:eastAsia="es-MX"/>
    </w:rPr>
  </w:style>
  <w:style w:type="paragraph" w:styleId="Textocomentario">
    <w:name w:val="annotation text"/>
    <w:basedOn w:val="Normal"/>
    <w:link w:val="TextocomentarioCar"/>
    <w:rsid w:val="00030036"/>
    <w:rPr>
      <w:sz w:val="20"/>
      <w:szCs w:val="20"/>
      <w:lang w:eastAsia="es-MX"/>
    </w:rPr>
  </w:style>
  <w:style w:type="character" w:customStyle="1" w:styleId="TextocomentarioCar">
    <w:name w:val="Texto comentario Car"/>
    <w:link w:val="Textocomentario"/>
    <w:rsid w:val="00030036"/>
    <w:rPr>
      <w:lang w:val="es-ES"/>
    </w:rPr>
  </w:style>
  <w:style w:type="paragraph" w:customStyle="1" w:styleId="EstilotextoPrimeral">
    <w:name w:val="Estilo texto + Primera l"/>
    <w:basedOn w:val="Normal"/>
    <w:rsid w:val="00030036"/>
    <w:pPr>
      <w:spacing w:after="101" w:line="216" w:lineRule="exact"/>
      <w:jc w:val="both"/>
    </w:pPr>
    <w:rPr>
      <w:rFonts w:ascii="Arial" w:hAnsi="Arial" w:cs="Arial"/>
      <w:sz w:val="18"/>
      <w:szCs w:val="20"/>
      <w:lang w:val="es-MX" w:eastAsia="es-MX"/>
    </w:rPr>
  </w:style>
  <w:style w:type="paragraph" w:customStyle="1" w:styleId="Sumario">
    <w:name w:val="Sumario"/>
    <w:basedOn w:val="Normal"/>
    <w:rsid w:val="00030036"/>
    <w:pPr>
      <w:tabs>
        <w:tab w:val="right" w:leader="dot" w:pos="8107"/>
        <w:tab w:val="right" w:pos="8640"/>
      </w:tabs>
      <w:spacing w:line="260" w:lineRule="exact"/>
      <w:ind w:left="274" w:right="749"/>
      <w:jc w:val="both"/>
    </w:pPr>
    <w:rPr>
      <w:rFonts w:ascii="Arial" w:hAnsi="Arial" w:cs="Arial"/>
      <w:sz w:val="18"/>
      <w:szCs w:val="20"/>
      <w:lang w:eastAsia="es-MX"/>
    </w:rPr>
  </w:style>
  <w:style w:type="paragraph" w:customStyle="1" w:styleId="Secreta">
    <w:name w:val="Secreta"/>
    <w:basedOn w:val="Normal"/>
    <w:rsid w:val="00030036"/>
    <w:pPr>
      <w:tabs>
        <w:tab w:val="right" w:leader="dot" w:pos="8100"/>
        <w:tab w:val="right" w:pos="8640"/>
      </w:tabs>
      <w:spacing w:line="334" w:lineRule="exact"/>
      <w:ind w:left="274" w:right="749"/>
      <w:jc w:val="both"/>
    </w:pPr>
    <w:rPr>
      <w:b/>
      <w:sz w:val="20"/>
      <w:szCs w:val="20"/>
      <w:u w:val="single"/>
      <w:lang w:val="es-ES_tradnl" w:eastAsia="es-MX"/>
    </w:rPr>
  </w:style>
  <w:style w:type="paragraph" w:customStyle="1" w:styleId="Textodeglobo1">
    <w:name w:val="Texto de globo1"/>
    <w:basedOn w:val="Normal"/>
    <w:rsid w:val="00030036"/>
    <w:rPr>
      <w:rFonts w:ascii="Tahoma" w:hAnsi="Tahoma" w:cs="Tahoma"/>
      <w:sz w:val="16"/>
      <w:szCs w:val="20"/>
      <w:lang w:eastAsia="es-MX"/>
    </w:rPr>
  </w:style>
  <w:style w:type="paragraph" w:customStyle="1" w:styleId="Asuntodelcomentario1">
    <w:name w:val="Asunto del comentario1"/>
    <w:basedOn w:val="Textocomentario"/>
    <w:next w:val="Textocomentario"/>
    <w:rsid w:val="00030036"/>
    <w:rPr>
      <w:b/>
    </w:rPr>
  </w:style>
  <w:style w:type="table" w:styleId="Tablaconcuadrcula">
    <w:name w:val="Table Grid"/>
    <w:basedOn w:val="Tablanormal"/>
    <w:uiPriority w:val="59"/>
    <w:rsid w:val="0003003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rsid w:val="00030036"/>
    <w:rPr>
      <w:rFonts w:ascii="Tahoma" w:hAnsi="Tahoma" w:cs="Tahoma"/>
      <w:sz w:val="16"/>
      <w:szCs w:val="16"/>
    </w:rPr>
  </w:style>
  <w:style w:type="character" w:customStyle="1" w:styleId="TextodegloboCar">
    <w:name w:val="Texto de globo Car"/>
    <w:link w:val="Textodeglobo"/>
    <w:rsid w:val="00030036"/>
    <w:rPr>
      <w:rFonts w:ascii="Tahoma" w:hAnsi="Tahoma" w:cs="Tahoma"/>
      <w:sz w:val="16"/>
      <w:szCs w:val="16"/>
      <w:lang w:val="es-ES" w:eastAsia="es-ES"/>
    </w:rPr>
  </w:style>
  <w:style w:type="character" w:styleId="Hipervnculo">
    <w:name w:val="Hyperlink"/>
    <w:uiPriority w:val="99"/>
    <w:unhideWhenUsed/>
    <w:rsid w:val="00030036"/>
    <w:rPr>
      <w:color w:val="0000FF"/>
      <w:u w:val="single"/>
    </w:rPr>
  </w:style>
  <w:style w:type="character" w:styleId="Refdecomentario">
    <w:name w:val="annotation reference"/>
    <w:uiPriority w:val="99"/>
    <w:semiHidden/>
    <w:unhideWhenUsed/>
    <w:rsid w:val="00030036"/>
    <w:rPr>
      <w:sz w:val="16"/>
      <w:szCs w:val="16"/>
    </w:rPr>
  </w:style>
  <w:style w:type="paragraph" w:styleId="Asuntodelcomentario">
    <w:name w:val="annotation subject"/>
    <w:basedOn w:val="Textocomentario"/>
    <w:next w:val="Textocomentario"/>
    <w:link w:val="AsuntodelcomentarioCar"/>
    <w:uiPriority w:val="99"/>
    <w:semiHidden/>
    <w:unhideWhenUsed/>
    <w:rsid w:val="00030036"/>
    <w:rPr>
      <w:b/>
      <w:bCs/>
      <w:lang w:eastAsia="es-ES"/>
    </w:rPr>
  </w:style>
  <w:style w:type="character" w:customStyle="1" w:styleId="AsuntodelcomentarioCar">
    <w:name w:val="Asunto del comentario Car"/>
    <w:link w:val="Asuntodelcomentario"/>
    <w:uiPriority w:val="99"/>
    <w:semiHidden/>
    <w:rsid w:val="00030036"/>
    <w:rPr>
      <w:b/>
      <w:bCs/>
      <w:lang w:val="es-ES" w:eastAsia="es-ES"/>
    </w:rPr>
  </w:style>
  <w:style w:type="paragraph" w:styleId="Textosinformato">
    <w:name w:val="Plain Text"/>
    <w:basedOn w:val="Normal"/>
    <w:link w:val="TextosinformatoCar"/>
    <w:rsid w:val="00030036"/>
    <w:rPr>
      <w:rFonts w:ascii="Courier New" w:hAnsi="Courier New" w:cs="Courier New"/>
      <w:sz w:val="20"/>
      <w:szCs w:val="20"/>
    </w:rPr>
  </w:style>
  <w:style w:type="character" w:customStyle="1" w:styleId="TextosinformatoCar">
    <w:name w:val="Texto sin formato Car"/>
    <w:link w:val="Textosinformato"/>
    <w:rsid w:val="00030036"/>
    <w:rPr>
      <w:rFonts w:ascii="Courier New" w:hAnsi="Courier New" w:cs="Courier New"/>
      <w:lang w:val="es-ES" w:eastAsia="es-ES"/>
    </w:rPr>
  </w:style>
  <w:style w:type="character" w:styleId="Refdenotaalpie">
    <w:name w:val="footnote reference"/>
    <w:uiPriority w:val="99"/>
    <w:semiHidden/>
    <w:unhideWhenUsed/>
    <w:rsid w:val="00030036"/>
    <w:rPr>
      <w:vertAlign w:val="superscript"/>
    </w:rPr>
  </w:style>
  <w:style w:type="character" w:styleId="Hipervnculovisitado">
    <w:name w:val="FollowedHyperlink"/>
    <w:uiPriority w:val="99"/>
    <w:semiHidden/>
    <w:unhideWhenUsed/>
    <w:rsid w:val="00030036"/>
    <w:rPr>
      <w:color w:val="800080"/>
      <w:u w:val="single"/>
    </w:rPr>
  </w:style>
  <w:style w:type="paragraph" w:styleId="Revisin">
    <w:name w:val="Revision"/>
    <w:hidden/>
    <w:uiPriority w:val="99"/>
    <w:semiHidden/>
    <w:rsid w:val="00030036"/>
    <w:rPr>
      <w:sz w:val="24"/>
      <w:szCs w:val="24"/>
      <w:lang w:val="es-ES" w:eastAsia="es-ES"/>
    </w:rPr>
  </w:style>
  <w:style w:type="character" w:customStyle="1" w:styleId="PiedepginaCar">
    <w:name w:val="Pie de página Car"/>
    <w:link w:val="Piedepgina"/>
    <w:uiPriority w:val="99"/>
    <w:rsid w:val="00030036"/>
    <w:rPr>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cgutierrez.MX07281\Desktop\MODELO.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MODELO</Template>
  <TotalTime>2</TotalTime>
  <Pages>6</Pages>
  <Words>2350</Words>
  <Characters>12927</Characters>
  <Application>Microsoft Office Word</Application>
  <DocSecurity>0</DocSecurity>
  <Lines>107</Lines>
  <Paragraphs>30</Paragraphs>
  <ScaleCrop>false</ScaleCrop>
  <HeadingPairs>
    <vt:vector size="2" baseType="variant">
      <vt:variant>
        <vt:lpstr>Título</vt:lpstr>
      </vt:variant>
      <vt:variant>
        <vt:i4>1</vt:i4>
      </vt:variant>
    </vt:vector>
  </HeadingPairs>
  <TitlesOfParts>
    <vt:vector size="1" baseType="lpstr">
      <vt:lpstr> </vt:lpstr>
    </vt:vector>
  </TitlesOfParts>
  <Company>Diario Oficial de la Federación</Company>
  <LinksUpToDate>false</LinksUpToDate>
  <CharactersWithSpaces>15247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DOF</dc:creator>
  <cp:keywords/>
  <dc:description/>
  <cp:lastModifiedBy>Arturo Granados Arzate</cp:lastModifiedBy>
  <cp:revision>2</cp:revision>
  <cp:lastPrinted>2017-12-12T01:56:00Z</cp:lastPrinted>
  <dcterms:created xsi:type="dcterms:W3CDTF">2018-12-04T02:23:00Z</dcterms:created>
  <dcterms:modified xsi:type="dcterms:W3CDTF">2018-12-04T02:23:00Z</dcterms:modified>
</cp:coreProperties>
</file>